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100" w:tblpY="1443"/>
        <w:tblOverlap w:val="never"/>
        <w:tblW w:w="967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02"/>
        <w:gridCol w:w="4132"/>
        <w:gridCol w:w="41"/>
      </w:tblGrid>
      <w:tr w14:paraId="3E2D74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47" w:hRule="atLeast"/>
        </w:trPr>
        <w:tc>
          <w:tcPr>
            <w:tcW w:w="9679" w:type="dxa"/>
            <w:gridSpan w:val="3"/>
            <w:noWrap w:val="0"/>
            <w:vAlign w:val="center"/>
          </w:tcPr>
          <w:p w14:paraId="0210D986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spacing w:val="20"/>
                <w:w w:val="66"/>
                <w:sz w:val="106"/>
                <w:szCs w:val="10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FF0000"/>
                <w:spacing w:val="23"/>
                <w:w w:val="60"/>
                <w:sz w:val="106"/>
                <w:szCs w:val="106"/>
              </w:rPr>
              <w:t>郑州市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FF0000"/>
                <w:spacing w:val="23"/>
                <w:w w:val="60"/>
                <w:sz w:val="106"/>
                <w:szCs w:val="106"/>
                <w:lang w:val="en-US" w:eastAsia="zh-CN"/>
              </w:rPr>
              <w:t>基础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FF0000"/>
                <w:spacing w:val="23"/>
                <w:w w:val="60"/>
                <w:sz w:val="106"/>
                <w:szCs w:val="106"/>
              </w:rPr>
              <w:t>教育教学研究室文件</w:t>
            </w:r>
          </w:p>
        </w:tc>
      </w:tr>
      <w:tr w14:paraId="4498AD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cantSplit/>
          <w:trHeight w:val="820" w:hRule="exact"/>
        </w:trPr>
        <w:tc>
          <w:tcPr>
            <w:tcW w:w="5504" w:type="dxa"/>
            <w:noWrap w:val="0"/>
            <w:vAlign w:val="bottom"/>
          </w:tcPr>
          <w:p w14:paraId="62922708">
            <w:pPr>
              <w:keepNext w:val="0"/>
              <w:keepLines w:val="0"/>
              <w:suppressLineNumbers w:val="0"/>
              <w:spacing w:before="0" w:beforeAutospacing="0" w:after="0" w:afterAutospacing="0"/>
              <w:ind w:left="364" w:right="0"/>
              <w:jc w:val="both"/>
              <w:textAlignment w:val="baseline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郑教研【20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】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号</w:t>
            </w:r>
          </w:p>
        </w:tc>
        <w:tc>
          <w:tcPr>
            <w:tcW w:w="4134" w:type="dxa"/>
            <w:noWrap w:val="0"/>
            <w:vAlign w:val="bottom"/>
          </w:tcPr>
          <w:p w14:paraId="65CD0C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392"/>
              <w:jc w:val="right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签发人：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张五敏</w:t>
            </w:r>
          </w:p>
        </w:tc>
      </w:tr>
      <w:tr w14:paraId="03EBE6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cantSplit/>
          <w:trHeight w:val="406" w:hRule="atLeast"/>
        </w:trPr>
        <w:tc>
          <w:tcPr>
            <w:tcW w:w="5504" w:type="dxa"/>
            <w:tcBorders>
              <w:top w:val="nil"/>
              <w:left w:val="nil"/>
              <w:bottom w:val="single" w:color="FF0000" w:sz="18" w:space="0"/>
              <w:right w:val="nil"/>
            </w:tcBorders>
            <w:noWrap w:val="0"/>
            <w:vAlign w:val="top"/>
          </w:tcPr>
          <w:p w14:paraId="50CCC7C1">
            <w:pPr>
              <w:keepNext w:val="0"/>
              <w:keepLines w:val="0"/>
              <w:suppressLineNumbers w:val="0"/>
              <w:spacing w:before="0" w:beforeAutospacing="0" w:after="0" w:afterAutospacing="0"/>
              <w:ind w:left="364" w:right="0"/>
              <w:textAlignment w:val="baseline"/>
              <w:rPr>
                <w:rFonts w:hint="default" w:ascii="Arial" w:hAnsi="Arial"/>
                <w:sz w:val="10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single" w:color="FF0000" w:sz="18" w:space="0"/>
              <w:right w:val="nil"/>
            </w:tcBorders>
            <w:noWrap w:val="0"/>
            <w:vAlign w:val="top"/>
          </w:tcPr>
          <w:p w14:paraId="39FE3A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392"/>
              <w:jc w:val="right"/>
              <w:textAlignment w:val="baseline"/>
              <w:rPr>
                <w:rFonts w:hint="default" w:ascii="Calibri" w:hAnsi="Calibri"/>
                <w:sz w:val="10"/>
              </w:rPr>
            </w:pPr>
          </w:p>
        </w:tc>
      </w:tr>
    </w:tbl>
    <w:p w14:paraId="78AB670C">
      <w:pPr>
        <w:jc w:val="center"/>
        <w:rPr>
          <w:rFonts w:ascii="黑体" w:eastAsia="黑体"/>
          <w:sz w:val="44"/>
          <w:szCs w:val="44"/>
        </w:rPr>
      </w:pPr>
    </w:p>
    <w:p w14:paraId="11467D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jc w:val="center"/>
        <w:textAlignment w:val="auto"/>
        <w:rPr>
          <w:rStyle w:val="8"/>
          <w:rFonts w:hint="eastAsia" w:ascii="宋体" w:hAnsi="宋体" w:eastAsia="宋体" w:cs="宋体"/>
          <w:color w:val="000000"/>
          <w:sz w:val="32"/>
          <w:szCs w:val="32"/>
        </w:rPr>
      </w:pPr>
      <w:bookmarkStart w:id="0" w:name="_GoBack"/>
      <w:bookmarkEnd w:id="0"/>
    </w:p>
    <w:p w14:paraId="574BB034">
      <w:pPr>
        <w:pStyle w:val="2"/>
        <w:bidi w:val="0"/>
        <w:jc w:val="center"/>
        <w:rPr>
          <w:rFonts w:hint="eastAsia" w:cs="Times New Roman"/>
          <w:lang w:eastAsia="zh-CN"/>
        </w:rPr>
      </w:pPr>
      <w:r>
        <w:rPr>
          <w:rFonts w:hint="eastAsia" w:cs="Times New Roman"/>
        </w:rPr>
        <w:t>关于</w:t>
      </w:r>
      <w:r>
        <w:rPr>
          <w:rFonts w:hint="eastAsia" w:cs="Times New Roman"/>
          <w:lang w:eastAsia="zh-CN"/>
        </w:rPr>
        <w:t>举行郑州市小学美术学科湘美版</w:t>
      </w:r>
    </w:p>
    <w:p w14:paraId="5BD2C79F">
      <w:pPr>
        <w:pStyle w:val="2"/>
        <w:bidi w:val="0"/>
        <w:jc w:val="center"/>
        <w:rPr>
          <w:rFonts w:hint="eastAsia" w:cs="Times New Roman"/>
          <w:lang w:eastAsia="zh-CN"/>
        </w:rPr>
      </w:pPr>
      <w:r>
        <w:rPr>
          <w:rFonts w:hint="eastAsia" w:cs="Times New Roman"/>
          <w:lang w:eastAsia="zh-CN"/>
        </w:rPr>
        <w:t>新教材培训活动的通知</w:t>
      </w:r>
    </w:p>
    <w:p w14:paraId="00B048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仿宋" w:hAnsi="仿宋" w:eastAsia="仿宋" w:cs="仿宋"/>
          <w:bCs/>
          <w:color w:val="auto"/>
          <w:sz w:val="28"/>
          <w:szCs w:val="28"/>
        </w:rPr>
      </w:pPr>
    </w:p>
    <w:p w14:paraId="13471BA8">
      <w:pPr>
        <w:spacing w:line="24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县（市）教研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50ACC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为深入推进郑州市小学美术学科新课程的实施，更好地让教师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深入了解核心素养导向下的美术教学，</w:t>
      </w:r>
      <w:r>
        <w:rPr>
          <w:rFonts w:hint="eastAsia" w:ascii="仿宋_GB2312" w:hAnsi="仿宋_GB2312" w:eastAsia="仿宋_GB2312" w:cs="仿宋_GB2312"/>
          <w:sz w:val="32"/>
          <w:szCs w:val="32"/>
        </w:rPr>
        <w:t>用好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</w:t>
      </w:r>
      <w:r>
        <w:rPr>
          <w:rFonts w:hint="eastAsia" w:ascii="仿宋_GB2312" w:hAnsi="仿宋_GB2312" w:eastAsia="仿宋_GB2312" w:cs="仿宋_GB2312"/>
          <w:sz w:val="32"/>
          <w:szCs w:val="32"/>
        </w:rPr>
        <w:t>教材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上好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美术课</w:t>
      </w:r>
      <w:r>
        <w:rPr>
          <w:rFonts w:hint="eastAsia" w:ascii="仿宋_GB2312" w:hAnsi="仿宋_GB2312" w:eastAsia="仿宋_GB2312" w:cs="仿宋_GB2312"/>
          <w:sz w:val="32"/>
          <w:szCs w:val="32"/>
        </w:rPr>
        <w:t>，提高广大教师的课堂教学水平。经研究，决定举行郑州市小学美术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学科湘美版新教材</w:t>
      </w:r>
      <w:r>
        <w:rPr>
          <w:rFonts w:hint="eastAsia" w:ascii="仿宋_GB2312" w:hAnsi="仿宋_GB2312" w:eastAsia="仿宋_GB2312" w:cs="仿宋_GB2312"/>
          <w:sz w:val="32"/>
          <w:szCs w:val="32"/>
        </w:rPr>
        <w:t>培训活动。相关事宜安排如下：</w:t>
      </w:r>
    </w:p>
    <w:p w14:paraId="7C3BC95F">
      <w:pPr>
        <w:pStyle w:val="3"/>
        <w:bidi w:val="0"/>
        <w:rPr>
          <w:rFonts w:hint="eastAsia" w:cs="Times New Roman"/>
          <w:lang w:eastAsia="zh-CN"/>
        </w:rPr>
      </w:pPr>
      <w:r>
        <w:rPr>
          <w:rFonts w:hint="eastAsia" w:cs="Times New Roman"/>
          <w:lang w:eastAsia="zh-CN"/>
        </w:rPr>
        <w:t>一</w:t>
      </w:r>
      <w:r>
        <w:rPr>
          <w:rFonts w:hint="eastAsia" w:cs="Times New Roman"/>
        </w:rPr>
        <w:t>、培训</w:t>
      </w:r>
      <w:r>
        <w:rPr>
          <w:rFonts w:hint="eastAsia" w:cs="Times New Roman"/>
          <w:lang w:eastAsia="zh-CN"/>
        </w:rPr>
        <w:t>主题</w:t>
      </w:r>
    </w:p>
    <w:p w14:paraId="15FAC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小学美术学科湘美版新教材、教法培训</w:t>
      </w:r>
    </w:p>
    <w:p w14:paraId="2F54F4E2">
      <w:pPr>
        <w:pStyle w:val="3"/>
        <w:bidi w:val="0"/>
        <w:rPr>
          <w:rFonts w:hint="eastAsia" w:cs="Times New Roman"/>
          <w:lang w:eastAsia="zh-CN"/>
        </w:rPr>
      </w:pPr>
      <w:r>
        <w:rPr>
          <w:rFonts w:hint="eastAsia" w:cs="Times New Roman"/>
          <w:lang w:eastAsia="zh-CN"/>
        </w:rPr>
        <w:t>二、内容安排</w:t>
      </w:r>
    </w:p>
    <w:p w14:paraId="28E45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1. 9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日上午8:30----11:30</w:t>
      </w:r>
    </w:p>
    <w:p w14:paraId="52FB7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《跨学科主题教学活动的课堂教学实施》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7870E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主讲专家：詹蓉</w:t>
      </w:r>
    </w:p>
    <w:p w14:paraId="2A507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2. 9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:30----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:30</w:t>
      </w:r>
    </w:p>
    <w:p w14:paraId="54FEC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《基于核心素养理念的美术课堂教学案例分析》</w:t>
      </w:r>
    </w:p>
    <w:p w14:paraId="7BF99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主讲专家：刘清峨：</w:t>
      </w:r>
    </w:p>
    <w:p w14:paraId="0BC7BF32">
      <w:pPr>
        <w:pStyle w:val="3"/>
        <w:bidi w:val="0"/>
        <w:rPr>
          <w:rFonts w:hint="eastAsia" w:cs="Times New Roman"/>
          <w:lang w:eastAsia="zh-CN"/>
        </w:rPr>
      </w:pPr>
      <w:r>
        <w:rPr>
          <w:rFonts w:hint="eastAsia" w:cs="Times New Roman"/>
          <w:lang w:eastAsia="zh-CN"/>
        </w:rPr>
        <w:t>三、培训地点</w:t>
      </w:r>
    </w:p>
    <w:p w14:paraId="360B6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郑州市中原区景悦城第一小学</w:t>
      </w:r>
    </w:p>
    <w:p w14:paraId="41A2261D">
      <w:pPr>
        <w:pStyle w:val="3"/>
        <w:bidi w:val="0"/>
        <w:rPr>
          <w:rFonts w:hint="eastAsia" w:cs="Times New Roman"/>
          <w:lang w:eastAsia="zh-CN"/>
        </w:rPr>
      </w:pPr>
      <w:r>
        <w:rPr>
          <w:rFonts w:hint="eastAsia" w:cs="Times New Roman"/>
          <w:lang w:eastAsia="zh-CN"/>
        </w:rPr>
        <w:t>四、培训要求</w:t>
      </w:r>
    </w:p>
    <w:p w14:paraId="757E9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培训对象为各区县（市）小学美术教师、教研员。</w:t>
      </w:r>
    </w:p>
    <w:p w14:paraId="1A170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名额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分配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0"/>
        <w:gridCol w:w="2132"/>
      </w:tblGrid>
      <w:tr w14:paraId="00866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vAlign w:val="top"/>
          </w:tcPr>
          <w:p w14:paraId="5F86BD9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单位</w:t>
            </w:r>
          </w:p>
        </w:tc>
        <w:tc>
          <w:tcPr>
            <w:tcW w:w="1249" w:type="pct"/>
            <w:vAlign w:val="top"/>
          </w:tcPr>
          <w:p w14:paraId="2BE1246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名额</w:t>
            </w:r>
          </w:p>
        </w:tc>
        <w:tc>
          <w:tcPr>
            <w:tcW w:w="1249" w:type="pct"/>
            <w:vAlign w:val="top"/>
          </w:tcPr>
          <w:p w14:paraId="56CBF7D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单位</w:t>
            </w:r>
          </w:p>
        </w:tc>
        <w:tc>
          <w:tcPr>
            <w:tcW w:w="1250" w:type="pct"/>
            <w:vAlign w:val="top"/>
          </w:tcPr>
          <w:p w14:paraId="74E8AB0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名额</w:t>
            </w:r>
          </w:p>
        </w:tc>
      </w:tr>
      <w:tr w14:paraId="29B9B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vAlign w:val="top"/>
          </w:tcPr>
          <w:p w14:paraId="79F0318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金水区</w:t>
            </w:r>
          </w:p>
        </w:tc>
        <w:tc>
          <w:tcPr>
            <w:tcW w:w="1249" w:type="pct"/>
            <w:vAlign w:val="top"/>
          </w:tcPr>
          <w:p w14:paraId="424A9739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30</w:t>
            </w:r>
          </w:p>
        </w:tc>
        <w:tc>
          <w:tcPr>
            <w:tcW w:w="1249" w:type="pct"/>
            <w:vAlign w:val="top"/>
          </w:tcPr>
          <w:p w14:paraId="036FE29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航空港区</w:t>
            </w:r>
          </w:p>
        </w:tc>
        <w:tc>
          <w:tcPr>
            <w:tcW w:w="1250" w:type="pct"/>
            <w:vAlign w:val="top"/>
          </w:tcPr>
          <w:p w14:paraId="14E5C27A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15</w:t>
            </w:r>
          </w:p>
        </w:tc>
      </w:tr>
      <w:tr w14:paraId="660EE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vAlign w:val="top"/>
          </w:tcPr>
          <w:p w14:paraId="0BAB621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中原区</w:t>
            </w:r>
          </w:p>
        </w:tc>
        <w:tc>
          <w:tcPr>
            <w:tcW w:w="1249" w:type="pct"/>
            <w:vAlign w:val="top"/>
          </w:tcPr>
          <w:p w14:paraId="2DAC7BF5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30</w:t>
            </w:r>
          </w:p>
        </w:tc>
        <w:tc>
          <w:tcPr>
            <w:tcW w:w="1249" w:type="pct"/>
            <w:vAlign w:val="top"/>
          </w:tcPr>
          <w:p w14:paraId="1E2FD8F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上街区</w:t>
            </w:r>
          </w:p>
        </w:tc>
        <w:tc>
          <w:tcPr>
            <w:tcW w:w="1250" w:type="pct"/>
            <w:vAlign w:val="top"/>
          </w:tcPr>
          <w:p w14:paraId="635894C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</w:t>
            </w:r>
          </w:p>
        </w:tc>
      </w:tr>
      <w:tr w14:paraId="078FB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9" w:type="pct"/>
            <w:vAlign w:val="top"/>
          </w:tcPr>
          <w:p w14:paraId="478931F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二七区</w:t>
            </w:r>
          </w:p>
        </w:tc>
        <w:tc>
          <w:tcPr>
            <w:tcW w:w="1249" w:type="pct"/>
            <w:vAlign w:val="top"/>
          </w:tcPr>
          <w:p w14:paraId="5FA047A5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25</w:t>
            </w:r>
          </w:p>
        </w:tc>
        <w:tc>
          <w:tcPr>
            <w:tcW w:w="1249" w:type="pct"/>
            <w:vAlign w:val="top"/>
          </w:tcPr>
          <w:p w14:paraId="45AFF89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新郑市</w:t>
            </w:r>
          </w:p>
        </w:tc>
        <w:tc>
          <w:tcPr>
            <w:tcW w:w="1250" w:type="pct"/>
            <w:vAlign w:val="top"/>
          </w:tcPr>
          <w:p w14:paraId="48AA4039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</w:t>
            </w:r>
          </w:p>
        </w:tc>
      </w:tr>
      <w:tr w14:paraId="474DE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vAlign w:val="top"/>
          </w:tcPr>
          <w:p w14:paraId="45BD2F9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管城区</w:t>
            </w:r>
          </w:p>
        </w:tc>
        <w:tc>
          <w:tcPr>
            <w:tcW w:w="1249" w:type="pct"/>
            <w:vAlign w:val="top"/>
          </w:tcPr>
          <w:p w14:paraId="17BF73E1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</w:t>
            </w:r>
          </w:p>
        </w:tc>
        <w:tc>
          <w:tcPr>
            <w:tcW w:w="1249" w:type="pct"/>
            <w:vAlign w:val="top"/>
          </w:tcPr>
          <w:p w14:paraId="76A9E99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新密市</w:t>
            </w:r>
          </w:p>
        </w:tc>
        <w:tc>
          <w:tcPr>
            <w:tcW w:w="1250" w:type="pct"/>
            <w:vAlign w:val="top"/>
          </w:tcPr>
          <w:p w14:paraId="44874D56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15</w:t>
            </w:r>
          </w:p>
        </w:tc>
      </w:tr>
      <w:tr w14:paraId="2CF1C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vAlign w:val="top"/>
          </w:tcPr>
          <w:p w14:paraId="27F4F9A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惠济区</w:t>
            </w:r>
          </w:p>
        </w:tc>
        <w:tc>
          <w:tcPr>
            <w:tcW w:w="1249" w:type="pct"/>
            <w:vAlign w:val="top"/>
          </w:tcPr>
          <w:p w14:paraId="7B4A23A8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</w:t>
            </w:r>
          </w:p>
        </w:tc>
        <w:tc>
          <w:tcPr>
            <w:tcW w:w="1249" w:type="pct"/>
            <w:vAlign w:val="top"/>
          </w:tcPr>
          <w:p w14:paraId="1693EA1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荥阳市</w:t>
            </w:r>
          </w:p>
        </w:tc>
        <w:tc>
          <w:tcPr>
            <w:tcW w:w="1250" w:type="pct"/>
            <w:vAlign w:val="top"/>
          </w:tcPr>
          <w:p w14:paraId="092545FA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10</w:t>
            </w:r>
          </w:p>
        </w:tc>
      </w:tr>
      <w:tr w14:paraId="634BD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vAlign w:val="top"/>
          </w:tcPr>
          <w:p w14:paraId="445B376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郑东新区</w:t>
            </w:r>
          </w:p>
        </w:tc>
        <w:tc>
          <w:tcPr>
            <w:tcW w:w="1249" w:type="pct"/>
            <w:vAlign w:val="top"/>
          </w:tcPr>
          <w:p w14:paraId="255B2878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</w:t>
            </w:r>
          </w:p>
        </w:tc>
        <w:tc>
          <w:tcPr>
            <w:tcW w:w="1249" w:type="pct"/>
            <w:vAlign w:val="top"/>
          </w:tcPr>
          <w:p w14:paraId="76E9174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登封市</w:t>
            </w:r>
          </w:p>
        </w:tc>
        <w:tc>
          <w:tcPr>
            <w:tcW w:w="1250" w:type="pct"/>
            <w:vAlign w:val="top"/>
          </w:tcPr>
          <w:p w14:paraId="54A99E0D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10</w:t>
            </w:r>
          </w:p>
        </w:tc>
      </w:tr>
      <w:tr w14:paraId="4D9AD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vAlign w:val="top"/>
          </w:tcPr>
          <w:p w14:paraId="2EC44F9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高新区</w:t>
            </w:r>
          </w:p>
        </w:tc>
        <w:tc>
          <w:tcPr>
            <w:tcW w:w="1249" w:type="pct"/>
            <w:vAlign w:val="top"/>
          </w:tcPr>
          <w:p w14:paraId="20E1CCC9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15</w:t>
            </w:r>
          </w:p>
        </w:tc>
        <w:tc>
          <w:tcPr>
            <w:tcW w:w="1249" w:type="pct"/>
            <w:vAlign w:val="top"/>
          </w:tcPr>
          <w:p w14:paraId="7FE4CC3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中牟县</w:t>
            </w:r>
          </w:p>
        </w:tc>
        <w:tc>
          <w:tcPr>
            <w:tcW w:w="1250" w:type="pct"/>
            <w:vAlign w:val="top"/>
          </w:tcPr>
          <w:p w14:paraId="035D069D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15</w:t>
            </w:r>
          </w:p>
        </w:tc>
      </w:tr>
      <w:tr w14:paraId="7FB46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vAlign w:val="top"/>
          </w:tcPr>
          <w:p w14:paraId="5D37D44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经开区</w:t>
            </w:r>
          </w:p>
        </w:tc>
        <w:tc>
          <w:tcPr>
            <w:tcW w:w="1249" w:type="pct"/>
            <w:vAlign w:val="top"/>
          </w:tcPr>
          <w:p w14:paraId="590E2459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15</w:t>
            </w:r>
          </w:p>
        </w:tc>
        <w:tc>
          <w:tcPr>
            <w:tcW w:w="1249" w:type="pct"/>
            <w:vAlign w:val="top"/>
          </w:tcPr>
          <w:p w14:paraId="5E79763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巩义市</w:t>
            </w:r>
          </w:p>
        </w:tc>
        <w:tc>
          <w:tcPr>
            <w:tcW w:w="1250" w:type="pct"/>
            <w:vAlign w:val="top"/>
          </w:tcPr>
          <w:p w14:paraId="7F0A1CCC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15</w:t>
            </w:r>
          </w:p>
        </w:tc>
      </w:tr>
    </w:tbl>
    <w:p w14:paraId="02AAB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.请所有参会教师提前15分钟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签到入场完毕，</w:t>
      </w:r>
      <w:r>
        <w:rPr>
          <w:rFonts w:hint="eastAsia" w:ascii="仿宋_GB2312" w:hAnsi="仿宋_GB2312" w:eastAsia="仿宋_GB2312" w:cs="仿宋_GB2312"/>
          <w:sz w:val="32"/>
          <w:szCs w:val="32"/>
        </w:rPr>
        <w:t>自觉遵守会场纪律，不随意走动。</w:t>
      </w:r>
    </w:p>
    <w:p w14:paraId="71B9D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67882057   田老师</w:t>
      </w:r>
    </w:p>
    <w:p w14:paraId="3DF0F6EB">
      <w:pPr>
        <w:spacing w:line="24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67BDBD9">
      <w:pPr>
        <w:spacing w:line="24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500402A"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郑州市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基础教育教学研究室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jOTY1NDkwOTliMDk0YzMyMDc5OTI4MjA1MDFkMzAifQ=="/>
  </w:docVars>
  <w:rsids>
    <w:rsidRoot w:val="02681D82"/>
    <w:rsid w:val="02681D82"/>
    <w:rsid w:val="06B807E5"/>
    <w:rsid w:val="07B85478"/>
    <w:rsid w:val="0DDA0BC8"/>
    <w:rsid w:val="18C350F6"/>
    <w:rsid w:val="19AD7F51"/>
    <w:rsid w:val="27475541"/>
    <w:rsid w:val="2A000645"/>
    <w:rsid w:val="2A443FBA"/>
    <w:rsid w:val="30C3638E"/>
    <w:rsid w:val="438E0846"/>
    <w:rsid w:val="4E5957DD"/>
    <w:rsid w:val="4F732AC8"/>
    <w:rsid w:val="51954F77"/>
    <w:rsid w:val="601E25B7"/>
    <w:rsid w:val="6B124A61"/>
    <w:rsid w:val="7C58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240" w:lineRule="auto"/>
      <w:jc w:val="center"/>
      <w:outlineLvl w:val="0"/>
    </w:pPr>
    <w:rPr>
      <w:rFonts w:ascii="Arial" w:hAnsi="Arial" w:eastAsia="方正小标宋简体"/>
      <w:b/>
      <w:bCs/>
      <w:sz w:val="44"/>
      <w:szCs w:val="32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240" w:lineRule="auto"/>
      <w:ind w:firstLine="1364" w:firstLineChars="200"/>
      <w:jc w:val="left"/>
      <w:outlineLvl w:val="1"/>
    </w:pPr>
    <w:rPr>
      <w:rFonts w:ascii="Arial" w:hAnsi="Arial" w:eastAsia="黑体"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458</Words>
  <Characters>519</Characters>
  <Lines>0</Lines>
  <Paragraphs>0</Paragraphs>
  <TotalTime>0</TotalTime>
  <ScaleCrop>false</ScaleCrop>
  <LinksUpToDate>false</LinksUpToDate>
  <CharactersWithSpaces>527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2023-12-07T02:36:00Z</dcterms:created>
  <dc:creator>田金良jlt</dc:creator>
  <cp:lastModifiedBy>敏</cp:lastModifiedBy>
  <cp:lastPrinted>2024-09-09T01:59:00Z</cp:lastPrinted>
  <dcterms:modified xsi:type="dcterms:W3CDTF">2024-09-09T03:25:31Z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C26E4658D4A145EDBDC90BFD1E2D28F8_13</vt:lpwstr>
  </property>
</Properties>
</file>