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79" w:type="dxa"/>
        <w:jc w:val="center"/>
        <w:tblLayout w:type="fixed"/>
        <w:tblCellMar>
          <w:top w:w="0" w:type="dxa"/>
          <w:left w:w="0" w:type="dxa"/>
          <w:bottom w:w="0" w:type="dxa"/>
          <w:right w:w="0" w:type="dxa"/>
        </w:tblCellMar>
      </w:tblPr>
      <w:tblGrid>
        <w:gridCol w:w="5504"/>
        <w:gridCol w:w="4134"/>
        <w:gridCol w:w="41"/>
      </w:tblGrid>
      <w:tr>
        <w:tblPrEx>
          <w:tblCellMar>
            <w:top w:w="0" w:type="dxa"/>
            <w:left w:w="0" w:type="dxa"/>
            <w:bottom w:w="0" w:type="dxa"/>
            <w:right w:w="0" w:type="dxa"/>
          </w:tblCellMar>
        </w:tblPrEx>
        <w:trPr>
          <w:cantSplit/>
          <w:trHeight w:val="2047" w:hRule="exact"/>
          <w:jc w:val="center"/>
        </w:trPr>
        <w:tc>
          <w:tcPr>
            <w:tcW w:w="9679" w:type="dxa"/>
            <w:gridSpan w:val="3"/>
            <w:noWrap w:val="0"/>
            <w:vAlign w:val="center"/>
          </w:tcPr>
          <w:p>
            <w:pPr>
              <w:pStyle w:val="2"/>
              <w:snapToGrid/>
              <w:spacing w:before="0" w:beforeAutospacing="0" w:after="0" w:afterAutospacing="0" w:line="240" w:lineRule="auto"/>
              <w:jc w:val="center"/>
              <w:textAlignment w:val="baseline"/>
              <w:rPr>
                <w:rFonts w:ascii="方正小标宋简体" w:eastAsia="方正小标宋简体"/>
                <w:b w:val="0"/>
                <w:i w:val="0"/>
                <w:caps w:val="0"/>
                <w:color w:val="000000"/>
                <w:spacing w:val="20"/>
                <w:w w:val="66"/>
                <w:sz w:val="106"/>
                <w:szCs w:val="106"/>
              </w:rPr>
            </w:pPr>
            <w:r>
              <w:rPr>
                <w:rFonts w:hint="eastAsia" w:ascii="方正小标宋_GBK" w:hAnsi="方正小标宋_GBK" w:eastAsia="方正小标宋_GBK" w:cs="方正小标宋_GBK"/>
                <w:b w:val="0"/>
                <w:i w:val="0"/>
                <w:caps w:val="0"/>
                <w:color w:val="FF0000"/>
                <w:spacing w:val="20"/>
                <w:w w:val="66"/>
                <w:sz w:val="106"/>
                <w:szCs w:val="106"/>
              </w:rPr>
              <w:t>郑州市教育局教学研究室文件</w:t>
            </w:r>
          </w:p>
        </w:tc>
      </w:tr>
      <w:tr>
        <w:tblPrEx>
          <w:tblCellMar>
            <w:top w:w="0" w:type="dxa"/>
            <w:left w:w="0" w:type="dxa"/>
            <w:bottom w:w="0" w:type="dxa"/>
            <w:right w:w="0" w:type="dxa"/>
          </w:tblCellMar>
        </w:tblPrEx>
        <w:trPr>
          <w:gridAfter w:val="1"/>
          <w:wAfter w:w="41" w:type="dxa"/>
          <w:cantSplit/>
          <w:trHeight w:val="820" w:hRule="exact"/>
          <w:jc w:val="center"/>
        </w:trPr>
        <w:tc>
          <w:tcPr>
            <w:tcW w:w="5504" w:type="dxa"/>
            <w:noWrap w:val="0"/>
            <w:vAlign w:val="bottom"/>
          </w:tcPr>
          <w:p>
            <w:pPr>
              <w:snapToGrid/>
              <w:spacing w:before="0" w:beforeAutospacing="0" w:after="0" w:afterAutospacing="0" w:line="240" w:lineRule="auto"/>
              <w:ind w:left="364"/>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郑教研【2021】114号</w:t>
            </w:r>
          </w:p>
        </w:tc>
        <w:tc>
          <w:tcPr>
            <w:tcW w:w="4134" w:type="dxa"/>
            <w:noWrap w:val="0"/>
            <w:vAlign w:val="bottom"/>
          </w:tcPr>
          <w:p>
            <w:pPr>
              <w:snapToGrid/>
              <w:spacing w:before="0" w:beforeAutospacing="0" w:after="0" w:afterAutospacing="0" w:line="240" w:lineRule="auto"/>
              <w:ind w:right="392"/>
              <w:jc w:val="right"/>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签发人：姬文广</w:t>
            </w:r>
          </w:p>
        </w:tc>
      </w:tr>
      <w:tr>
        <w:tblPrEx>
          <w:tblCellMar>
            <w:top w:w="0" w:type="dxa"/>
            <w:left w:w="0" w:type="dxa"/>
            <w:bottom w:w="0" w:type="dxa"/>
            <w:right w:w="0" w:type="dxa"/>
          </w:tblCellMar>
        </w:tblPrEx>
        <w:trPr>
          <w:gridAfter w:val="1"/>
          <w:wAfter w:w="41" w:type="dxa"/>
          <w:cantSplit/>
          <w:trHeight w:val="406" w:hRule="atLeast"/>
          <w:jc w:val="center"/>
        </w:trPr>
        <w:tc>
          <w:tcPr>
            <w:tcW w:w="5504" w:type="dxa"/>
            <w:tcBorders>
              <w:bottom w:val="single" w:color="FF0000" w:sz="18" w:space="0"/>
            </w:tcBorders>
            <w:noWrap w:val="0"/>
            <w:vAlign w:val="top"/>
          </w:tcPr>
          <w:p>
            <w:pPr>
              <w:snapToGrid/>
              <w:spacing w:before="0" w:beforeAutospacing="0" w:after="0" w:afterAutospacing="0" w:line="240" w:lineRule="auto"/>
              <w:ind w:left="364"/>
              <w:jc w:val="both"/>
              <w:textAlignment w:val="baseline"/>
              <w:rPr>
                <w:rFonts w:ascii="Arial" w:hAnsi="Arial"/>
                <w:b w:val="0"/>
                <w:i w:val="0"/>
                <w:caps w:val="0"/>
                <w:spacing w:val="0"/>
                <w:w w:val="100"/>
                <w:sz w:val="10"/>
              </w:rPr>
            </w:pPr>
          </w:p>
        </w:tc>
        <w:tc>
          <w:tcPr>
            <w:tcW w:w="4134" w:type="dxa"/>
            <w:tcBorders>
              <w:bottom w:val="single" w:color="FF0000" w:sz="18" w:space="0"/>
            </w:tcBorders>
            <w:noWrap w:val="0"/>
            <w:vAlign w:val="top"/>
          </w:tcPr>
          <w:p>
            <w:pPr>
              <w:snapToGrid/>
              <w:spacing w:before="0" w:beforeAutospacing="0" w:after="0" w:afterAutospacing="0" w:line="240" w:lineRule="auto"/>
              <w:ind w:right="392"/>
              <w:jc w:val="right"/>
              <w:textAlignment w:val="baseline"/>
              <w:rPr>
                <w:b w:val="0"/>
                <w:i w:val="0"/>
                <w:caps w:val="0"/>
                <w:spacing w:val="0"/>
                <w:w w:val="100"/>
                <w:sz w:val="10"/>
              </w:rPr>
            </w:pPr>
          </w:p>
        </w:tc>
      </w:tr>
    </w:tbl>
    <w:p>
      <w:pPr>
        <w:widowControl/>
        <w:jc w:val="both"/>
        <w:rPr>
          <w:rFonts w:hint="eastAsia" w:asciiTheme="majorEastAsia" w:hAnsiTheme="majorEastAsia" w:eastAsiaTheme="majorEastAsia" w:cstheme="majorEastAsia"/>
          <w:b w:val="0"/>
          <w:bCs w:val="0"/>
          <w:color w:val="auto"/>
          <w:kern w:val="0"/>
          <w:sz w:val="36"/>
          <w:szCs w:val="36"/>
        </w:rPr>
      </w:pPr>
    </w:p>
    <w:p>
      <w:pPr>
        <w:widowControl/>
        <w:jc w:val="both"/>
        <w:rPr>
          <w:rFonts w:hint="eastAsia" w:asciiTheme="majorEastAsia" w:hAnsiTheme="majorEastAsia" w:eastAsiaTheme="majorEastAsia" w:cstheme="majorEastAsia"/>
          <w:b w:val="0"/>
          <w:bCs w:val="0"/>
          <w:color w:val="auto"/>
          <w:kern w:val="0"/>
          <w:sz w:val="36"/>
          <w:szCs w:val="36"/>
        </w:rPr>
      </w:pPr>
      <w:bookmarkStart w:id="0" w:name="_GoBack"/>
      <w:bookmarkEnd w:id="0"/>
      <w:r>
        <w:rPr>
          <w:rFonts w:hint="eastAsia" w:asciiTheme="majorEastAsia" w:hAnsiTheme="majorEastAsia" w:eastAsiaTheme="majorEastAsia" w:cstheme="majorEastAsia"/>
          <w:b w:val="0"/>
          <w:bCs w:val="0"/>
          <w:color w:val="auto"/>
          <w:kern w:val="0"/>
          <w:sz w:val="36"/>
          <w:szCs w:val="36"/>
        </w:rPr>
        <w:t>关于2021-2022学年上学期延期开学期间义务教育</w:t>
      </w:r>
    </w:p>
    <w:p>
      <w:pPr>
        <w:widowControl/>
        <w:jc w:val="center"/>
        <w:rPr>
          <w:rFonts w:hint="eastAsia" w:asciiTheme="majorEastAsia" w:hAnsiTheme="majorEastAsia" w:eastAsiaTheme="majorEastAsia" w:cstheme="majorEastAsia"/>
          <w:b w:val="0"/>
          <w:bCs w:val="0"/>
          <w:color w:val="auto"/>
          <w:kern w:val="0"/>
          <w:sz w:val="36"/>
          <w:szCs w:val="36"/>
        </w:rPr>
      </w:pPr>
      <w:r>
        <w:rPr>
          <w:rFonts w:hint="eastAsia" w:asciiTheme="majorEastAsia" w:hAnsiTheme="majorEastAsia" w:eastAsiaTheme="majorEastAsia" w:cstheme="majorEastAsia"/>
          <w:b w:val="0"/>
          <w:bCs w:val="0"/>
          <w:color w:val="auto"/>
          <w:kern w:val="0"/>
          <w:sz w:val="36"/>
          <w:szCs w:val="36"/>
        </w:rPr>
        <w:t>阶段学习进度指引及教研活动安排的通知</w:t>
      </w:r>
    </w:p>
    <w:p>
      <w:pPr>
        <w:widowControl/>
        <w:jc w:val="center"/>
        <w:rPr>
          <w:rFonts w:ascii="方正小标宋简体" w:hAnsi="方正小标宋简体" w:eastAsia="方正小标宋简体" w:cs="方正小标宋简体"/>
          <w:b/>
          <w:bCs/>
          <w:color w:val="000000" w:themeColor="text1"/>
          <w:kern w:val="0"/>
          <w:sz w:val="44"/>
          <w:szCs w:val="44"/>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各</w:t>
      </w:r>
      <w:r>
        <w:rPr>
          <w:rFonts w:hint="eastAsia" w:ascii="仿宋" w:hAnsi="仿宋" w:eastAsia="仿宋"/>
          <w:color w:val="000000" w:themeColor="text1"/>
          <w:sz w:val="32"/>
          <w:szCs w:val="32"/>
          <w14:textFill>
            <w14:solidFill>
              <w14:schemeClr w14:val="tx1"/>
            </w14:solidFill>
          </w14:textFill>
        </w:rPr>
        <w:t>县（市、区）教研室，市属事业及各民办学校：</w:t>
      </w:r>
    </w:p>
    <w:p>
      <w:pPr>
        <w:widowControl/>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宋体" w:hAnsi="宋体" w:cs="宋体"/>
          <w:color w:val="000000" w:themeColor="text1"/>
          <w:sz w:val="32"/>
          <w:szCs w:val="32"/>
          <w:shd w:val="clear" w:color="auto" w:fill="FFFFFF"/>
          <w14:textFill>
            <w14:solidFill>
              <w14:schemeClr w14:val="tx1"/>
            </w14:solidFill>
          </w14:textFill>
        </w:rPr>
        <w:t> </w:t>
      </w:r>
      <w:r>
        <w:rPr>
          <w:rFonts w:hint="eastAsia" w:ascii="仿宋" w:hAnsi="仿宋" w:eastAsia="仿宋"/>
          <w:color w:val="000000" w:themeColor="text1"/>
          <w:sz w:val="32"/>
          <w:szCs w:val="32"/>
          <w:shd w:val="clear" w:color="auto" w:fill="FFFFFF"/>
          <w14:textFill>
            <w14:solidFill>
              <w14:schemeClr w14:val="tx1"/>
            </w14:solidFill>
          </w14:textFill>
        </w:rPr>
        <w:t>根据工作安排，在延期开学期间，各学校要</w:t>
      </w:r>
      <w:r>
        <w:rPr>
          <w:rFonts w:ascii="仿宋" w:hAnsi="仿宋" w:eastAsia="仿宋"/>
          <w:color w:val="000000" w:themeColor="text1"/>
          <w:sz w:val="32"/>
          <w:szCs w:val="32"/>
          <w:shd w:val="clear" w:color="auto" w:fill="FFFFFF"/>
          <w14:textFill>
            <w14:solidFill>
              <w14:schemeClr w14:val="tx1"/>
            </w14:solidFill>
          </w14:textFill>
        </w:rPr>
        <w:t>充分发挥“互联网+教育”的</w:t>
      </w:r>
      <w:r>
        <w:rPr>
          <w:rFonts w:hint="eastAsia" w:ascii="仿宋" w:hAnsi="仿宋" w:eastAsia="仿宋"/>
          <w:color w:val="000000" w:themeColor="text1"/>
          <w:sz w:val="32"/>
          <w:szCs w:val="32"/>
          <w:shd w:val="clear" w:color="auto" w:fill="FFFFFF"/>
          <w14:textFill>
            <w14:solidFill>
              <w14:schemeClr w14:val="tx1"/>
            </w14:solidFill>
          </w14:textFill>
        </w:rPr>
        <w:t>功能，落实“双减”精神，加强“五项管理”，做好“开学第一课”、系列“主题班会”，有序开展线上教学。各学校要严格</w:t>
      </w:r>
      <w:r>
        <w:rPr>
          <w:rFonts w:ascii="仿宋" w:hAnsi="仿宋" w:eastAsia="仿宋"/>
          <w:color w:val="000000" w:themeColor="text1"/>
          <w:sz w:val="32"/>
          <w:szCs w:val="32"/>
          <w:shd w:val="clear" w:color="auto" w:fill="FFFFFF"/>
          <w14:textFill>
            <w14:solidFill>
              <w14:schemeClr w14:val="tx1"/>
            </w14:solidFill>
          </w14:textFill>
        </w:rPr>
        <w:t>按课程标准零起点教学，</w:t>
      </w:r>
      <w:r>
        <w:rPr>
          <w:rFonts w:hint="eastAsia" w:ascii="仿宋" w:hAnsi="仿宋" w:eastAsia="仿宋"/>
          <w:color w:val="000000" w:themeColor="text1"/>
          <w:sz w:val="32"/>
          <w:szCs w:val="32"/>
          <w:shd w:val="clear" w:color="auto" w:fill="FFFFFF"/>
          <w14:textFill>
            <w14:solidFill>
              <w14:schemeClr w14:val="tx1"/>
            </w14:solidFill>
          </w14:textFill>
        </w:rPr>
        <w:t>控制好线上教学的难度、进度，加强作业管理，注意减轻学生负担，力求在</w:t>
      </w:r>
      <w:r>
        <w:rPr>
          <w:rFonts w:ascii="仿宋" w:hAnsi="仿宋" w:eastAsia="仿宋"/>
          <w:color w:val="000000" w:themeColor="text1"/>
          <w:sz w:val="32"/>
          <w:szCs w:val="32"/>
          <w:shd w:val="clear" w:color="auto" w:fill="FFFFFF"/>
          <w14:textFill>
            <w14:solidFill>
              <w14:schemeClr w14:val="tx1"/>
            </w14:solidFill>
          </w14:textFill>
        </w:rPr>
        <w:t>“控量”的同时“增效”</w:t>
      </w:r>
      <w:r>
        <w:rPr>
          <w:rFonts w:hint="eastAsia"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小学一年级不进行线上同步课程，可由学校统一安排阅读、活动性学习任务；小学其他年级线上同步课堂</w:t>
      </w:r>
      <w:r>
        <w:rPr>
          <w:rFonts w:ascii="仿宋" w:hAnsi="仿宋" w:eastAsia="仿宋"/>
          <w:color w:val="000000" w:themeColor="text1"/>
          <w:sz w:val="32"/>
          <w:szCs w:val="32"/>
          <w14:textFill>
            <w14:solidFill>
              <w14:schemeClr w14:val="tx1"/>
            </w14:solidFill>
          </w14:textFill>
        </w:rPr>
        <w:t>每课时不超过</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0分钟</w:t>
      </w:r>
      <w:r>
        <w:rPr>
          <w:rFonts w:hint="eastAsia" w:ascii="仿宋" w:hAnsi="仿宋" w:eastAsia="仿宋"/>
          <w:color w:val="000000" w:themeColor="text1"/>
          <w:sz w:val="32"/>
          <w:szCs w:val="32"/>
          <w14:textFill>
            <w14:solidFill>
              <w14:schemeClr w14:val="tx1"/>
            </w14:solidFill>
          </w14:textFill>
        </w:rPr>
        <w:t>，初中阶段线上同步课堂</w:t>
      </w:r>
      <w:r>
        <w:rPr>
          <w:rFonts w:ascii="仿宋" w:hAnsi="仿宋" w:eastAsia="仿宋"/>
          <w:color w:val="000000" w:themeColor="text1"/>
          <w:sz w:val="32"/>
          <w:szCs w:val="32"/>
          <w14:textFill>
            <w14:solidFill>
              <w14:schemeClr w14:val="tx1"/>
            </w14:solidFill>
          </w14:textFill>
        </w:rPr>
        <w:t>每课时不超过30分钟</w:t>
      </w:r>
      <w:r>
        <w:rPr>
          <w:rFonts w:hint="eastAsia" w:ascii="仿宋" w:hAnsi="仿宋" w:eastAsia="仿宋"/>
          <w:color w:val="000000" w:themeColor="text1"/>
          <w:sz w:val="32"/>
          <w:szCs w:val="32"/>
          <w14:textFill>
            <w14:solidFill>
              <w14:schemeClr w14:val="tx1"/>
            </w14:solidFill>
          </w14:textFill>
        </w:rPr>
        <w:t>；同时，学习指导要坚持“</w:t>
      </w:r>
      <w:r>
        <w:rPr>
          <w:rFonts w:hint="eastAsia" w:ascii="仿宋" w:hAnsi="仿宋" w:eastAsia="仿宋"/>
          <w:color w:val="000000" w:themeColor="text1"/>
          <w:sz w:val="32"/>
          <w:szCs w:val="32"/>
          <w:shd w:val="clear" w:color="auto" w:fill="FFFFFF"/>
          <w14:textFill>
            <w14:solidFill>
              <w14:schemeClr w14:val="tx1"/>
            </w14:solidFill>
          </w14:textFill>
        </w:rPr>
        <w:t>五育并举”，既要关注学生文化课程学习，又要指导好学生的身体锻炼和劳动教育，关爱学生生理、心理健康。</w:t>
      </w:r>
    </w:p>
    <w:p>
      <w:pPr>
        <w:widowControl/>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为进一步做好疫情防控延期开学期间</w:t>
      </w:r>
      <w:r>
        <w:rPr>
          <w:rFonts w:hint="eastAsia" w:ascii="仿宋" w:hAnsi="仿宋" w:eastAsia="仿宋"/>
          <w:color w:val="000000" w:themeColor="text1"/>
          <w:sz w:val="32"/>
          <w:szCs w:val="32"/>
          <w14:textFill>
            <w14:solidFill>
              <w14:schemeClr w14:val="tx1"/>
            </w14:solidFill>
          </w14:textFill>
        </w:rPr>
        <w:t>“停课不停学、</w:t>
      </w:r>
      <w:r>
        <w:rPr>
          <w:rFonts w:hint="eastAsia" w:ascii="仿宋" w:hAnsi="仿宋" w:eastAsia="仿宋"/>
          <w:color w:val="000000" w:themeColor="text1"/>
          <w:sz w:val="32"/>
          <w:szCs w:val="32"/>
          <w:shd w:val="clear" w:color="auto" w:fill="FFFFFF"/>
          <w14:textFill>
            <w14:solidFill>
              <w14:schemeClr w14:val="tx1"/>
            </w14:solidFill>
          </w14:textFill>
        </w:rPr>
        <w:t>停课不停教</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停课不</w:t>
      </w:r>
      <w:r>
        <w:rPr>
          <w:rFonts w:hint="eastAsia" w:ascii="仿宋" w:hAnsi="仿宋" w:eastAsia="仿宋"/>
          <w:color w:val="000000" w:themeColor="text1"/>
          <w:sz w:val="32"/>
          <w:szCs w:val="32"/>
          <w14:textFill>
            <w14:solidFill>
              <w14:schemeClr w14:val="tx1"/>
            </w14:solidFill>
          </w14:textFill>
        </w:rPr>
        <w:t>停研”，现将延期开学期间线上教学进度指引及教研活动预安排通知如下。</w:t>
      </w:r>
    </w:p>
    <w:p>
      <w:pPr>
        <w:widowControl/>
        <w:ind w:firstLine="640" w:firstLineChars="200"/>
        <w:jc w:val="left"/>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shd w:val="clear" w:color="auto" w:fill="FFFFFF"/>
          <w14:textFill>
            <w14:solidFill>
              <w14:schemeClr w14:val="tx1"/>
            </w14:solidFill>
          </w14:textFill>
        </w:rPr>
        <w:t>：</w:t>
      </w:r>
    </w:p>
    <w:p>
      <w:pPr>
        <w:widowControl/>
        <w:ind w:firstLine="640" w:firstLineChars="200"/>
        <w:jc w:val="left"/>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1.延期开学期间初中阶段学习</w:t>
      </w:r>
      <w:r>
        <w:rPr>
          <w:rFonts w:ascii="仿宋" w:hAnsi="仿宋" w:eastAsia="仿宋"/>
          <w:color w:val="000000" w:themeColor="text1"/>
          <w:sz w:val="32"/>
          <w:szCs w:val="32"/>
          <w:shd w:val="clear" w:color="auto" w:fill="FFFFFF"/>
          <w14:textFill>
            <w14:solidFill>
              <w14:schemeClr w14:val="tx1"/>
            </w14:solidFill>
          </w14:textFill>
        </w:rPr>
        <w:t>进度</w:t>
      </w:r>
      <w:r>
        <w:rPr>
          <w:rFonts w:hint="eastAsia" w:ascii="仿宋" w:hAnsi="仿宋" w:eastAsia="仿宋"/>
          <w:color w:val="000000" w:themeColor="text1"/>
          <w:sz w:val="32"/>
          <w:szCs w:val="32"/>
          <w:shd w:val="clear" w:color="auto" w:fill="FFFFFF"/>
          <w14:textFill>
            <w14:solidFill>
              <w14:schemeClr w14:val="tx1"/>
            </w14:solidFill>
          </w14:textFill>
        </w:rPr>
        <w:t>指引及教研活动安排（一）</w:t>
      </w:r>
    </w:p>
    <w:p>
      <w:pPr>
        <w:widowControl/>
        <w:ind w:firstLine="640" w:firstLineChars="200"/>
        <w:jc w:val="left"/>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2.延期开学期间小</w:t>
      </w:r>
      <w:r>
        <w:rPr>
          <w:rFonts w:ascii="仿宋" w:hAnsi="仿宋" w:eastAsia="仿宋"/>
          <w:color w:val="000000" w:themeColor="text1"/>
          <w:sz w:val="32"/>
          <w:szCs w:val="32"/>
          <w:shd w:val="clear" w:color="auto" w:fill="FFFFFF"/>
          <w14:textFill>
            <w14:solidFill>
              <w14:schemeClr w14:val="tx1"/>
            </w14:solidFill>
          </w14:textFill>
        </w:rPr>
        <w:t>学</w:t>
      </w:r>
      <w:r>
        <w:rPr>
          <w:rFonts w:hint="eastAsia" w:ascii="仿宋" w:hAnsi="仿宋" w:eastAsia="仿宋"/>
          <w:color w:val="000000" w:themeColor="text1"/>
          <w:sz w:val="32"/>
          <w:szCs w:val="32"/>
          <w:shd w:val="clear" w:color="auto" w:fill="FFFFFF"/>
          <w14:textFill>
            <w14:solidFill>
              <w14:schemeClr w14:val="tx1"/>
            </w14:solidFill>
          </w14:textFill>
        </w:rPr>
        <w:t>阶段学习</w:t>
      </w:r>
      <w:r>
        <w:rPr>
          <w:rFonts w:ascii="仿宋" w:hAnsi="仿宋" w:eastAsia="仿宋"/>
          <w:color w:val="000000" w:themeColor="text1"/>
          <w:sz w:val="32"/>
          <w:szCs w:val="32"/>
          <w:shd w:val="clear" w:color="auto" w:fill="FFFFFF"/>
          <w14:textFill>
            <w14:solidFill>
              <w14:schemeClr w14:val="tx1"/>
            </w14:solidFill>
          </w14:textFill>
        </w:rPr>
        <w:t>进度</w:t>
      </w:r>
      <w:r>
        <w:rPr>
          <w:rFonts w:hint="eastAsia" w:ascii="仿宋" w:hAnsi="仿宋" w:eastAsia="仿宋"/>
          <w:color w:val="000000" w:themeColor="text1"/>
          <w:sz w:val="32"/>
          <w:szCs w:val="32"/>
          <w:shd w:val="clear" w:color="auto" w:fill="FFFFFF"/>
          <w14:textFill>
            <w14:solidFill>
              <w14:schemeClr w14:val="tx1"/>
            </w14:solidFill>
          </w14:textFill>
        </w:rPr>
        <w:t>指引及教研活动安排（二）</w:t>
      </w:r>
    </w:p>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郑州市教育局教学研究室</w:t>
      </w:r>
    </w:p>
    <w:p>
      <w:pPr>
        <w:rPr>
          <w:rFonts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2021年8月30日</w:t>
      </w:r>
    </w:p>
    <w:p>
      <w:pPr>
        <w:rPr>
          <w:rFonts w:ascii="黑体" w:hAnsi="黑体" w:eastAsia="黑体" w:cs="Times New Roman"/>
          <w:b/>
          <w:color w:val="000000" w:themeColor="text1"/>
          <w:sz w:val="32"/>
          <w:szCs w:val="32"/>
          <w14:textFill>
            <w14:solidFill>
              <w14:schemeClr w14:val="tx1"/>
            </w14:solidFill>
          </w14:textFill>
        </w:rPr>
      </w:pPr>
      <w:r>
        <w:rPr>
          <w:rFonts w:hint="eastAsia" w:ascii="Times New Roman" w:hAnsi="Times New Roman" w:eastAsia="黑体" w:cs="Times New Roman"/>
          <w:b/>
          <w:color w:val="000000" w:themeColor="text1"/>
          <w:sz w:val="32"/>
          <w:szCs w:val="32"/>
          <w14:textFill>
            <w14:solidFill>
              <w14:schemeClr w14:val="tx1"/>
            </w14:solidFill>
          </w14:textFill>
        </w:rPr>
        <w:t>附件1：</w:t>
      </w:r>
      <w:r>
        <w:rPr>
          <w:rFonts w:hint="eastAsia" w:ascii="黑体" w:hAnsi="黑体" w:eastAsia="黑体" w:cs="Times New Roman"/>
          <w:b/>
          <w:color w:val="000000" w:themeColor="text1"/>
          <w:sz w:val="32"/>
          <w:szCs w:val="32"/>
          <w14:textFill>
            <w14:solidFill>
              <w14:schemeClr w14:val="tx1"/>
            </w14:solidFill>
          </w14:textFill>
        </w:rPr>
        <w:t>延期开学期间初中阶段“学习进度”指引及“教研活动”安排（一）</w:t>
      </w:r>
    </w:p>
    <w:p>
      <w:pPr>
        <w:jc w:val="center"/>
        <w:rPr>
          <w:rFonts w:ascii="黑体" w:hAnsi="黑体" w:eastAsia="黑体" w:cs="Times New Roman"/>
          <w:color w:val="000000" w:themeColor="text1"/>
          <w:sz w:val="24"/>
          <w:szCs w:val="24"/>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语文学科</w:t>
      </w:r>
    </w:p>
    <w:p>
      <w:pPr>
        <w:ind w:firstLine="482" w:firstLineChars="200"/>
        <w:jc w:val="left"/>
        <w:rPr>
          <w:rFonts w:ascii="黑体" w:hAnsi="黑体" w:eastAsia="黑体"/>
          <w:color w:val="000000" w:themeColor="text1"/>
          <w:sz w:val="32"/>
          <w:szCs w:val="32"/>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 xml:space="preserve">【整体建议：关注新一轮课程改革及初中学业水平考试命题改革，积极探索基于情境、问题导向、深度思维、高度参与的教育教学模式，引导学生开展真实的自主、合作、探究学习】 </w:t>
      </w:r>
      <w:r>
        <w:rPr>
          <w:rFonts w:hint="eastAsia" w:ascii="楷体" w:hAnsi="楷体" w:eastAsia="楷体" w:cs="楷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w:t>
      </w:r>
    </w:p>
    <w:p>
      <w:pPr>
        <w:jc w:val="center"/>
        <w:rPr>
          <w:rFonts w:ascii="黑体" w:hAnsi="黑体" w:eastAsia="黑体"/>
          <w:color w:val="000000" w:themeColor="text1"/>
          <w:sz w:val="32"/>
          <w:szCs w:val="32"/>
          <w14:textFill>
            <w14:solidFill>
              <w14:schemeClr w14:val="tx1"/>
            </w14:solidFill>
          </w14:textFill>
        </w:rPr>
      </w:pPr>
      <w:r>
        <w:rPr>
          <w:rFonts w:hint="eastAsia"/>
          <w:b/>
          <w:color w:val="000000" w:themeColor="text1"/>
          <w:sz w:val="28"/>
          <w:szCs w:val="28"/>
          <w14:textFill>
            <w14:solidFill>
              <w14:schemeClr w14:val="tx1"/>
            </w14:solidFill>
          </w14:textFill>
        </w:rPr>
        <w:t>七年级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color w:val="000000" w:themeColor="text1"/>
          <w14:textFill>
            <w14:solidFill>
              <w14:schemeClr w14:val="tx1"/>
            </w14:solidFill>
          </w14:textFill>
        </w:rPr>
        <w:t>统编版初中语文七年级上册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5840"/>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5840"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4854"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第一学段（12天）</w:t>
            </w:r>
          </w:p>
        </w:tc>
        <w:tc>
          <w:tcPr>
            <w:tcW w:w="5840" w:type="dxa"/>
          </w:tcPr>
          <w:p>
            <w:pPr>
              <w:numPr>
                <w:ilvl w:val="0"/>
                <w:numId w:val="1"/>
              </w:num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初中新入学起始课（初中与小学语文学习的主要区别、学期教学进度、学习要求及建议、名著阅读等长作业……）</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1.春</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2.济南的冬天</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3.雨的四季</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4.古代诗歌四首</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写作课：热爱生活，热爱写作</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单元学习重难问题梳理探究（单元学习的系统化与深化，重视梳理和问题解决，而不仅仅是知识点的总结；下同）</w:t>
            </w:r>
          </w:p>
        </w:tc>
        <w:tc>
          <w:tcPr>
            <w:tcW w:w="4854" w:type="dxa"/>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9月6日（周一）下午2:30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郑州语文教研中心组（初中）微信群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县（市、区）教研员、中心组成员。</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第二学段（12天）</w:t>
            </w:r>
          </w:p>
        </w:tc>
        <w:tc>
          <w:tcPr>
            <w:tcW w:w="5840" w:type="dxa"/>
            <w:vAlign w:val="center"/>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第二单元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5.秋天的怀念</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6.散步</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7.散文诗二首</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8.世说新语二则</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写作课：学会记事</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综合性学习：有朋自远方来</w:t>
            </w:r>
          </w:p>
          <w:p>
            <w:pPr>
              <w:numPr>
                <w:ilvl w:val="0"/>
                <w:numId w:val="1"/>
              </w:num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单元学习重难问题梳理探究</w:t>
            </w:r>
          </w:p>
        </w:tc>
        <w:tc>
          <w:tcPr>
            <w:tcW w:w="4854" w:type="dxa"/>
            <w:vAlign w:val="center"/>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9月13日（周一）下午2:30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第一、二单元教材及教学解疑，重难点研讨，优秀课例赏析。</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县（市、区）教研员，备课组长、中心组成员。</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第三学段（12天）</w:t>
            </w:r>
          </w:p>
        </w:tc>
        <w:tc>
          <w:tcPr>
            <w:tcW w:w="5840"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9.从百草园到三味书屋</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10.再塑生命的人</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11.《论语》十二章</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写作课：写人要抓住特点</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名著导读：《朝花夕拾》</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课外古诗词诵读（可以活动课的方式进行，如线上古诗文朗诵比赛、背诵比赛、书法展、我喜爱的古诗文荐读）</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单元学习回顾与重难问题梳理</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单元学习重难问题梳理探究</w:t>
            </w:r>
          </w:p>
        </w:tc>
        <w:tc>
          <w:tcPr>
            <w:tcW w:w="4854" w:type="dxa"/>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9月27日（周一）下午2:30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第二、三单元教材及教学解疑，重难点研讨，优秀课例赏析。</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县（市、区）教研员，备课组长、中心组成员。</w:t>
            </w:r>
          </w:p>
          <w:p>
            <w:pPr>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bl>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jc w:val="center"/>
        <w:rPr>
          <w:rFonts w:ascii="黑体" w:hAnsi="黑体" w:eastAsia="黑体"/>
          <w:color w:val="000000" w:themeColor="text1"/>
          <w:sz w:val="32"/>
          <w:szCs w:val="32"/>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color w:val="000000" w:themeColor="text1"/>
          <w14:textFill>
            <w14:solidFill>
              <w14:schemeClr w14:val="tx1"/>
            </w14:solidFill>
          </w14:textFill>
        </w:rPr>
        <w:t>统编版初中语文八年级上册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5634"/>
        <w:gridCol w:w="5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5634"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060"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第一学段（12天）</w:t>
            </w:r>
          </w:p>
        </w:tc>
        <w:tc>
          <w:tcPr>
            <w:tcW w:w="5634" w:type="dxa"/>
          </w:tcPr>
          <w:p>
            <w:pPr>
              <w:numPr>
                <w:ilvl w:val="0"/>
                <w:numId w:val="1"/>
              </w:num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八年级学年起始课（反思七年级语文教学的得失，新学期教学进度、学习要求及建议、名著阅读等长作业……）</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第一单元  活动·探究</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任务一   新闻阅读（建议采用多文本联读的方式）</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1.消息二则</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2.首届诺贝尔奖颁发</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3.飞天凌空</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4.一着惊海天</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5.国行公祭，为佑世界和平</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任务二：新闻采访（线上进行，也可与口语交际“讲述”结合）</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任务三：新闻写作</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单元学习重难问题梳理（单元学习的系统化与深化，重视梳理和问题解决，而不仅仅是知识点的总结；下同）</w:t>
            </w:r>
          </w:p>
        </w:tc>
        <w:tc>
          <w:tcPr>
            <w:tcW w:w="5060" w:type="dxa"/>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9月6日（周一）下午2:30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郑州语文教研中心组（初中）微信群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县（市、区）教研员、中心组成员。</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第二学段（12天）</w:t>
            </w:r>
          </w:p>
        </w:tc>
        <w:tc>
          <w:tcPr>
            <w:tcW w:w="5634" w:type="dxa"/>
            <w:vAlign w:val="center"/>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第二单元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6.藤野先生</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7.回忆我的母亲</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8.列夫·托尔斯泰</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9.美丽的颜色</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写作课：学写传记</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综合性学习：人无信不立</w:t>
            </w:r>
          </w:p>
          <w:p>
            <w:pPr>
              <w:numPr>
                <w:ilvl w:val="0"/>
                <w:numId w:val="1"/>
              </w:num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w:t>
            </w:r>
          </w:p>
        </w:tc>
        <w:tc>
          <w:tcPr>
            <w:tcW w:w="5060" w:type="dxa"/>
            <w:vAlign w:val="center"/>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9月13日（周一）下午2:30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第一、二单元教材及教学解疑，重难点研讨，优秀课例赏析。</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县（市、区）教研员，备课组长、中心组成员。</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第三学段（12天）</w:t>
            </w:r>
          </w:p>
        </w:tc>
        <w:tc>
          <w:tcPr>
            <w:tcW w:w="5634"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10.三峡</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11.短文二篇</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12.与朱元思书</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13.唐诗五首</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写作课：学习描写景物</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名著导读：《红星照耀中国》</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课外古诗词诵读（可以活动课的方式进行，如线上古诗文朗诵比赛、背诵比赛、书法展、我喜爱的古诗文荐读）</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w:t>
            </w:r>
          </w:p>
        </w:tc>
        <w:tc>
          <w:tcPr>
            <w:tcW w:w="5060" w:type="dxa"/>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9月27日（周一）下午2:30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第二、三单元教材及教学解疑，重难点研讨，优秀课例赏析。</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县（市、区）教研员，备课组长、中心组成员。</w:t>
            </w:r>
          </w:p>
          <w:p>
            <w:pPr>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bl>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jc w:val="center"/>
        <w:rPr>
          <w:rFonts w:ascii="黑体" w:hAnsi="黑体" w:eastAsia="黑体"/>
          <w:color w:val="000000" w:themeColor="text1"/>
          <w:sz w:val="32"/>
          <w:szCs w:val="32"/>
          <w14:textFill>
            <w14:solidFill>
              <w14:schemeClr w14:val="tx1"/>
            </w14:solidFill>
          </w14:textFill>
        </w:rPr>
      </w:pPr>
      <w:r>
        <w:rPr>
          <w:rFonts w:hint="eastAsia"/>
          <w:b/>
          <w:color w:val="000000" w:themeColor="text1"/>
          <w:sz w:val="28"/>
          <w:szCs w:val="28"/>
          <w14:textFill>
            <w14:solidFill>
              <w14:schemeClr w14:val="tx1"/>
            </w14:solidFill>
          </w14:textFill>
        </w:rPr>
        <w:t>九年级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color w:val="000000" w:themeColor="text1"/>
          <w14:textFill>
            <w14:solidFill>
              <w14:schemeClr w14:val="tx1"/>
            </w14:solidFill>
          </w14:textFill>
        </w:rPr>
        <w:t>统编版初中语文九年级上册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6140"/>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6140"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4554"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第一学段（12天）</w:t>
            </w:r>
          </w:p>
        </w:tc>
        <w:tc>
          <w:tcPr>
            <w:tcW w:w="6140" w:type="dxa"/>
          </w:tcPr>
          <w:p>
            <w:pPr>
              <w:numPr>
                <w:ilvl w:val="0"/>
                <w:numId w:val="1"/>
              </w:num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九年级学年起始课（反思八年级语文教学的得失，新学期教学进度、学习要求及建议、名著阅读等长作业……）</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第一单元  活动·探究</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任务一   学习鉴赏</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1.沁园春·雪</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2.我爱这土地</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3.乡愁</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4.你是人间的四月天</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5.我看</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任务二：诗歌朗诵（线上进行，班级现代诗歌朗诵会）</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任务三：尝试创作（学写现代诗）</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名著导读：《艾青诗选》（可与“学习鉴赏”和“诗歌朗诵”结合）</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单元学习重难问题梳理（单元学习的系统化与深化，重视梳理和问题解决，而不仅仅是知识点的总结；下同）</w:t>
            </w:r>
          </w:p>
        </w:tc>
        <w:tc>
          <w:tcPr>
            <w:tcW w:w="4554" w:type="dxa"/>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9月6日（周一）下午2:30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郑州语文教研中心组（初中）微信群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县（市、区）教研员、中心组成员。</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第二学段（12天）</w:t>
            </w:r>
          </w:p>
        </w:tc>
        <w:tc>
          <w:tcPr>
            <w:tcW w:w="6140" w:type="dxa"/>
            <w:vAlign w:val="center"/>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第二单元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6.敬业与乐业</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7.就英法联军远征中国至巴特勒上尉的信</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8.论教养</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9.精神的三间小屋</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写作课：观点要明确</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综合性学习：君子自强不息</w:t>
            </w:r>
          </w:p>
          <w:p>
            <w:pPr>
              <w:numPr>
                <w:ilvl w:val="0"/>
                <w:numId w:val="1"/>
              </w:num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w:t>
            </w:r>
          </w:p>
        </w:tc>
        <w:tc>
          <w:tcPr>
            <w:tcW w:w="4554" w:type="dxa"/>
            <w:vAlign w:val="center"/>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9月13日（周一）下午2:30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第一、二单元教材及教学解疑，重难点研讨，优秀课例赏析。</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县（市、区）教研员，备课组长、中心组成员。</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第三学段（12天）</w:t>
            </w:r>
          </w:p>
        </w:tc>
        <w:tc>
          <w:tcPr>
            <w:tcW w:w="6140"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第三单元</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10.岳阳楼记</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11.醉翁亭记</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12.湖心亭看雪</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13.诗词三首</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写作课：议论要言之有据</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课外古诗词诵读（感受律诗）</w:t>
            </w:r>
          </w:p>
          <w:p>
            <w:pPr>
              <w:numPr>
                <w:ilvl w:val="0"/>
                <w:numId w:val="1"/>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单元学习重难问题梳理</w:t>
            </w:r>
          </w:p>
        </w:tc>
        <w:tc>
          <w:tcPr>
            <w:tcW w:w="4554" w:type="dxa"/>
          </w:tcPr>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时间：</w:t>
            </w:r>
            <w:r>
              <w:rPr>
                <w:rFonts w:hint="eastAsia" w:ascii="宋体" w:hAnsi="宋体" w:cs="宋体"/>
                <w:color w:val="000000" w:themeColor="text1"/>
                <w14:textFill>
                  <w14:solidFill>
                    <w14:schemeClr w14:val="tx1"/>
                  </w14:solidFill>
                </w14:textFill>
              </w:rPr>
              <w:t>9月27日（周一）下午2:30</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r>
              <w:rPr>
                <w:rFonts w:hint="eastAsia" w:ascii="宋体" w:hAnsi="宋体" w:cs="宋体"/>
                <w:color w:val="000000" w:themeColor="text1"/>
                <w14:textFill>
                  <w14:solidFill>
                    <w14:schemeClr w14:val="tx1"/>
                  </w14:solidFill>
                </w14:textFill>
              </w:rPr>
              <w:t>第二、三单元教材及教学解疑，重难点研讨，优秀课例赏析。</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教研平台：</w:t>
            </w:r>
            <w:r>
              <w:rPr>
                <w:rFonts w:hint="eastAsia" w:ascii="宋体" w:hAnsi="宋体" w:cs="宋体"/>
                <w:color w:val="000000" w:themeColor="text1"/>
                <w14:textFill>
                  <w14:solidFill>
                    <w14:schemeClr w14:val="tx1"/>
                  </w14:solidFill>
                </w14:textFill>
              </w:rPr>
              <w:t>郑州语文教研（初中）微信群</w:t>
            </w:r>
          </w:p>
          <w:p>
            <w:pPr>
              <w:spacing w:line="260" w:lineRule="exact"/>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参加人：</w:t>
            </w:r>
            <w:r>
              <w:rPr>
                <w:rFonts w:hint="eastAsia" w:ascii="宋体" w:hAnsi="宋体" w:cs="宋体"/>
                <w:color w:val="000000" w:themeColor="text1"/>
                <w14:textFill>
                  <w14:solidFill>
                    <w14:schemeClr w14:val="tx1"/>
                  </w14:solidFill>
                </w14:textFill>
              </w:rPr>
              <w:t>县（市、区）教研员，备课组长、中心组成员。</w:t>
            </w:r>
          </w:p>
          <w:p>
            <w:pPr>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教研活动负责人：</w:t>
            </w:r>
            <w:r>
              <w:rPr>
                <w:rFonts w:hint="eastAsia" w:ascii="宋体" w:hAnsi="宋体" w:cs="宋体"/>
                <w:color w:val="000000" w:themeColor="text1"/>
                <w14:textFill>
                  <w14:solidFill>
                    <w14:schemeClr w14:val="tx1"/>
                  </w14:solidFill>
                </w14:textFill>
              </w:rPr>
              <w:t>刘惠臻</w:t>
            </w:r>
          </w:p>
        </w:tc>
      </w:tr>
    </w:tbl>
    <w:p>
      <w:pP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数学学科</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北师大版</w:t>
      </w:r>
      <w:r>
        <w:rPr>
          <w:rFonts w:hint="eastAsia" w:ascii="Times New Roman" w:hAnsi="Times New Roman" w:cs="Times New Roman"/>
          <w:color w:val="000000" w:themeColor="text1"/>
          <w14:textFill>
            <w14:solidFill>
              <w14:schemeClr w14:val="tx1"/>
            </w14:solidFill>
          </w14:textFill>
        </w:rPr>
        <w:t>七年级上册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章《丰富的图形世界》（部分）（</w:t>
            </w:r>
            <w:r>
              <w:rPr>
                <w:rFonts w:ascii="Times New Roman" w:hAnsi="Times New Roman" w:cs="Times New Roman"/>
                <w:color w:val="000000" w:themeColor="text1"/>
                <w14:textFill>
                  <w14:solidFill>
                    <w14:schemeClr w14:val="tx1"/>
                  </w14:solidFill>
                </w14:textFill>
              </w:rPr>
              <w:t>P1—P</w:t>
            </w:r>
            <w:r>
              <w:rPr>
                <w:rFonts w:hint="eastAsia" w:ascii="Times New Roman" w:hAnsi="Times New Roman" w:cs="Times New Roman"/>
                <w:color w:val="000000" w:themeColor="text1"/>
                <w14:textFill>
                  <w14:solidFill>
                    <w14:schemeClr w14:val="tx1"/>
                  </w14:solidFill>
                </w14:textFill>
              </w:rPr>
              <w:t>15）</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1.生活中的立体图形（1）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生活中的立体图形（2）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1.3.展开与折叠（1）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1.4.展开与折叠（2）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1.5.截一个几何体</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9月3日（周五）下午2:30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第一章《丰富的图形世界》（部分）（</w:t>
            </w:r>
            <w:r>
              <w:rPr>
                <w:rFonts w:ascii="Times New Roman" w:hAnsi="Times New Roman" w:cs="Times New Roman"/>
                <w:color w:val="000000" w:themeColor="text1"/>
                <w14:textFill>
                  <w14:solidFill>
                    <w14:schemeClr w14:val="tx1"/>
                  </w14:solidFill>
                </w14:textFill>
              </w:rPr>
              <w:t>P1</w:t>
            </w:r>
            <w:r>
              <w:rPr>
                <w:rFonts w:hint="eastAsia"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—P</w:t>
            </w:r>
            <w:r>
              <w:rPr>
                <w:rFonts w:hint="eastAsia" w:ascii="Times New Roman" w:hAnsi="Times New Roman" w:cs="Times New Roman"/>
                <w:color w:val="000000" w:themeColor="text1"/>
                <w14:textFill>
                  <w14:solidFill>
                    <w14:schemeClr w14:val="tx1"/>
                  </w14:solidFill>
                </w14:textFill>
              </w:rPr>
              <w:t>21）+第二章《有理数及其运算》（P23—P29）</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1.6.从三个方向看物体的形状</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1.7.第一章回顾与思考</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1.8.第一章整理与反馈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2.1.有理数</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2.2.数轴</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9月10日（周五）下午2:30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内容：第一章《丰富的图形世界》学生学习情况反馈，骨干教师示范课</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第二章《有理数及其运算》（P30—P44）</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2.3.绝对值</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2.4.有理数的加法（1）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2.5.有理数的加法（2）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2.6.有理数的减法</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2.7.有理数的加减混合运算（1）</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9月17日（周五）下午2:30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内容：第一章《丰富的图形世界》内容学生学习情况反馈，易错点总结。各个任课教师组合错题重点题型，布置复习小卷</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第二章《有理数及其运算》（P44—P57）</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2.8.有理数的加减混合运算（2）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2.9.有理数的加减混合运算（3）</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2.10.有理数的乘法（1）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2.11.有理数的乘法（2）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2.12.有理数的除法</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9月24日（周五）下午2:30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内容：结合网课学生学习特征，进行七年级适应性学法指导。</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bl>
    <w:p>
      <w:pP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北师大版八年级</w:t>
      </w:r>
      <w:r>
        <w:rPr>
          <w:rFonts w:hint="eastAsia" w:ascii="Times New Roman" w:hAnsi="Times New Roman" w:cs="Times New Roman"/>
          <w:color w:val="000000" w:themeColor="text1"/>
          <w14:textFill>
            <w14:solidFill>
              <w14:schemeClr w14:val="tx1"/>
            </w14:solidFill>
          </w14:textFill>
        </w:rPr>
        <w:t>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章《勾股定理》（</w:t>
            </w:r>
            <w:r>
              <w:rPr>
                <w:rFonts w:ascii="Times New Roman" w:hAnsi="Times New Roman" w:cs="Times New Roman"/>
                <w:color w:val="000000" w:themeColor="text1"/>
                <w14:textFill>
                  <w14:solidFill>
                    <w14:schemeClr w14:val="tx1"/>
                  </w14:solidFill>
                </w14:textFill>
              </w:rPr>
              <w:t>P1—P</w:t>
            </w:r>
            <w:r>
              <w:rPr>
                <w:rFonts w:hint="eastAsia" w:ascii="Times New Roman" w:hAnsi="Times New Roman" w:cs="Times New Roman"/>
                <w:color w:val="000000" w:themeColor="text1"/>
                <w14:textFill>
                  <w14:solidFill>
                    <w14:schemeClr w14:val="tx1"/>
                  </w14:solidFill>
                </w14:textFill>
              </w:rPr>
              <w:t>18）</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1.探索勾股定理（1）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探索勾股定理（2）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1.3.一定是直角三角形吗</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1.4.勾股定理的应用</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1.5.第一章《勾股定理》回顾与思考</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9月3日（周五）下午2:30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第二章《实数》（P20—P31）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2.1.认识无理数（1）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2.2.认识无理数（2）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2.3.平方根（1）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2.4.平方根（2）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2.5.立方根</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9月10日（周五）下午2:30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内容：第一章《勾股定理》学生学习情况反馈，骨干教师示范课</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第二章《实数》（P32—P46）</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2.6.估算</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2.7.实数</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2.8.二次根式（1）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2.9.二次根式（2）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2.10.二次根式（3）</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9月17日（周五）下午2:30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内容：第一章《勾股定理》内容和第二章《实数》前五课时学生学习情况反馈，易错点总结。各个任课教师组合错题重点题型，布置复习小卷</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第二章《实数》（P47—P50）+第三章《位置与坐标》（P52—P66）</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2.11.第二章《实数》回顾与思考</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3.1.确定位置</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3.2.平面直角坐标系（1）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3.3.平面直角坐标系（2）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3.4.平面直角坐标系（3）</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9月24日（周五）下午2:30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内容：结合网课学生学习特征，进行适应性学法指导。</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bl>
    <w:p>
      <w:pPr>
        <w:spacing w:line="320" w:lineRule="exact"/>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北师大版九年级</w:t>
      </w:r>
      <w:r>
        <w:rPr>
          <w:rFonts w:hint="eastAsia" w:ascii="Times New Roman" w:hAnsi="Times New Roman" w:cs="Times New Roman"/>
          <w:color w:val="000000" w:themeColor="text1"/>
          <w14:textFill>
            <w14:solidFill>
              <w14:schemeClr w14:val="tx1"/>
            </w14:solidFill>
          </w14:textFill>
        </w:rPr>
        <w:t>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章《特殊平行四边形》（</w:t>
            </w:r>
            <w:r>
              <w:rPr>
                <w:rFonts w:ascii="Times New Roman" w:hAnsi="Times New Roman" w:cs="Times New Roman"/>
                <w:color w:val="000000" w:themeColor="text1"/>
                <w14:textFill>
                  <w14:solidFill>
                    <w14:schemeClr w14:val="tx1"/>
                  </w14:solidFill>
                </w14:textFill>
              </w:rPr>
              <w:t>P1—P</w:t>
            </w:r>
            <w:r>
              <w:rPr>
                <w:rFonts w:hint="eastAsia" w:ascii="Times New Roman" w:hAnsi="Times New Roman" w:cs="Times New Roman"/>
                <w:color w:val="000000" w:themeColor="text1"/>
                <w14:textFill>
                  <w14:solidFill>
                    <w14:schemeClr w14:val="tx1"/>
                  </w14:solidFill>
                </w14:textFill>
              </w:rPr>
              <w:t>16）</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1.菱形的性质与判定（1）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菱形的性质与判定（2）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1.3.菱形的性质与判定（3）</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1.4.矩形的性质与判定（1）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1.5.矩形的性质与判定（2）</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9月3日（周五）下午2:30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章《特殊平行四边形》（</w:t>
            </w:r>
            <w:r>
              <w:rPr>
                <w:rFonts w:ascii="Times New Roman" w:hAnsi="Times New Roman" w:cs="Times New Roman"/>
                <w:color w:val="000000" w:themeColor="text1"/>
                <w14:textFill>
                  <w14:solidFill>
                    <w14:schemeClr w14:val="tx1"/>
                  </w14:solidFill>
                </w14:textFill>
              </w:rPr>
              <w:t>P1</w:t>
            </w:r>
            <w:r>
              <w:rPr>
                <w:rFonts w:hint="eastAsia"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—P</w:t>
            </w:r>
            <w:r>
              <w:rPr>
                <w:rFonts w:hint="eastAsia" w:ascii="Times New Roman" w:hAnsi="Times New Roman" w:cs="Times New Roman"/>
                <w:color w:val="000000" w:themeColor="text1"/>
                <w14:textFill>
                  <w14:solidFill>
                    <w14:schemeClr w14:val="tx1"/>
                  </w14:solidFill>
                </w14:textFill>
              </w:rPr>
              <w:t>29）</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1.6.矩形的性质与判定（3）</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1.7.正方形的性质与判定（1）</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1.8.正方形的性质与判定（2）</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1.9.第一章《特殊平行四边形》回顾与思考</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1.10.第一章《特殊平行四边形》整理与反馈</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9月10日（周五）下午2:30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内容：第一章前五课时学生学习情况反馈，骨干教师示范课</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第二章《一元二次方程》（P31—P43）</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2.1.认识一元二次方程（1）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2.2.认识一元二次方程（2）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2.3.用配方法求解一元二次方程（1）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2.4.用配方法求解一元二次方程（2）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2.5.用公式法求解一元二次方程（1）</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9月17日（周五）下午2:30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内容：第一章《特殊平行四边形》内容学生学习情况反馈，易错点总结。各个任课教师组合错题重点题型，布置复习小卷</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第二章《一元二次方程》（P44—P55）</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2.6.用公式法求解一元二次方程（2）</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2.7.用因式分解法求解一元二次方程</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2.8.一元二次方程的根与系数的关系*</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2.9.应用一元二次方程（1）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2.10.应用一元二次方程（2）</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9月24日（周五）下午2:30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内容：结合网课学生学习特征，准备第一次月考备考。</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郑州数学教研（初中）微信群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p>
        </w:tc>
      </w:tr>
    </w:tbl>
    <w:p>
      <w:pP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英语学科</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人教版七年级上册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Starter Unit 1 Good morning! 2课时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Starter Unit 2 What</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s this in English? 2课时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Starter Unit 3 What color is it? (PS9-PS10) 1课时</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学期教研工作计划，延期开学教学计划（课时安排），延期开学期间教研活动安排、线上教学建议。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郑州英语教研（七年级）微信群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黄利军、许柯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Starter Unit 3 What color is it? (PS11-PS12) 1课时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 My name</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s Gina. 4课时</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英语小-初衔接教学策略分享，Starter Unit 1- Starter Unit 3教材分析、重难点解读。</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郑州英语教研（七年级）微信群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1单元话题复习+写作，1课时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 This is my sister. 4课时</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9月18日（周六）下午2:30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音标教学、课例分享</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郑州英语教研（七年级）微信群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2单元话题复习+写作，1课时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3 Is this your pencil? 4课时</w:t>
            </w:r>
          </w:p>
          <w:p>
            <w:pPr>
              <w:ind w:firstLine="478"/>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Unit 1- Unit 9教材分析、重难点解读，教学策略分享。</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郑州英语教研（七年级）微信群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bl>
    <w:p>
      <w:pPr>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人教版八年级上册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856"/>
        <w:gridCol w:w="5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856"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838"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85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 Where did you go on vacation? 4课时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1单元话题复习+写作，1课时</w:t>
            </w:r>
          </w:p>
        </w:tc>
        <w:tc>
          <w:tcPr>
            <w:tcW w:w="5838"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学期教研工作计划，延期开学教学计划（课时安排），延期开学期间教研活动安排、线上教学建议。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郑州英语教研（八年级）微信群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黄利军、许柯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85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 How often do you exercise? 4课时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2单元话题复习+写作，1课时</w:t>
            </w:r>
          </w:p>
        </w:tc>
        <w:tc>
          <w:tcPr>
            <w:tcW w:w="5838"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：八年级英语教学策略分享</w:t>
            </w:r>
            <w:r>
              <w:rPr>
                <w:rFonts w:hint="eastAsia" w:ascii="Times New Roman" w:hAnsi="Times New Roman" w:cs="Times New Roman"/>
                <w:color w:val="000000" w:themeColor="text1"/>
                <w14:textFill>
                  <w14:solidFill>
                    <w14:schemeClr w14:val="tx1"/>
                  </w14:solidFill>
                </w14:textFill>
              </w:rPr>
              <w:t>，八上教材分析、重难点解读。</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郑州英语教研（八年级）微信群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85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3 I</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m more outgoing than my sister. 4课时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3单元话题复习+写作，1课时</w:t>
            </w:r>
          </w:p>
        </w:tc>
        <w:tc>
          <w:tcPr>
            <w:tcW w:w="5838"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9月18日（周六）下午2:30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语法教学课例分享：</w:t>
            </w:r>
            <w:r>
              <w:rPr>
                <w:rFonts w:hint="eastAsia" w:ascii="Times New Roman" w:hAnsi="Times New Roman" w:cs="Times New Roman"/>
                <w:color w:val="000000" w:themeColor="text1"/>
                <w14:textFill>
                  <w14:solidFill>
                    <w14:schemeClr w14:val="tx1"/>
                  </w14:solidFill>
                </w14:textFill>
              </w:rPr>
              <w:t>形容词和副词的比较级</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郑州英语教研（八年级）微信群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85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4 What</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s the best movie theater? 4课时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4单元话题复习+写作，1课时</w:t>
            </w:r>
          </w:p>
        </w:tc>
        <w:tc>
          <w:tcPr>
            <w:tcW w:w="5838"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语法教学课例分享：</w:t>
            </w:r>
            <w:r>
              <w:rPr>
                <w:rFonts w:hint="eastAsia" w:ascii="Times New Roman" w:hAnsi="Times New Roman" w:cs="Times New Roman"/>
                <w:color w:val="000000" w:themeColor="text1"/>
                <w14:textFill>
                  <w14:solidFill>
                    <w14:schemeClr w14:val="tx1"/>
                  </w14:solidFill>
                </w14:textFill>
              </w:rPr>
              <w:t>形容词和副词的最高级</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郑州英语教研（八年级）微信群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bl>
    <w:p>
      <w:pPr>
        <w:spacing w:line="320" w:lineRule="exact"/>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人教版九年级全一册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5066"/>
        <w:gridCol w:w="5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5066"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628"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506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 How can we become good learners? 5课时</w:t>
            </w:r>
          </w:p>
        </w:tc>
        <w:tc>
          <w:tcPr>
            <w:tcW w:w="5628"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学期教研工作计划，延期开学教学计划（课时安排），延期开学期间教研活动安排、线上教学建议。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郑州英语教研（九年级）微信群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黄利军、许柯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506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 单元话题复习+写作，1课时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 I think that mooncakes are delicious.（P9-P13）4课时</w:t>
            </w:r>
          </w:p>
          <w:p>
            <w:pPr>
              <w:spacing w:line="260" w:lineRule="exact"/>
              <w:rPr>
                <w:rFonts w:ascii="Times New Roman" w:hAnsi="Times New Roman" w:cs="Times New Roman"/>
                <w:color w:val="000000" w:themeColor="text1"/>
                <w14:textFill>
                  <w14:solidFill>
                    <w14:schemeClr w14:val="tx1"/>
                  </w14:solidFill>
                </w14:textFill>
              </w:rPr>
            </w:pPr>
          </w:p>
        </w:tc>
        <w:tc>
          <w:tcPr>
            <w:tcW w:w="5628"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：九年级英语</w:t>
            </w:r>
            <w:r>
              <w:rPr>
                <w:rFonts w:hint="eastAsia" w:ascii="Times New Roman" w:hAnsi="Times New Roman" w:cs="Times New Roman"/>
                <w:color w:val="000000" w:themeColor="text1"/>
                <w14:textFill>
                  <w14:solidFill>
                    <w14:schemeClr w14:val="tx1"/>
                  </w14:solidFill>
                </w14:textFill>
              </w:rPr>
              <w:t>教学进度安排，教材分析、重难点解读。</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郑州英语教研（九年级）微信群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506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 I think that mooncakes are delicious. ( P14-P16) 1课时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2单元话题复习+写作，1课时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3 Could you please tell me where the restrooms are? (P17-P20) 3课时</w:t>
            </w:r>
          </w:p>
        </w:tc>
        <w:tc>
          <w:tcPr>
            <w:tcW w:w="5628"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9月18日（周六）下午2:30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语法教学课例分享：</w:t>
            </w:r>
            <w:r>
              <w:rPr>
                <w:rFonts w:hint="eastAsia" w:ascii="Times New Roman" w:hAnsi="Times New Roman" w:cs="Times New Roman"/>
                <w:color w:val="000000" w:themeColor="text1"/>
                <w14:textFill>
                  <w14:solidFill>
                    <w14:schemeClr w14:val="tx1"/>
                  </w14:solidFill>
                </w14:textFill>
              </w:rPr>
              <w:t>宾语从句</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郑州英语教研（九年级）微信群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5066"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3 Could you please tell me where the restrooms are?  (P21-P24) 2课时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3 单元话题复习+写作，1课时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宾语从句复习，1课时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Unit 1- Unit 3复习，1课时</w:t>
            </w:r>
          </w:p>
        </w:tc>
        <w:tc>
          <w:tcPr>
            <w:tcW w:w="5628"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单元话题写作教学课例分享</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郑州英语教研（九年级）微信群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许柯</w:t>
            </w:r>
          </w:p>
        </w:tc>
      </w:tr>
    </w:tbl>
    <w:p>
      <w:pPr>
        <w:rPr>
          <w:rFonts w:ascii="黑体" w:hAnsi="黑体" w:eastAsia="黑体"/>
          <w:color w:val="000000" w:themeColor="text1"/>
          <w:sz w:val="24"/>
          <w:szCs w:val="24"/>
          <w14:textFill>
            <w14:solidFill>
              <w14:schemeClr w14:val="tx1"/>
            </w14:solidFill>
          </w14:textFill>
        </w:rPr>
      </w:pPr>
    </w:p>
    <w:p>
      <w:pPr>
        <w:jc w:val="center"/>
        <w:rPr>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物理学科</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：人教版</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章《机械运动》</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w:t>
            </w: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长度和时间的测量</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第2节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运动的描述</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第3节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运动的快慢</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9月8日（周三）下午2:30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第4节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测量平均速度</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章《机械运动》单元复习</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第二章《声现象》</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w:t>
            </w: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声音的产生与传播</w:t>
            </w:r>
          </w:p>
          <w:p>
            <w:pPr>
              <w:spacing w:line="260" w:lineRule="exact"/>
              <w:jc w:val="left"/>
              <w:rPr>
                <w:rFonts w:ascii="Times New Roman" w:hAnsi="Times New Roman" w:cs="Times New Roman"/>
                <w:color w:val="000000" w:themeColor="text1"/>
                <w14:textFill>
                  <w14:solidFill>
                    <w14:schemeClr w14:val="tx1"/>
                  </w14:solidFill>
                </w14:textFill>
              </w:rPr>
            </w:pPr>
          </w:p>
          <w:p>
            <w:pPr>
              <w:spacing w:line="260" w:lineRule="exact"/>
              <w:jc w:val="left"/>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9月15日（周三）下午2:30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第二章《声现象》教材分析，重难点解读，优秀课例赏析。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第2节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声的特性</w:t>
            </w:r>
          </w:p>
          <w:p>
            <w:pPr>
              <w:numPr>
                <w:ilvl w:val="0"/>
                <w:numId w:val="2"/>
              </w:num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声的利用</w:t>
            </w:r>
          </w:p>
          <w:p>
            <w:pPr>
              <w:numPr>
                <w:ilvl w:val="0"/>
                <w:numId w:val="2"/>
              </w:num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噪声的危害和控制</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9月22日（周三）下午2:30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第三章《物态变化》教材分析，重难点解读，优秀课例赏析。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numPr>
                <w:ilvl w:val="0"/>
                <w:numId w:val="3"/>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《声现象》单元复习</w:t>
            </w:r>
          </w:p>
          <w:p>
            <w:pPr>
              <w:numPr>
                <w:ilvl w:val="0"/>
                <w:numId w:val="3"/>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《物态变化》</w:t>
            </w:r>
          </w:p>
          <w:p>
            <w:pPr>
              <w:numPr>
                <w:ilvl w:val="0"/>
                <w:numId w:val="4"/>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温度</w:t>
            </w:r>
          </w:p>
          <w:p>
            <w:pPr>
              <w:numPr>
                <w:ilvl w:val="0"/>
                <w:numId w:val="4"/>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熔化和凝固</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9月29日（周三）下午2:30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第三章《物态变化》教材分析，重难点解读，优秀课例赏析。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bl>
    <w:p>
      <w:pPr>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：人教版</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numPr>
                <w:ilvl w:val="0"/>
                <w:numId w:val="5"/>
              </w:numPr>
              <w:spacing w:line="2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《内能》</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第1节 分子热运动</w:t>
            </w:r>
          </w:p>
          <w:p>
            <w:pPr>
              <w:spacing w:line="2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第2节 内能</w:t>
            </w:r>
          </w:p>
          <w:p>
            <w:pPr>
              <w:spacing w:line="2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第3节 比热容</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9月8日（周三）下午2:30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第十三章《内能》单元复习</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十四章《</w:t>
            </w:r>
            <w:r>
              <w:rPr>
                <w:rFonts w:hint="eastAsia"/>
                <w:color w:val="000000" w:themeColor="text1"/>
                <w14:textFill>
                  <w14:solidFill>
                    <w14:schemeClr w14:val="tx1"/>
                  </w14:solidFill>
                </w14:textFill>
              </w:rPr>
              <w:t>内能的利用</w:t>
            </w:r>
            <w:r>
              <w:rPr>
                <w:rFonts w:hint="eastAsia" w:ascii="Times New Roman" w:hAnsi="Times New Roman" w:cs="Times New Roman"/>
                <w:color w:val="000000" w:themeColor="text1"/>
                <w14:textFill>
                  <w14:solidFill>
                    <w14:schemeClr w14:val="tx1"/>
                  </w14:solidFill>
                </w14:textFill>
              </w:rPr>
              <w:t>》</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w:t>
            </w: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节</w:t>
            </w:r>
            <w:r>
              <w:rPr>
                <w:rFonts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热机</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第2节 热机的效率</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9月15日（周三）下午2:30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第十三章《</w:t>
            </w:r>
            <w:r>
              <w:rPr>
                <w:rFonts w:hint="eastAsia"/>
                <w:color w:val="000000" w:themeColor="text1"/>
                <w14:textFill>
                  <w14:solidFill>
                    <w14:schemeClr w14:val="tx1"/>
                  </w14:solidFill>
                </w14:textFill>
              </w:rPr>
              <w:t>内能</w:t>
            </w:r>
            <w:r>
              <w:rPr>
                <w:rFonts w:hint="eastAsia" w:ascii="Times New Roman" w:hAnsi="Times New Roman" w:cs="Times New Roman"/>
                <w:color w:val="000000" w:themeColor="text1"/>
                <w14:textFill>
                  <w14:solidFill>
                    <w14:schemeClr w14:val="tx1"/>
                  </w14:solidFill>
                </w14:textFill>
              </w:rPr>
              <w:t>》教材分析，重难点解读，优秀课例赏析。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numPr>
                <w:ilvl w:val="0"/>
                <w:numId w:val="6"/>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能量的转化和守恒</w:t>
            </w:r>
          </w:p>
          <w:p>
            <w:pPr>
              <w:jc w:val="lef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十四章《</w:t>
            </w:r>
            <w:r>
              <w:rPr>
                <w:rFonts w:hint="eastAsia"/>
                <w:color w:val="000000" w:themeColor="text1"/>
                <w14:textFill>
                  <w14:solidFill>
                    <w14:schemeClr w14:val="tx1"/>
                  </w14:solidFill>
                </w14:textFill>
              </w:rPr>
              <w:t>内能的利用</w:t>
            </w:r>
            <w:r>
              <w:rPr>
                <w:rFonts w:hint="eastAsia" w:ascii="Times New Roman" w:hAnsi="Times New Roman" w:cs="Times New Roman"/>
                <w:color w:val="000000" w:themeColor="text1"/>
                <w14:textFill>
                  <w14:solidFill>
                    <w14:schemeClr w14:val="tx1"/>
                  </w14:solidFill>
                </w14:textFill>
              </w:rPr>
              <w:t>》单元复习</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第十五章 电流和电路</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第1节 两种电荷</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9月22日（周三）下午2:30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第十四章《</w:t>
            </w:r>
            <w:r>
              <w:rPr>
                <w:rFonts w:hint="eastAsia"/>
                <w:color w:val="000000" w:themeColor="text1"/>
                <w14:textFill>
                  <w14:solidFill>
                    <w14:schemeClr w14:val="tx1"/>
                  </w14:solidFill>
                </w14:textFill>
              </w:rPr>
              <w:t>内能的利用</w:t>
            </w:r>
            <w:r>
              <w:rPr>
                <w:rFonts w:hint="eastAsia" w:ascii="Times New Roman" w:hAnsi="Times New Roman" w:cs="Times New Roman"/>
                <w:color w:val="000000" w:themeColor="text1"/>
                <w14:textFill>
                  <w14:solidFill>
                    <w14:schemeClr w14:val="tx1"/>
                  </w14:solidFill>
                </w14:textFill>
              </w:rPr>
              <w:t>》教材分析，重难点解读，优秀课例赏析。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numPr>
                <w:ilvl w:val="0"/>
                <w:numId w:val="7"/>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电流和电路</w:t>
            </w:r>
          </w:p>
          <w:p>
            <w:pPr>
              <w:numPr>
                <w:ilvl w:val="0"/>
                <w:numId w:val="8"/>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串联和并联</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第4节 电流的测量</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9月29日（周三）下午2:30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第十五章《</w:t>
            </w:r>
            <w:r>
              <w:rPr>
                <w:rFonts w:hint="eastAsia"/>
                <w:color w:val="000000" w:themeColor="text1"/>
                <w14:textFill>
                  <w14:solidFill>
                    <w14:schemeClr w14:val="tx1"/>
                  </w14:solidFill>
                </w14:textFill>
              </w:rPr>
              <w:t>电流和电路</w:t>
            </w:r>
            <w:r>
              <w:rPr>
                <w:rFonts w:hint="eastAsia" w:ascii="Times New Roman" w:hAnsi="Times New Roman" w:cs="Times New Roman"/>
                <w:color w:val="000000" w:themeColor="text1"/>
                <w14:textFill>
                  <w14:solidFill>
                    <w14:schemeClr w14:val="tx1"/>
                  </w14:solidFill>
                </w14:textFill>
              </w:rPr>
              <w:t>》教材分析，重难点解读，优秀课例赏析。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郑州物理教研（初中）微信群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叶晓军</w:t>
            </w:r>
          </w:p>
        </w:tc>
      </w:tr>
    </w:tbl>
    <w:p>
      <w:pPr>
        <w:spacing w:line="320" w:lineRule="exact"/>
        <w:jc w:val="center"/>
        <w:rPr>
          <w:b/>
          <w:color w:val="000000" w:themeColor="text1"/>
          <w:sz w:val="28"/>
          <w:szCs w:val="28"/>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化学学科</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人教版 九年级 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绪言 化学使世界变得更加绚丽多彩</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第一单元 走进化学世界</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课题1 物质的变化与性质</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课题2 化学是一门以实验为基础的科学</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内容：1.</w:t>
            </w:r>
            <w:r>
              <w:rPr>
                <w:rFonts w:hint="eastAsia" w:ascii="Times New Roman" w:hAnsi="Times New Roman" w:cs="Times New Roman"/>
                <w:color w:val="000000" w:themeColor="text1"/>
                <w14:textFill>
                  <w14:solidFill>
                    <w14:schemeClr w14:val="tx1"/>
                  </w14:solidFill>
                </w14:textFill>
              </w:rPr>
              <w:t>学期教研工作计划，延期开学教学计划（课时安排），教材重难点解读及教学策略，延期开学期间教研活动安排等。</w:t>
            </w:r>
          </w:p>
          <w:p>
            <w:pPr>
              <w:spacing w:line="260" w:lineRule="exact"/>
              <w:ind w:firstLine="632" w:firstLineChars="300"/>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2.第一单元</w:t>
            </w:r>
            <w:r>
              <w:rPr>
                <w:rFonts w:hint="eastAsia" w:ascii="Times New Roman" w:hAnsi="Times New Roman" w:cs="Times New Roman"/>
                <w:color w:val="000000" w:themeColor="text1"/>
                <w14:textFill>
                  <w14:solidFill>
                    <w14:schemeClr w14:val="tx1"/>
                  </w14:solidFill>
                </w14:textFill>
              </w:rPr>
              <w:t xml:space="preserve"> 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郑州化学（初中）微信群</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bCs/>
                <w:color w:val="000000" w:themeColor="text1"/>
                <w14:textFill>
                  <w14:solidFill>
                    <w14:schemeClr w14:val="tx1"/>
                  </w14:solidFill>
                </w14:textFill>
              </w:rPr>
              <w:t>郑州市九年级化学全体教师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岳庆先、岳莉坤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课题3 走进化学实验室 </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单元复习</w:t>
            </w:r>
          </w:p>
        </w:tc>
        <w:tc>
          <w:tcPr>
            <w:tcW w:w="5921" w:type="dxa"/>
            <w:vAlign w:val="center"/>
          </w:tcPr>
          <w:p>
            <w:pPr>
              <w:spacing w:line="260" w:lineRule="exact"/>
              <w:ind w:firstLine="211" w:firstLineChars="100"/>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9月8日（周三）下午2:30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各县（区）自定主题开展教研活动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各县（区）网络教研平台</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各县（区）化学教师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w:t>
            </w:r>
            <w:r>
              <w:rPr>
                <w:rFonts w:hint="eastAsia" w:ascii="Times New Roman" w:hAnsi="Times New Roman" w:cs="Times New Roman"/>
                <w:color w:val="000000" w:themeColor="text1"/>
                <w14:textFill>
                  <w14:solidFill>
                    <w14:schemeClr w14:val="tx1"/>
                  </w14:solidFill>
                </w14:textFill>
              </w:rPr>
              <w:t>县（区）</w:t>
            </w:r>
            <w:r>
              <w:rPr>
                <w:rFonts w:hint="eastAsia" w:ascii="Times New Roman" w:hAnsi="Times New Roman" w:cs="Times New Roman"/>
                <w:bCs/>
                <w:color w:val="000000" w:themeColor="text1"/>
                <w14:textFill>
                  <w14:solidFill>
                    <w14:schemeClr w14:val="tx1"/>
                  </w14:solidFill>
                </w14:textFill>
              </w:rPr>
              <w:t>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vAlign w:val="center"/>
          </w:tcPr>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第二单元 我们周围的空气 </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课题1 空气</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课题2 氧气</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9月15日（周三）下午2:30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第二单元 教材分析，重难点解读，优秀课例赏析。</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郑州化学（初中）微信群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bCs/>
                <w:color w:val="000000" w:themeColor="text1"/>
                <w14:textFill>
                  <w14:solidFill>
                    <w14:schemeClr w14:val="tx1"/>
                  </w14:solidFill>
                </w14:textFill>
              </w:rPr>
              <w:t>郑州市九年级化学全体教师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岳莉坤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课题3 制取氧气</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实验活动1 氧气的实验室制取与性质</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单元复习</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w:t>
            </w:r>
            <w:r>
              <w:rPr>
                <w:rFonts w:hint="eastAsia" w:ascii="Times New Roman" w:hAnsi="Times New Roman" w:cs="Times New Roman"/>
                <w:color w:val="000000" w:themeColor="text1"/>
                <w14:textFill>
                  <w14:solidFill>
                    <w14:schemeClr w14:val="tx1"/>
                  </w14:solidFill>
                </w14:textFill>
              </w:rPr>
              <w:t>22</w:t>
            </w:r>
            <w:r>
              <w:rPr>
                <w:rFonts w:ascii="Times New Roman" w:hAnsi="Times New Roman" w:cs="Times New Roman"/>
                <w:color w:val="000000" w:themeColor="text1"/>
                <w14:textFill>
                  <w14:solidFill>
                    <w14:schemeClr w14:val="tx1"/>
                  </w14:solidFill>
                </w14:textFill>
              </w:rPr>
              <w:t>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各区自定主题开展教研活动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各县（区）网络教研平台</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各县（区）化学教师</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w:t>
            </w:r>
            <w:r>
              <w:rPr>
                <w:rFonts w:hint="eastAsia" w:ascii="Times New Roman" w:hAnsi="Times New Roman" w:cs="Times New Roman"/>
                <w:color w:val="000000" w:themeColor="text1"/>
                <w14:textFill>
                  <w14:solidFill>
                    <w14:schemeClr w14:val="tx1"/>
                  </w14:solidFill>
                </w14:textFill>
              </w:rPr>
              <w:t>县（区）</w:t>
            </w:r>
            <w:r>
              <w:rPr>
                <w:rFonts w:hint="eastAsia" w:ascii="Times New Roman" w:hAnsi="Times New Roman" w:cs="Times New Roman"/>
                <w:bCs/>
                <w:color w:val="000000" w:themeColor="text1"/>
                <w14:textFill>
                  <w14:solidFill>
                    <w14:schemeClr w14:val="tx1"/>
                  </w14:solidFill>
                </w14:textFill>
              </w:rPr>
              <w:t>教研员</w:t>
            </w:r>
          </w:p>
        </w:tc>
      </w:tr>
    </w:tbl>
    <w:p>
      <w:pPr>
        <w:jc w:val="cente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生物学科</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人教版《生物学》七年级上册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致同学们</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第一单元</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生物和生物圈</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第一章  认识生物</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第一节  生物的特征</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第二节  调查</w:t>
            </w:r>
            <w:r>
              <w:rPr>
                <w:rFonts w:hint="eastAsia" w:ascii="Times New Roman" w:hAnsi="Times New Roman" w:cs="Times New Roman"/>
                <w:color w:val="000000" w:themeColor="text1"/>
                <w14:textFill>
                  <w14:solidFill>
                    <w14:schemeClr w14:val="tx1"/>
                  </w14:solidFill>
                </w14:textFill>
              </w:rPr>
              <w:t>周</w:t>
            </w:r>
            <w:r>
              <w:rPr>
                <w:rFonts w:ascii="Times New Roman" w:hAnsi="Times New Roman" w:cs="Times New Roman"/>
                <w:color w:val="000000" w:themeColor="text1"/>
                <w14:textFill>
                  <w14:solidFill>
                    <w14:schemeClr w14:val="tx1"/>
                  </w14:solidFill>
                </w14:textFill>
              </w:rPr>
              <w:t>边环境中的生物</w:t>
            </w:r>
          </w:p>
        </w:tc>
        <w:tc>
          <w:tcPr>
            <w:tcW w:w="5921" w:type="dxa"/>
          </w:tcPr>
          <w:p>
            <w:pPr>
              <w:spacing w:line="260" w:lineRule="exact"/>
              <w:jc w:val="left"/>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bCs/>
                <w:color w:val="000000" w:themeColor="text1"/>
                <w14:textFill>
                  <w14:solidFill>
                    <w14:schemeClr w14:val="tx1"/>
                  </w14:solidFill>
                </w14:textFill>
              </w:rPr>
              <w:t>9月1日（周三）下午2:30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2021-2022学年上学期教研工作会议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ascii="Times New Roman" w:hAnsi="Times New Roman" w:cs="Times New Roman"/>
                <w:color w:val="000000" w:themeColor="text1"/>
                <w14:textFill>
                  <w14:solidFill>
                    <w14:schemeClr w14:val="tx1"/>
                  </w14:solidFill>
                </w14:textFill>
              </w:rPr>
              <w:t>郑州市生物教研（初中）微信群</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郑州教研生物圈</w:t>
            </w:r>
            <w:r>
              <w:rPr>
                <w:rFonts w:ascii="Times New Roman" w:hAnsi="Times New Roman" w:cs="Times New Roman"/>
                <w:b/>
                <w:color w:val="000000" w:themeColor="text1"/>
                <w14:textFill>
                  <w14:solidFill>
                    <w14:schemeClr w14:val="tx1"/>
                  </w14:solidFill>
                </w14:textFill>
              </w:rPr>
              <w:t>参加人：</w:t>
            </w:r>
            <w:r>
              <w:rPr>
                <w:rFonts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ascii="Times New Roman" w:hAnsi="Times New Roman" w:cs="Times New Roman"/>
                <w:bCs/>
                <w:color w:val="000000" w:themeColor="text1"/>
                <w14:textFill>
                  <w14:solidFill>
                    <w14:schemeClr w14:val="tx1"/>
                  </w14:solidFill>
                </w14:textFill>
              </w:rPr>
              <w:t>张俊杰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第一单元</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生物和生物圈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第二章  了解生物圈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第一节  生物与环境的关系（第一课时）</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第一节  生物与环境的关系（第二课时）</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第二节  生物与环境组成生态系统（第一课时）</w:t>
            </w:r>
          </w:p>
          <w:p>
            <w:pPr>
              <w:spacing w:line="260" w:lineRule="exact"/>
              <w:jc w:val="left"/>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9月8日（周三）下午2:30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1.课例分享交流；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2020-2021下期期末测试数据分析及教学建议交流。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ascii="Times New Roman" w:hAnsi="Times New Roman" w:cs="Times New Roman"/>
                <w:color w:val="000000" w:themeColor="text1"/>
                <w14:textFill>
                  <w14:solidFill>
                    <w14:schemeClr w14:val="tx1"/>
                  </w14:solidFill>
                </w14:textFill>
              </w:rPr>
              <w:t>郑州市生物教研（初中）微信群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ascii="Times New Roman" w:hAnsi="Times New Roman" w:cs="Times New Roman"/>
                <w:bCs/>
                <w:color w:val="000000" w:themeColor="text1"/>
                <w14:textFill>
                  <w14:solidFill>
                    <w14:schemeClr w14:val="tx1"/>
                  </w14:solidFill>
                </w14:textFill>
              </w:rPr>
              <w:t>李超英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第一单元</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生物和生物圈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第二章  了解生物圈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第二节  生物与环境组成生态系统（第</w:t>
            </w:r>
            <w:r>
              <w:rPr>
                <w:rFonts w:hint="eastAsia" w:ascii="Times New Roman" w:hAnsi="Times New Roman" w:cs="Times New Roman"/>
                <w:color w:val="000000" w:themeColor="text1"/>
                <w14:textFill>
                  <w14:solidFill>
                    <w14:schemeClr w14:val="tx1"/>
                  </w14:solidFill>
                </w14:textFill>
              </w:rPr>
              <w:t>二</w:t>
            </w:r>
            <w:r>
              <w:rPr>
                <w:rFonts w:ascii="Times New Roman" w:hAnsi="Times New Roman" w:cs="Times New Roman"/>
                <w:color w:val="000000" w:themeColor="text1"/>
                <w14:textFill>
                  <w14:solidFill>
                    <w14:schemeClr w14:val="tx1"/>
                  </w14:solidFill>
                </w14:textFill>
              </w:rPr>
              <w:t>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第三节  生物圈是最大的生态系统</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第二单元 生物体的结构层次</w:t>
            </w:r>
          </w:p>
          <w:p>
            <w:pPr>
              <w:numPr>
                <w:ilvl w:val="0"/>
                <w:numId w:val="9"/>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细胞是生命活动的基本单位</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第一节  练习使用显微镜</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w:t>
            </w:r>
            <w:r>
              <w:rPr>
                <w:rFonts w:hint="eastAsia" w:ascii="Times New Roman" w:hAnsi="Times New Roman" w:cs="Times New Roman"/>
                <w:color w:val="000000" w:themeColor="text1"/>
                <w14:textFill>
                  <w14:solidFill>
                    <w14:schemeClr w14:val="tx1"/>
                  </w14:solidFill>
                </w14:textFill>
              </w:rPr>
              <w:t>15</w:t>
            </w:r>
            <w:r>
              <w:rPr>
                <w:rFonts w:ascii="Times New Roman" w:hAnsi="Times New Roman" w:cs="Times New Roman"/>
                <w:color w:val="000000" w:themeColor="text1"/>
                <w14:textFill>
                  <w14:solidFill>
                    <w14:schemeClr w14:val="tx1"/>
                  </w14:solidFill>
                </w14:textFill>
              </w:rPr>
              <w:t>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各区自定主题开展教研活动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各区网络教研平台</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各区生物教师</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第二单元 生物体的结构层次</w:t>
            </w:r>
          </w:p>
          <w:p>
            <w:pPr>
              <w:numPr>
                <w:ilvl w:val="0"/>
                <w:numId w:val="9"/>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细胞是生命活动的基本单位</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第二节  植物细胞（第一课时）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第二节  植物细胞（第二课时）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第三节  动物细胞 </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w:t>
            </w:r>
            <w:r>
              <w:rPr>
                <w:rFonts w:hint="eastAsia" w:ascii="Times New Roman" w:hAnsi="Times New Roman" w:cs="Times New Roman"/>
                <w:color w:val="000000" w:themeColor="text1"/>
                <w14:textFill>
                  <w14:solidFill>
                    <w14:schemeClr w14:val="tx1"/>
                  </w14:solidFill>
                </w14:textFill>
              </w:rPr>
              <w:t>22</w:t>
            </w:r>
            <w:r>
              <w:rPr>
                <w:rFonts w:ascii="Times New Roman" w:hAnsi="Times New Roman" w:cs="Times New Roman"/>
                <w:color w:val="000000" w:themeColor="text1"/>
                <w14:textFill>
                  <w14:solidFill>
                    <w14:schemeClr w14:val="tx1"/>
                  </w14:solidFill>
                </w14:textFill>
              </w:rPr>
              <w:t>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各区自定主题开展教研活动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各区网络教研平台</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各区生物教师</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各区教研员</w:t>
            </w:r>
          </w:p>
        </w:tc>
      </w:tr>
    </w:tbl>
    <w:p>
      <w:pPr>
        <w:spacing w:line="320" w:lineRule="exact"/>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人教版《生物学》八年级上册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第五单元 生物圈中的其</w:t>
            </w:r>
            <w:r>
              <w:rPr>
                <w:rFonts w:hint="eastAsia" w:ascii="Times New Roman" w:hAnsi="Times New Roman" w:cs="Times New Roman"/>
                <w:color w:val="000000" w:themeColor="text1"/>
                <w14:textFill>
                  <w14:solidFill>
                    <w14:schemeClr w14:val="tx1"/>
                  </w14:solidFill>
                </w14:textFill>
              </w:rPr>
              <w:t>他</w:t>
            </w:r>
            <w:r>
              <w:rPr>
                <w:rFonts w:ascii="Times New Roman" w:hAnsi="Times New Roman" w:cs="Times New Roman"/>
                <w:color w:val="000000" w:themeColor="text1"/>
                <w14:textFill>
                  <w14:solidFill>
                    <w14:schemeClr w14:val="tx1"/>
                  </w14:solidFill>
                </w14:textFill>
              </w:rPr>
              <w:t>生物</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第一章  动物的主要类群</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第一节  腔肠动物和扁形动物</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第二节  线形动物和环节动物</w:t>
            </w:r>
          </w:p>
        </w:tc>
        <w:tc>
          <w:tcPr>
            <w:tcW w:w="5921" w:type="dxa"/>
          </w:tcPr>
          <w:p>
            <w:pPr>
              <w:spacing w:line="260" w:lineRule="exact"/>
              <w:jc w:val="left"/>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bCs/>
                <w:color w:val="000000" w:themeColor="text1"/>
                <w14:textFill>
                  <w14:solidFill>
                    <w14:schemeClr w14:val="tx1"/>
                  </w14:solidFill>
                </w14:textFill>
              </w:rPr>
              <w:t>9月1日（周三）下午2:30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2021-2022学年上学期教研工作会议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ascii="Times New Roman" w:hAnsi="Times New Roman" w:cs="Times New Roman"/>
                <w:color w:val="000000" w:themeColor="text1"/>
                <w14:textFill>
                  <w14:solidFill>
                    <w14:schemeClr w14:val="tx1"/>
                  </w14:solidFill>
                </w14:textFill>
              </w:rPr>
              <w:t>郑州市生物教研（初中）微信群</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郑州教研生物圈</w:t>
            </w:r>
            <w:r>
              <w:rPr>
                <w:rFonts w:ascii="Times New Roman" w:hAnsi="Times New Roman" w:cs="Times New Roman"/>
                <w:b/>
                <w:color w:val="000000" w:themeColor="text1"/>
                <w14:textFill>
                  <w14:solidFill>
                    <w14:schemeClr w14:val="tx1"/>
                  </w14:solidFill>
                </w14:textFill>
              </w:rPr>
              <w:t>参加人：</w:t>
            </w:r>
            <w:r>
              <w:rPr>
                <w:rFonts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ascii="Times New Roman" w:hAnsi="Times New Roman" w:cs="Times New Roman"/>
                <w:bCs/>
                <w:color w:val="000000" w:themeColor="text1"/>
                <w14:textFill>
                  <w14:solidFill>
                    <w14:schemeClr w14:val="tx1"/>
                  </w14:solidFill>
                </w14:textFill>
              </w:rPr>
              <w:t>张俊杰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第五单元 生物圈中的其</w:t>
            </w:r>
            <w:r>
              <w:rPr>
                <w:rFonts w:hint="eastAsia" w:ascii="Times New Roman" w:hAnsi="Times New Roman" w:cs="Times New Roman"/>
                <w:color w:val="000000" w:themeColor="text1"/>
                <w14:textFill>
                  <w14:solidFill>
                    <w14:schemeClr w14:val="tx1"/>
                  </w14:solidFill>
                </w14:textFill>
              </w:rPr>
              <w:t>他</w:t>
            </w:r>
            <w:r>
              <w:rPr>
                <w:rFonts w:ascii="Times New Roman" w:hAnsi="Times New Roman" w:cs="Times New Roman"/>
                <w:color w:val="000000" w:themeColor="text1"/>
                <w14:textFill>
                  <w14:solidFill>
                    <w14:schemeClr w14:val="tx1"/>
                  </w14:solidFill>
                </w14:textFill>
              </w:rPr>
              <w:t>生物</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第一章  动物的主要类群</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第三节  软体动物和节肢动物</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第四节  鱼</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9月8日（周三）下午2:30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1.课例分享交流；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2020-2021下期期末测试数据分析及教学建议交流。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ascii="Times New Roman" w:hAnsi="Times New Roman" w:cs="Times New Roman"/>
                <w:color w:val="000000" w:themeColor="text1"/>
                <w14:textFill>
                  <w14:solidFill>
                    <w14:schemeClr w14:val="tx1"/>
                  </w14:solidFill>
                </w14:textFill>
              </w:rPr>
              <w:t>郑州市生物教研（初中）微信群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ascii="Times New Roman" w:hAnsi="Times New Roman" w:cs="Times New Roman"/>
                <w:bCs/>
                <w:color w:val="000000" w:themeColor="text1"/>
                <w14:textFill>
                  <w14:solidFill>
                    <w14:schemeClr w14:val="tx1"/>
                  </w14:solidFill>
                </w14:textFill>
              </w:rPr>
              <w:t>李超英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第五单元 生物圈中的其</w:t>
            </w:r>
            <w:r>
              <w:rPr>
                <w:rFonts w:hint="eastAsia" w:ascii="Times New Roman" w:hAnsi="Times New Roman" w:cs="Times New Roman"/>
                <w:color w:val="000000" w:themeColor="text1"/>
                <w14:textFill>
                  <w14:solidFill>
                    <w14:schemeClr w14:val="tx1"/>
                  </w14:solidFill>
                </w14:textFill>
              </w:rPr>
              <w:t>他</w:t>
            </w:r>
            <w:r>
              <w:rPr>
                <w:rFonts w:ascii="Times New Roman" w:hAnsi="Times New Roman" w:cs="Times New Roman"/>
                <w:color w:val="000000" w:themeColor="text1"/>
                <w14:textFill>
                  <w14:solidFill>
                    <w14:schemeClr w14:val="tx1"/>
                  </w14:solidFill>
                </w14:textFill>
              </w:rPr>
              <w:t>生物</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第一章  动物的主要类群</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 xml:space="preserve">节  </w:t>
            </w:r>
            <w:r>
              <w:rPr>
                <w:rFonts w:hint="eastAsia" w:ascii="Times New Roman" w:hAnsi="Times New Roman" w:cs="Times New Roman"/>
                <w:color w:val="000000" w:themeColor="text1"/>
                <w14:textFill>
                  <w14:solidFill>
                    <w14:schemeClr w14:val="tx1"/>
                  </w14:solidFill>
                </w14:textFill>
              </w:rPr>
              <w:t>两栖</w:t>
            </w:r>
            <w:r>
              <w:rPr>
                <w:rFonts w:ascii="Times New Roman" w:hAnsi="Times New Roman" w:cs="Times New Roman"/>
                <w:color w:val="000000" w:themeColor="text1"/>
                <w14:textFill>
                  <w14:solidFill>
                    <w14:schemeClr w14:val="tx1"/>
                  </w14:solidFill>
                </w14:textFill>
              </w:rPr>
              <w:t>动物和</w:t>
            </w:r>
            <w:r>
              <w:rPr>
                <w:rFonts w:hint="eastAsia" w:ascii="Times New Roman" w:hAnsi="Times New Roman" w:cs="Times New Roman"/>
                <w:color w:val="000000" w:themeColor="text1"/>
                <w14:textFill>
                  <w14:solidFill>
                    <w14:schemeClr w14:val="tx1"/>
                  </w14:solidFill>
                </w14:textFill>
              </w:rPr>
              <w:t>爬行</w:t>
            </w:r>
            <w:r>
              <w:rPr>
                <w:rFonts w:ascii="Times New Roman" w:hAnsi="Times New Roman" w:cs="Times New Roman"/>
                <w:color w:val="000000" w:themeColor="text1"/>
                <w14:textFill>
                  <w14:solidFill>
                    <w14:schemeClr w14:val="tx1"/>
                  </w14:solidFill>
                </w14:textFill>
              </w:rPr>
              <w:t>动物</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六</w:t>
            </w:r>
            <w:r>
              <w:rPr>
                <w:rFonts w:ascii="Times New Roman" w:hAnsi="Times New Roman" w:cs="Times New Roman"/>
                <w:color w:val="000000" w:themeColor="text1"/>
                <w14:textFill>
                  <w14:solidFill>
                    <w14:schemeClr w14:val="tx1"/>
                  </w14:solidFill>
                </w14:textFill>
              </w:rPr>
              <w:t xml:space="preserve">节  </w:t>
            </w:r>
            <w:r>
              <w:rPr>
                <w:rFonts w:hint="eastAsia" w:ascii="Times New Roman" w:hAnsi="Times New Roman" w:cs="Times New Roman"/>
                <w:color w:val="000000" w:themeColor="text1"/>
                <w14:textFill>
                  <w14:solidFill>
                    <w14:schemeClr w14:val="tx1"/>
                  </w14:solidFill>
                </w14:textFill>
              </w:rPr>
              <w:t>鸟</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w:t>
            </w:r>
            <w:r>
              <w:rPr>
                <w:rFonts w:hint="eastAsia" w:ascii="Times New Roman" w:hAnsi="Times New Roman" w:cs="Times New Roman"/>
                <w:color w:val="000000" w:themeColor="text1"/>
                <w14:textFill>
                  <w14:solidFill>
                    <w14:schemeClr w14:val="tx1"/>
                  </w14:solidFill>
                </w14:textFill>
              </w:rPr>
              <w:t>15</w:t>
            </w:r>
            <w:r>
              <w:rPr>
                <w:rFonts w:ascii="Times New Roman" w:hAnsi="Times New Roman" w:cs="Times New Roman"/>
                <w:color w:val="000000" w:themeColor="text1"/>
                <w14:textFill>
                  <w14:solidFill>
                    <w14:schemeClr w14:val="tx1"/>
                  </w14:solidFill>
                </w14:textFill>
              </w:rPr>
              <w:t>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各区自定主题开展教研活动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各区网络教研平台</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各区生物教师</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第五单元 生物圈中的其</w:t>
            </w:r>
            <w:r>
              <w:rPr>
                <w:rFonts w:hint="eastAsia" w:ascii="Times New Roman" w:hAnsi="Times New Roman" w:cs="Times New Roman"/>
                <w:color w:val="000000" w:themeColor="text1"/>
                <w14:textFill>
                  <w14:solidFill>
                    <w14:schemeClr w14:val="tx1"/>
                  </w14:solidFill>
                </w14:textFill>
              </w:rPr>
              <w:t>他</w:t>
            </w:r>
            <w:r>
              <w:rPr>
                <w:rFonts w:ascii="Times New Roman" w:hAnsi="Times New Roman" w:cs="Times New Roman"/>
                <w:color w:val="000000" w:themeColor="text1"/>
                <w14:textFill>
                  <w14:solidFill>
                    <w14:schemeClr w14:val="tx1"/>
                  </w14:solidFill>
                </w14:textFill>
              </w:rPr>
              <w:t>生物</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第一章  动物的主要类群</w:t>
            </w:r>
          </w:p>
          <w:p>
            <w:pPr>
              <w:spacing w:line="26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14:textFill>
                  <w14:solidFill>
                    <w14:schemeClr w14:val="tx1"/>
                  </w14:solidFill>
                </w14:textFill>
              </w:rPr>
              <w:t>七</w:t>
            </w:r>
            <w:r>
              <w:rPr>
                <w:rFonts w:ascii="Times New Roman" w:hAnsi="Times New Roman" w:cs="Times New Roman"/>
                <w:color w:val="000000" w:themeColor="text1"/>
                <w14:textFill>
                  <w14:solidFill>
                    <w14:schemeClr w14:val="tx1"/>
                  </w14:solidFill>
                </w14:textFill>
              </w:rPr>
              <w:t xml:space="preserve">节  </w:t>
            </w:r>
            <w:r>
              <w:rPr>
                <w:rFonts w:hint="eastAsia" w:ascii="Times New Roman" w:hAnsi="Times New Roman" w:cs="Times New Roman"/>
                <w:color w:val="000000" w:themeColor="text1"/>
                <w14:textFill>
                  <w14:solidFill>
                    <w14:schemeClr w14:val="tx1"/>
                  </w14:solidFill>
                </w14:textFill>
              </w:rPr>
              <w:t>哺乳</w:t>
            </w:r>
            <w:r>
              <w:rPr>
                <w:rFonts w:ascii="Times New Roman" w:hAnsi="Times New Roman" w:cs="Times New Roman"/>
                <w:color w:val="000000" w:themeColor="text1"/>
                <w14:textFill>
                  <w14:solidFill>
                    <w14:schemeClr w14:val="tx1"/>
                  </w14:solidFill>
                </w14:textFill>
              </w:rPr>
              <w:t>动物</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第二章  动物的运动和行为</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第一节  动物的运动</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时间：</w:t>
            </w:r>
            <w:r>
              <w:rPr>
                <w:rFonts w:ascii="Times New Roman" w:hAnsi="Times New Roman" w:cs="Times New Roman"/>
                <w:color w:val="000000" w:themeColor="text1"/>
                <w14:textFill>
                  <w14:solidFill>
                    <w14:schemeClr w14:val="tx1"/>
                  </w14:solidFill>
                </w14:textFill>
              </w:rPr>
              <w:t>9月</w:t>
            </w:r>
            <w:r>
              <w:rPr>
                <w:rFonts w:hint="eastAsia" w:ascii="Times New Roman" w:hAnsi="Times New Roman" w:cs="Times New Roman"/>
                <w:color w:val="000000" w:themeColor="text1"/>
                <w14:textFill>
                  <w14:solidFill>
                    <w14:schemeClr w14:val="tx1"/>
                  </w14:solidFill>
                </w14:textFill>
              </w:rPr>
              <w:t>22</w:t>
            </w:r>
            <w:r>
              <w:rPr>
                <w:rFonts w:ascii="Times New Roman" w:hAnsi="Times New Roman" w:cs="Times New Roman"/>
                <w:color w:val="000000" w:themeColor="text1"/>
                <w14:textFill>
                  <w14:solidFill>
                    <w14:schemeClr w14:val="tx1"/>
                  </w14:solidFill>
                </w14:textFill>
              </w:rPr>
              <w:t>日（周三）下午2:30</w:t>
            </w:r>
          </w:p>
          <w:p>
            <w:pPr>
              <w:spacing w:line="260" w:lineRule="exact"/>
              <w:jc w:val="left"/>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各区自定主题开展教研活动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各区网络教研平台</w:t>
            </w:r>
          </w:p>
          <w:p>
            <w:pPr>
              <w:spacing w:line="26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各区生物教师</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各区教研员</w:t>
            </w:r>
          </w:p>
        </w:tc>
      </w:tr>
    </w:tbl>
    <w:p>
      <w:pP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道德与法治学科</w:t>
      </w:r>
    </w:p>
    <w:p>
      <w:pPr>
        <w:spacing w:line="320" w:lineRule="exact"/>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统编版七、八、九年级上册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2340"/>
        <w:gridCol w:w="2557"/>
        <w:gridCol w:w="2693"/>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81" w:type="dxa"/>
            <w:vMerge w:val="restar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7590" w:type="dxa"/>
            <w:gridSpan w:val="3"/>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3945" w:type="dxa"/>
            <w:vMerge w:val="restar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81" w:type="dxa"/>
            <w:vMerge w:val="continue"/>
          </w:tcPr>
          <w:p>
            <w:pPr>
              <w:spacing w:line="260" w:lineRule="exact"/>
              <w:jc w:val="center"/>
              <w:rPr>
                <w:rFonts w:ascii="Times New Roman" w:hAnsi="Times New Roman" w:cs="Times New Roman"/>
                <w:b/>
                <w:color w:val="000000" w:themeColor="text1"/>
                <w14:textFill>
                  <w14:solidFill>
                    <w14:schemeClr w14:val="tx1"/>
                  </w14:solidFill>
                </w14:textFill>
              </w:rPr>
            </w:pPr>
          </w:p>
        </w:tc>
        <w:tc>
          <w:tcPr>
            <w:tcW w:w="2340"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七年级</w:t>
            </w:r>
          </w:p>
        </w:tc>
        <w:tc>
          <w:tcPr>
            <w:tcW w:w="2557"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八年级</w:t>
            </w:r>
          </w:p>
        </w:tc>
        <w:tc>
          <w:tcPr>
            <w:tcW w:w="269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九年级</w:t>
            </w:r>
          </w:p>
        </w:tc>
        <w:tc>
          <w:tcPr>
            <w:tcW w:w="3945" w:type="dxa"/>
            <w:vMerge w:val="continue"/>
          </w:tcPr>
          <w:p>
            <w:pPr>
              <w:spacing w:line="260" w:lineRule="exact"/>
              <w:jc w:val="center"/>
              <w:rPr>
                <w:rFonts w:ascii="Times New Roman" w:hAnsi="Times New Roman" w:cs="Times New Roman"/>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340"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课程纲要分享</w:t>
            </w:r>
            <w:r>
              <w:rPr>
                <w:rFonts w:hint="eastAsia" w:ascii="Times New Roman" w:hAnsi="Times New Roman" w:cs="Times New Roman"/>
                <w:color w:val="000000" w:themeColor="text1"/>
                <w14:textFill>
                  <w14:solidFill>
                    <w14:schemeClr w14:val="tx1"/>
                  </w14:solidFill>
                </w14:textFill>
              </w:rPr>
              <w:t>（一课时）</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2、第一课第一框  成长序曲（一课时）</w:t>
            </w:r>
          </w:p>
        </w:tc>
        <w:tc>
          <w:tcPr>
            <w:tcW w:w="2557"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课程纲要分享</w:t>
            </w:r>
            <w:r>
              <w:rPr>
                <w:rFonts w:hint="eastAsia" w:ascii="Times New Roman" w:hAnsi="Times New Roman" w:cs="Times New Roman"/>
                <w:color w:val="000000" w:themeColor="text1"/>
                <w14:textFill>
                  <w14:solidFill>
                    <w14:schemeClr w14:val="tx1"/>
                  </w14:solidFill>
                </w14:textFill>
              </w:rPr>
              <w:t>（一课时）</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2、第一课第一框  我与社会（一课时）</w:t>
            </w:r>
          </w:p>
        </w:tc>
        <w:tc>
          <w:tcPr>
            <w:tcW w:w="269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课程纲要分享</w:t>
            </w:r>
            <w:r>
              <w:rPr>
                <w:rFonts w:hint="eastAsia" w:ascii="Times New Roman" w:hAnsi="Times New Roman" w:cs="Times New Roman"/>
                <w:color w:val="000000" w:themeColor="text1"/>
                <w14:textFill>
                  <w14:solidFill>
                    <w14:schemeClr w14:val="tx1"/>
                  </w14:solidFill>
                </w14:textFill>
              </w:rPr>
              <w:t>（一课时）</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2、第一课第一框  坚持改革开放（一课时）</w:t>
            </w:r>
          </w:p>
        </w:tc>
        <w:tc>
          <w:tcPr>
            <w:tcW w:w="3945"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学期教研工作计划，延期开学教学进度安排及教研活动安排。</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政治教研微信群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杨仕保、闫彦强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340"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1、第一课第二框  少年有梦（一课时）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2、第二课第一框  学习伴成长（一课时）</w:t>
            </w:r>
          </w:p>
        </w:tc>
        <w:tc>
          <w:tcPr>
            <w:tcW w:w="2557"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1、第一课第二框  在社会中成长（一课时）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2、第二课第一框  网络改变世界（一课时）</w:t>
            </w:r>
          </w:p>
        </w:tc>
        <w:tc>
          <w:tcPr>
            <w:tcW w:w="2693" w:type="dxa"/>
            <w:vAlign w:val="center"/>
          </w:tcPr>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1、第一课第二框  走向共同富裕（一课时）</w:t>
            </w:r>
          </w:p>
          <w:p>
            <w:pPr>
              <w:spacing w:line="26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2、第二课第一框  创新改变生活（一课时）</w:t>
            </w:r>
          </w:p>
        </w:tc>
        <w:tc>
          <w:tcPr>
            <w:tcW w:w="3945"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各县市区教研活动，布置本区学科各年级教研活动</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各县市区教研员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8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340" w:type="dxa"/>
          </w:tcPr>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1、第二课第二框  享受学习（一课时）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2、第三课第一框</w:t>
            </w:r>
            <w:r>
              <w:rPr>
                <w:rFonts w:hint="eastAsia" w:ascii="Times New Roman" w:hAnsi="Times New Roman" w:cs="Times New Roman"/>
                <w:color w:val="000000" w:themeColor="text1"/>
                <w14:textFill>
                  <w14:solidFill>
                    <w14:schemeClr w14:val="tx1"/>
                  </w14:solidFill>
                </w14:textFill>
              </w:rPr>
              <w:t xml:space="preserve">  认识自己（一课时）</w:t>
            </w:r>
          </w:p>
        </w:tc>
        <w:tc>
          <w:tcPr>
            <w:tcW w:w="2557" w:type="dxa"/>
          </w:tcPr>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1、第二课第二框  合理利用网络（一课时）</w:t>
            </w:r>
          </w:p>
          <w:p>
            <w:pPr>
              <w:pStyle w:val="11"/>
              <w:numPr>
                <w:ilvl w:val="0"/>
                <w:numId w:val="10"/>
              </w:numPr>
              <w:ind w:firstLineChars="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单元</w:t>
            </w:r>
            <w:r>
              <w:rPr>
                <w:rFonts w:ascii="Times New Roman" w:hAnsi="Times New Roman" w:cs="Times New Roman"/>
                <w:color w:val="000000" w:themeColor="text1"/>
                <w14:textFill>
                  <w14:solidFill>
                    <w14:schemeClr w14:val="tx1"/>
                  </w14:solidFill>
                </w14:textFill>
              </w:rPr>
              <w:t>复习</w:t>
            </w:r>
            <w:r>
              <w:rPr>
                <w:rFonts w:hint="eastAsia" w:ascii="Times New Roman" w:hAnsi="Times New Roman" w:cs="Times New Roman"/>
                <w:color w:val="000000" w:themeColor="text1"/>
                <w14:textFill>
                  <w14:solidFill>
                    <w14:schemeClr w14:val="tx1"/>
                  </w14:solidFill>
                </w14:textFill>
              </w:rPr>
              <w:t>（一课时）</w:t>
            </w:r>
          </w:p>
        </w:tc>
        <w:tc>
          <w:tcPr>
            <w:tcW w:w="2693" w:type="dxa"/>
          </w:tcPr>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1、第二课第二框  创新永无止境（一课时）</w:t>
            </w:r>
          </w:p>
          <w:p>
            <w:pPr>
              <w:pStyle w:val="11"/>
              <w:numPr>
                <w:ilvl w:val="0"/>
                <w:numId w:val="11"/>
              </w:numPr>
              <w:ind w:firstLineChars="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单元复习</w:t>
            </w:r>
            <w:r>
              <w:rPr>
                <w:rFonts w:hint="eastAsia" w:ascii="Times New Roman" w:hAnsi="Times New Roman" w:cs="Times New Roman"/>
                <w:color w:val="000000" w:themeColor="text1"/>
                <w14:textFill>
                  <w14:solidFill>
                    <w14:schemeClr w14:val="tx1"/>
                  </w14:solidFill>
                </w14:textFill>
              </w:rPr>
              <w:t>（一课时）</w:t>
            </w:r>
          </w:p>
        </w:tc>
        <w:tc>
          <w:tcPr>
            <w:tcW w:w="3945"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9月20日（周一）下午2:30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中招道法学科质量分析会</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教研平台：九年级钉钉教研群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教研中心组成员、县（市）区教研员、九年级道法教师。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杨仕保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98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340"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1、第三课第二框  做更好的自己（一课时）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2、单元复习（一课时）</w:t>
            </w:r>
          </w:p>
        </w:tc>
        <w:tc>
          <w:tcPr>
            <w:tcW w:w="2557"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1、第六课第一框  我对谁负责 谁对我负责（一课时）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2、第六课第一框  做负责任的人（一课时）</w:t>
            </w:r>
          </w:p>
        </w:tc>
        <w:tc>
          <w:tcPr>
            <w:tcW w:w="2693" w:type="dxa"/>
            <w:vAlign w:val="center"/>
          </w:tcPr>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1、第三课第一框</w:t>
            </w:r>
            <w:r>
              <w:rPr>
                <w:rFonts w:hint="eastAsia" w:ascii="Times New Roman" w:hAnsi="Times New Roman" w:cs="Times New Roman"/>
                <w:color w:val="000000" w:themeColor="text1"/>
                <w14:textFill>
                  <w14:solidFill>
                    <w14:schemeClr w14:val="tx1"/>
                  </w14:solidFill>
                </w14:textFill>
              </w:rPr>
              <w:t xml:space="preserve">  生活在民主国家（一课时）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2、第三课第二框  参与民主生活（一课时）</w:t>
            </w:r>
          </w:p>
        </w:tc>
        <w:tc>
          <w:tcPr>
            <w:tcW w:w="3945"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七八年级学科质量分析会</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教研平台：七八年级钉钉教研群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教研中心组成员、县（市）区教研员、七八年级道法教师。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杨仕保</w:t>
            </w:r>
          </w:p>
        </w:tc>
      </w:tr>
    </w:tbl>
    <w:p>
      <w:pPr>
        <w:rPr>
          <w:rFonts w:cs="Times New Roman"/>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历史学科</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统编版 七年级上册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numPr>
                <w:ilvl w:val="0"/>
                <w:numId w:val="12"/>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开学第一课（初中历史入门）</w:t>
            </w:r>
          </w:p>
          <w:p>
            <w:pPr>
              <w:numPr>
                <w:ilvl w:val="0"/>
                <w:numId w:val="12"/>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第1课 中国境内早期人类的代表——北京人</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袁富强、乔二虎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numPr>
                <w:ilvl w:val="0"/>
                <w:numId w:val="12"/>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第2课 原始农耕生活</w:t>
            </w:r>
          </w:p>
          <w:p>
            <w:pPr>
              <w:numPr>
                <w:ilvl w:val="0"/>
                <w:numId w:val="12"/>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第3课 远古的传说</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七年级上学年期末考试质量分析及教学指导</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教研中心组成员、教研组长、七、八年级备课组长、县（市）区教研员、骨干教师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numPr>
                <w:ilvl w:val="0"/>
                <w:numId w:val="12"/>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第一单元复习课</w:t>
            </w:r>
          </w:p>
          <w:p>
            <w:pPr>
              <w:numPr>
                <w:ilvl w:val="0"/>
                <w:numId w:val="12"/>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第4课 夏商周的更替</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优秀课例展示及点评</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教研中心组成员、教研组长、七年级备课组长、县（市）区教研员、骨干教师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numPr>
                <w:ilvl w:val="0"/>
                <w:numId w:val="12"/>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第5课 青铜器与甲骨文</w:t>
            </w:r>
          </w:p>
          <w:p>
            <w:pPr>
              <w:numPr>
                <w:ilvl w:val="0"/>
                <w:numId w:val="12"/>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第6课 动荡的春秋时期</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初中历史学科质量提升项目展示交流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bl>
    <w:p>
      <w:pP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统编版八年级上册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numPr>
                <w:ilvl w:val="0"/>
                <w:numId w:val="13"/>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开学第一课</w:t>
            </w:r>
          </w:p>
          <w:p>
            <w:pPr>
              <w:numPr>
                <w:ilvl w:val="0"/>
                <w:numId w:val="13"/>
              </w:num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第1课 鸦片战争</w:t>
            </w:r>
          </w:p>
          <w:p>
            <w:pPr>
              <w:spacing w:line="260" w:lineRule="exact"/>
              <w:jc w:val="left"/>
              <w:rPr>
                <w:rFonts w:ascii="Times New Roman" w:hAnsi="Times New Roman" w:cs="Times New Roman"/>
                <w:color w:val="000000" w:themeColor="text1"/>
                <w14:textFill>
                  <w14:solidFill>
                    <w14:schemeClr w14:val="tx1"/>
                  </w14:solidFill>
                </w14:textFill>
              </w:rPr>
            </w:pP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袁富强、乔二虎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3.第2课 第二次鸦片战争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4.第3课 太平天国运动</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八年级上学年期末考试质量分析及教学指导</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教研中心组成员、教研组长、八、九年级备课组长、县（市）区教研员、骨干教师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5.第一单元复习课</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6.第4课 洋务运动</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优秀课例展示及点评</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教研中心组成员、教研组长、八、九年级备课组长、县（市）区教研员、骨干教师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7.第5课 甲午中日战争与列强瓜分中国狂潮</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8.第6课 戊戌变法</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初中历史学科质量提升项目展示交流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bl>
    <w:p>
      <w:pPr>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统编版九年级上册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1.开学第一课</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2.第1课 古代埃及</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3.第2课 古代两河流域</w:t>
            </w:r>
          </w:p>
          <w:p>
            <w:pPr>
              <w:spacing w:line="260" w:lineRule="exact"/>
              <w:jc w:val="left"/>
              <w:rPr>
                <w:rFonts w:ascii="Times New Roman" w:hAnsi="Times New Roman" w:cs="Times New Roman"/>
                <w:color w:val="000000" w:themeColor="text1"/>
                <w14:textFill>
                  <w14:solidFill>
                    <w14:schemeClr w14:val="tx1"/>
                  </w14:solidFill>
                </w14:textFill>
              </w:rPr>
            </w:pP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袁富强、乔二虎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4.第3课 古代印度</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5.第4课 古希腊城邦和亚历山大帝国</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6.第5课 罗马城邦和罗马帝国</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八年级上学年期末考试质量分析及教学指导</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教研中心组成员、教研组长、八、九年级备课组长、县（市）区教研员、骨干教师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numPr>
                <w:ilvl w:val="0"/>
                <w:numId w:val="14"/>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第6课希腊罗马古典文化</w:t>
            </w:r>
          </w:p>
          <w:p>
            <w:pPr>
              <w:numPr>
                <w:ilvl w:val="0"/>
                <w:numId w:val="14"/>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第一、二单元复习课</w:t>
            </w:r>
          </w:p>
          <w:p>
            <w:pPr>
              <w:numPr>
                <w:ilvl w:val="0"/>
                <w:numId w:val="14"/>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第7课基督教的兴起和法兰克王国</w:t>
            </w: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优秀课例展示及点评</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教研中心组成员、教研组长、八年级备课组长、县（市）区教研员、骨干教师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10.第8课 西欧庄园</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11.第9课 中世纪城市和大学的兴起</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12.第10课 拜占庭帝国和《查士丁尼法典》</w:t>
            </w:r>
          </w:p>
        </w:tc>
        <w:tc>
          <w:tcPr>
            <w:tcW w:w="5921" w:type="dxa"/>
            <w:vAlign w:val="center"/>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bCs/>
                <w:color w:val="000000" w:themeColor="text1"/>
                <w14:textFill>
                  <w14:solidFill>
                    <w14:schemeClr w14:val="tx1"/>
                  </w14:solidFill>
                </w14:textFill>
              </w:rPr>
              <w:t>初中历史学科质量提升项目展示交流</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郑州初中历史教研分享群或腾讯会议</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教研中心组成员、教研组长、备课组长、县（市）区教研员、骨干教师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乔二虎</w:t>
            </w:r>
          </w:p>
        </w:tc>
      </w:tr>
    </w:tbl>
    <w:p>
      <w:pPr>
        <w:jc w:val="center"/>
        <w:rPr>
          <w:rFonts w:cs="Times New Roman"/>
          <w:b/>
          <w:color w:val="000000" w:themeColor="text1"/>
          <w:sz w:val="28"/>
          <w:szCs w:val="28"/>
          <w14:textFill>
            <w14:solidFill>
              <w14:schemeClr w14:val="tx1"/>
            </w14:solidFill>
          </w14:textFill>
        </w:rPr>
      </w:pPr>
    </w:p>
    <w:p>
      <w:pPr>
        <w:jc w:val="center"/>
        <w:rPr>
          <w:rFonts w:cs="Times New Roman"/>
          <w:b/>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地理学科</w:t>
      </w:r>
    </w:p>
    <w:p>
      <w:pPr>
        <w:spacing w:line="320" w:lineRule="exact"/>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人教版七年级上册</w:t>
      </w:r>
      <w:r>
        <w:rPr>
          <w:rFonts w:hint="eastAsia"/>
          <w:b/>
          <w:color w:val="000000" w:themeColor="text1"/>
          <w:sz w:val="28"/>
          <w:szCs w:val="28"/>
          <w14:textFill>
            <w14:solidFill>
              <w14:schemeClr w14:val="tx1"/>
            </w14:solidFill>
          </w14:textFill>
        </w:rPr>
        <w:t>】</w:t>
      </w:r>
    </w:p>
    <w:p>
      <w:pPr>
        <w:spacing w:line="320" w:lineRule="exact"/>
        <w:jc w:val="center"/>
        <w:rPr>
          <w:b/>
          <w:color w:val="000000" w:themeColor="text1"/>
          <w:sz w:val="28"/>
          <w:szCs w:val="28"/>
          <w14:textFill>
            <w14:solidFill>
              <w14:schemeClr w14:val="tx1"/>
            </w14:solidFill>
          </w14:textFill>
        </w:rPr>
      </w:pP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序言  与同学们谈地理（1课时）</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 地球和地图/第一节 地球和地球仪（P1-5） 地球的形状和大小  地球的模型——地球仪（1课时）</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郑州地理教研钉钉群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县（市）区教研员、教研中心组成员、教研组长、备课组长、骨干教师。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赵丽霞、王祎君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 地球和地图（P6-8）/第一节 地球和地球仪 纬线和纬度（1课时）经线和经度（1课时）</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p>
          <w:p>
            <w:pPr>
              <w:spacing w:line="260" w:lineRule="exact"/>
              <w:jc w:val="left"/>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第一章第一节教材分析，重难点解读，优秀课例展示。</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bCs/>
                <w:color w:val="000000" w:themeColor="text1"/>
                <w14:textFill>
                  <w14:solidFill>
                    <w14:schemeClr w14:val="tx1"/>
                  </w14:solidFill>
                </w14:textFill>
              </w:rPr>
              <w:t>各区初</w:t>
            </w:r>
            <w:r>
              <w:rPr>
                <w:rFonts w:hint="eastAsia" w:ascii="Times New Roman" w:hAnsi="Times New Roman" w:cs="Times New Roman"/>
                <w:color w:val="000000" w:themeColor="text1"/>
                <w14:textFill>
                  <w14:solidFill>
                    <w14:schemeClr w14:val="tx1"/>
                  </w14:solidFill>
                </w14:textFill>
              </w:rPr>
              <w:t>中地理教研工作钉钉群</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七年级地理教师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各区地理教研员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 地球和地图（P9-10）/第一节 地球和地球仪/利用经纬网定位（1课时）</w:t>
            </w:r>
          </w:p>
          <w:p>
            <w:pPr>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Times New Roman" w:hAnsi="Times New Roman" w:cs="Times New Roman"/>
                <w:color w:val="000000" w:themeColor="text1"/>
                <w:sz w:val="20"/>
                <w14:textFill>
                  <w14:solidFill>
                    <w14:schemeClr w14:val="tx1"/>
                  </w14:solidFill>
                </w14:textFill>
              </w:rPr>
              <w:t>单元复习、检测</w:t>
            </w:r>
            <w:r>
              <w:rPr>
                <w:rFonts w:hint="eastAsia" w:ascii="Times New Roman" w:hAnsi="Times New Roman" w:cs="Times New Roman"/>
                <w:color w:val="000000" w:themeColor="text1"/>
                <w14:textFill>
                  <w14:solidFill>
                    <w14:schemeClr w14:val="tx1"/>
                  </w14:solidFill>
                </w14:textFill>
              </w:rPr>
              <w:t>（1课时）</w:t>
            </w:r>
          </w:p>
        </w:tc>
        <w:tc>
          <w:tcPr>
            <w:tcW w:w="5921" w:type="dxa"/>
          </w:tcPr>
          <w:p>
            <w:pPr>
              <w:jc w:val="lef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 地球和地图（P11-13）第二节 地球的运动 地球的自转（1课时）地球的公转（1课时）</w:t>
            </w:r>
          </w:p>
          <w:p>
            <w:pPr>
              <w:jc w:val="left"/>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第一章第二节教材分析，重难点解读，优秀课例展示。</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bCs/>
                <w:color w:val="000000" w:themeColor="text1"/>
                <w14:textFill>
                  <w14:solidFill>
                    <w14:schemeClr w14:val="tx1"/>
                  </w14:solidFill>
                </w14:textFill>
              </w:rPr>
              <w:t>各区初</w:t>
            </w:r>
            <w:r>
              <w:rPr>
                <w:rFonts w:hint="eastAsia" w:ascii="Times New Roman" w:hAnsi="Times New Roman" w:cs="Times New Roman"/>
                <w:color w:val="000000" w:themeColor="text1"/>
                <w14:textFill>
                  <w14:solidFill>
                    <w14:schemeClr w14:val="tx1"/>
                  </w14:solidFill>
                </w14:textFill>
              </w:rPr>
              <w:t>中地理教研工作钉钉群</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七年级地理教师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各区地理教研员</w:t>
            </w:r>
          </w:p>
        </w:tc>
      </w:tr>
    </w:tbl>
    <w:p>
      <w:pPr>
        <w:jc w:val="center"/>
        <w:rPr>
          <w:b/>
          <w:color w:val="000000" w:themeColor="text1"/>
          <w:sz w:val="28"/>
          <w:szCs w:val="28"/>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八年级</w:t>
      </w:r>
    </w:p>
    <w:p>
      <w:pPr>
        <w:spacing w:line="32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r>
        <w:rPr>
          <w:rFonts w:ascii="Times New Roman" w:hAnsi="Times New Roman" w:cs="Times New Roman"/>
          <w:b/>
          <w:color w:val="000000" w:themeColor="text1"/>
          <w14:textFill>
            <w14:solidFill>
              <w14:schemeClr w14:val="tx1"/>
            </w14:solidFill>
          </w14:textFill>
        </w:rPr>
        <w:t>教材</w:t>
      </w:r>
      <w:r>
        <w:rPr>
          <w:rFonts w:hint="eastAsia" w:ascii="Times New Roman" w:hAnsi="Times New Roman" w:cs="Times New Roman"/>
          <w:b/>
          <w:color w:val="000000" w:themeColor="text1"/>
          <w14:textFill>
            <w14:solidFill>
              <w14:schemeClr w14:val="tx1"/>
            </w14:solidFill>
          </w14:textFill>
        </w:rPr>
        <w:t>模块</w:t>
      </w:r>
      <w:r>
        <w:rPr>
          <w:rFonts w:ascii="Times New Roman" w:hAnsi="Times New Roman" w:cs="Times New Roman"/>
          <w:b/>
          <w:color w:val="000000" w:themeColor="text1"/>
          <w14:textFill>
            <w14:solidFill>
              <w14:schemeClr w14:val="tx1"/>
            </w14:solidFill>
          </w14:textFill>
        </w:rPr>
        <w:t>（含版本）</w:t>
      </w:r>
      <w:r>
        <w:rPr>
          <w:rFonts w:hint="eastAsia"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人教</w:t>
      </w:r>
      <w:r>
        <w:rPr>
          <w:rFonts w:hint="eastAsia" w:ascii="Times New Roman" w:hAnsi="Times New Roman" w:cs="Times New Roman"/>
          <w:color w:val="000000" w:themeColor="text1"/>
          <w14:textFill>
            <w14:solidFill>
              <w14:schemeClr w14:val="tx1"/>
            </w14:solidFill>
          </w14:textFill>
        </w:rPr>
        <w:t>版八年级上册</w:t>
      </w:r>
      <w:r>
        <w:rPr>
          <w:rFonts w:hint="eastAsia"/>
          <w:b/>
          <w:color w:val="000000" w:themeColor="text1"/>
          <w:sz w:val="28"/>
          <w:szCs w:val="28"/>
          <w14:textFill>
            <w14:solidFill>
              <w14:schemeClr w14:val="tx1"/>
            </w14:solidFill>
          </w14:textFill>
        </w:rPr>
        <w:t>】</w:t>
      </w: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4773"/>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时间安排</w:t>
            </w:r>
          </w:p>
        </w:tc>
        <w:tc>
          <w:tcPr>
            <w:tcW w:w="4773"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线上教学进度</w:t>
            </w:r>
          </w:p>
        </w:tc>
        <w:tc>
          <w:tcPr>
            <w:tcW w:w="5921" w:type="dxa"/>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线上教研活动安排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773" w:type="dxa"/>
          </w:tcPr>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 xml:space="preserve">章从世界看中国/第一节 疆域 </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优越的地理位置（1课时）海陆兼备的大国（1课时）</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p>
        </w:tc>
        <w:tc>
          <w:tcPr>
            <w:tcW w:w="5921" w:type="dxa"/>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9月6日（周一）下午2:30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学期教研工作计划，延期开学教学计划（课时安排），各年级教材重难点解读及教学策略，延期开学期间教研活动安排等。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color w:val="000000" w:themeColor="text1"/>
                <w14:textFill>
                  <w14:solidFill>
                    <w14:schemeClr w14:val="tx1"/>
                  </w14:solidFill>
                </w14:textFill>
              </w:rPr>
              <w:t>郑州地理教研钉钉群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县（市）区教研员、教研中心组成员、教研组长、备课组长、骨干教师。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color w:val="000000" w:themeColor="text1"/>
                <w14:textFill>
                  <w14:solidFill>
                    <w14:schemeClr w14:val="tx1"/>
                  </w14:solidFill>
                </w14:textFill>
              </w:rPr>
              <w:t>赵丽霞、王祎君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773" w:type="dxa"/>
            <w:vAlign w:val="center"/>
          </w:tcPr>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 xml:space="preserve">章从世界看中国 第一节 疆域 </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行政区划（1课时）</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第二节 人口（1课时）</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p>
          <w:p>
            <w:pPr>
              <w:spacing w:line="260" w:lineRule="exact"/>
              <w:jc w:val="left"/>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9月13日（周一）下午2:30</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第一章教材分析，重难点解读，优秀课例展示。</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bCs/>
                <w:color w:val="000000" w:themeColor="text1"/>
                <w14:textFill>
                  <w14:solidFill>
                    <w14:schemeClr w14:val="tx1"/>
                  </w14:solidFill>
                </w14:textFill>
              </w:rPr>
              <w:t>各区初</w:t>
            </w:r>
            <w:r>
              <w:rPr>
                <w:rFonts w:hint="eastAsia" w:ascii="Times New Roman" w:hAnsi="Times New Roman" w:cs="Times New Roman"/>
                <w:color w:val="000000" w:themeColor="text1"/>
                <w14:textFill>
                  <w14:solidFill>
                    <w14:schemeClr w14:val="tx1"/>
                  </w14:solidFill>
                </w14:textFill>
              </w:rPr>
              <w:t>中地理教研工作钉钉群</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八年级年级地理教师</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各区地理教研员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773" w:type="dxa"/>
          </w:tcPr>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第一</w:t>
            </w:r>
            <w:r>
              <w:rPr>
                <w:rFonts w:hint="eastAsia" w:ascii="Times New Roman" w:hAnsi="Times New Roman" w:cs="Times New Roman"/>
                <w:color w:val="000000" w:themeColor="text1"/>
                <w14:textFill>
                  <w14:solidFill>
                    <w14:schemeClr w14:val="tx1"/>
                  </w14:solidFill>
                </w14:textFill>
              </w:rPr>
              <w:t>章 从世界看中国</w:t>
            </w:r>
          </w:p>
          <w:p>
            <w:pPr>
              <w:numPr>
                <w:ilvl w:val="0"/>
                <w:numId w:val="15"/>
              </w:numPr>
              <w:jc w:val="left"/>
              <w:textAlignment w:val="baseline"/>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sz w:val="20"/>
                <w14:textFill>
                  <w14:solidFill>
                    <w14:schemeClr w14:val="tx1"/>
                  </w14:solidFill>
                </w14:textFill>
              </w:rPr>
              <w:t>民族</w:t>
            </w:r>
            <w:r>
              <w:rPr>
                <w:rFonts w:hint="eastAsia" w:ascii="Times New Roman" w:hAnsi="Times New Roman" w:cs="Times New Roman"/>
                <w:color w:val="000000" w:themeColor="text1"/>
                <w14:textFill>
                  <w14:solidFill>
                    <w14:schemeClr w14:val="tx1"/>
                  </w14:solidFill>
                </w14:textFill>
              </w:rPr>
              <w:t>（1课时）</w:t>
            </w:r>
          </w:p>
          <w:p>
            <w:pPr>
              <w:jc w:val="left"/>
              <w:rPr>
                <w:rFonts w:ascii="Times New Roman" w:hAnsi="Times New Roman"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Times New Roman" w:hAnsi="Times New Roman" w:cs="Times New Roman"/>
                <w:color w:val="000000" w:themeColor="text1"/>
                <w:sz w:val="20"/>
                <w14:textFill>
                  <w14:solidFill>
                    <w14:schemeClr w14:val="tx1"/>
                  </w14:solidFill>
                </w14:textFill>
              </w:rPr>
              <w:t>单元复习、检测</w:t>
            </w:r>
            <w:r>
              <w:rPr>
                <w:rFonts w:hint="eastAsia" w:ascii="Times New Roman" w:hAnsi="Times New Roman" w:cs="Times New Roman"/>
                <w:color w:val="000000" w:themeColor="text1"/>
                <w14:textFill>
                  <w14:solidFill>
                    <w14:schemeClr w14:val="tx1"/>
                  </w14:solidFill>
                </w14:textFill>
              </w:rPr>
              <w:t>（1课时）</w:t>
            </w:r>
          </w:p>
        </w:tc>
        <w:tc>
          <w:tcPr>
            <w:tcW w:w="5921" w:type="dxa"/>
          </w:tcPr>
          <w:p>
            <w:pPr>
              <w:jc w:val="lef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78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773" w:type="dxa"/>
            <w:vAlign w:val="center"/>
          </w:tcPr>
          <w:p>
            <w:pPr>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Times New Roman" w:hAnsi="Times New Roman" w:cs="Times New Roman"/>
                <w:color w:val="000000" w:themeColor="text1"/>
                <w:sz w:val="20"/>
                <w14:textFill>
                  <w14:solidFill>
                    <w14:schemeClr w14:val="tx1"/>
                  </w14:solidFill>
                </w14:textFill>
              </w:rPr>
              <w:t>第二章 中国的自然环境</w:t>
            </w:r>
          </w:p>
          <w:p>
            <w:pPr>
              <w:spacing w:line="260" w:lineRule="exact"/>
              <w:jc w:val="left"/>
              <w:textAlignment w:val="baseline"/>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sz w:val="20"/>
                <w14:textFill>
                  <w14:solidFill>
                    <w14:schemeClr w14:val="tx1"/>
                  </w14:solidFill>
                </w14:textFill>
              </w:rPr>
              <w:t>第一节 地形和地势</w:t>
            </w:r>
            <w:r>
              <w:rPr>
                <w:rFonts w:hint="eastAsia" w:ascii="Times New Roman" w:hAnsi="Times New Roman" w:cs="Times New Roman"/>
                <w:color w:val="000000" w:themeColor="text1"/>
                <w14:textFill>
                  <w14:solidFill>
                    <w14:schemeClr w14:val="tx1"/>
                  </w14:solidFill>
                </w14:textFill>
              </w:rPr>
              <w:t>（2课时）</w:t>
            </w:r>
          </w:p>
          <w:p>
            <w:pPr>
              <w:jc w:val="left"/>
              <w:rPr>
                <w:rFonts w:ascii="Times New Roman" w:hAnsi="Times New Roman" w:cs="Times New Roman"/>
                <w:color w:val="000000" w:themeColor="text1"/>
                <w14:textFill>
                  <w14:solidFill>
                    <w14:schemeClr w14:val="tx1"/>
                  </w14:solidFill>
                </w14:textFill>
              </w:rPr>
            </w:pPr>
          </w:p>
        </w:tc>
        <w:tc>
          <w:tcPr>
            <w:tcW w:w="5921" w:type="dxa"/>
            <w:vAlign w:val="center"/>
          </w:tcPr>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时间：</w:t>
            </w:r>
            <w:r>
              <w:rPr>
                <w:rFonts w:hint="eastAsia" w:ascii="Times New Roman" w:hAnsi="Times New Roman" w:cs="Times New Roman"/>
                <w:color w:val="000000" w:themeColor="text1"/>
                <w14:textFill>
                  <w14:solidFill>
                    <w14:schemeClr w14:val="tx1"/>
                  </w14:solidFill>
                </w14:textFill>
              </w:rPr>
              <w:t>9月27日（周一）下午2:30</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第二章第一节教材分析，重难点解读，优秀课例展示。</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教研平台：</w:t>
            </w:r>
            <w:r>
              <w:rPr>
                <w:rFonts w:hint="eastAsia" w:ascii="Times New Roman" w:hAnsi="Times New Roman" w:cs="Times New Roman"/>
                <w:bCs/>
                <w:color w:val="000000" w:themeColor="text1"/>
                <w14:textFill>
                  <w14:solidFill>
                    <w14:schemeClr w14:val="tx1"/>
                  </w14:solidFill>
                </w14:textFill>
              </w:rPr>
              <w:t>各区初</w:t>
            </w:r>
            <w:r>
              <w:rPr>
                <w:rFonts w:hint="eastAsia" w:ascii="Times New Roman" w:hAnsi="Times New Roman" w:cs="Times New Roman"/>
                <w:color w:val="000000" w:themeColor="text1"/>
                <w14:textFill>
                  <w14:solidFill>
                    <w14:schemeClr w14:val="tx1"/>
                  </w14:solidFill>
                </w14:textFill>
              </w:rPr>
              <w:t>中地理教研工作钉钉群</w:t>
            </w:r>
          </w:p>
          <w:p>
            <w:pPr>
              <w:spacing w:line="260" w:lineRule="exact"/>
              <w:jc w:val="left"/>
              <w:textAlignment w:val="baseline"/>
              <w:rPr>
                <w:rFonts w:ascii="Times New Roman" w:hAnsi="Times New Roman" w:cs="Times New Roman"/>
                <w:color w:val="000000" w:themeColor="text1"/>
                <w:sz w:val="20"/>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参加人：</w:t>
            </w:r>
            <w:r>
              <w:rPr>
                <w:rFonts w:hint="eastAsia" w:ascii="Times New Roman" w:hAnsi="Times New Roman" w:cs="Times New Roman"/>
                <w:color w:val="000000" w:themeColor="text1"/>
                <w14:textFill>
                  <w14:solidFill>
                    <w14:schemeClr w14:val="tx1"/>
                  </w14:solidFill>
                </w14:textFill>
              </w:rPr>
              <w:t>八年级地理教师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教研活动负责人：</w:t>
            </w:r>
            <w:r>
              <w:rPr>
                <w:rFonts w:hint="eastAsia" w:ascii="Times New Roman" w:hAnsi="Times New Roman" w:cs="Times New Roman"/>
                <w:bCs/>
                <w:color w:val="000000" w:themeColor="text1"/>
                <w14:textFill>
                  <w14:solidFill>
                    <w14:schemeClr w14:val="tx1"/>
                  </w14:solidFill>
                </w14:textFill>
              </w:rPr>
              <w:t>各区地理教研员</w:t>
            </w:r>
          </w:p>
        </w:tc>
      </w:tr>
    </w:tbl>
    <w:p>
      <w:pPr>
        <w:jc w:val="cente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初中体育</w:t>
      </w:r>
    </w:p>
    <w:p>
      <w:pPr>
        <w:rPr>
          <w:color w:val="000000" w:themeColor="text1"/>
          <w14:textFill>
            <w14:solidFill>
              <w14:schemeClr w14:val="tx1"/>
            </w14:solidFill>
          </w14:textFill>
        </w:rPr>
      </w:pP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7"/>
        <w:gridCol w:w="6426"/>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5" w:type="pct"/>
          </w:tcPr>
          <w:p>
            <w:pPr>
              <w:ind w:firstLine="1265" w:firstLineChars="600"/>
              <w:rPr>
                <w:b/>
                <w:color w:val="000000" w:themeColor="text1"/>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ge">
                        <wp:posOffset>18415</wp:posOffset>
                      </wp:positionV>
                      <wp:extent cx="1301750" cy="481330"/>
                      <wp:effectExtent l="1905" t="4445" r="10795" b="9525"/>
                      <wp:wrapNone/>
                      <wp:docPr id="5" name="直接连接符 5"/>
                      <wp:cNvGraphicFramePr/>
                      <a:graphic xmlns:a="http://schemas.openxmlformats.org/drawingml/2006/main">
                        <a:graphicData uri="http://schemas.microsoft.com/office/word/2010/wordprocessingShape">
                          <wps:wsp>
                            <wps:cNvCnPr/>
                            <wps:spPr>
                              <a:xfrm>
                                <a:off x="863600" y="1960245"/>
                                <a:ext cx="1301750" cy="481330"/>
                              </a:xfrm>
                              <a:prstGeom prst="line">
                                <a:avLst/>
                              </a:prstGeom>
                              <a:ln w="3175">
                                <a:solidFill>
                                  <a:srgbClr val="33333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pt;margin-top:1.45pt;height:37.9pt;width:102.5pt;mso-position-vertical-relative:page;z-index:251662336;mso-width-relative:page;mso-height-relative:page;" filled="f" stroked="t" coordsize="21600,21600" o:gfxdata="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5Xt6jV&#10;AAAABwEAAA8AAAAAAAAAAQAgAAAAIgAAAGRycy9kb3ducmV2LnhtbFBLAQIUABQAAAAIAIdO4kBT&#10;VeNs6gEAAKoDAAAOAAAAAAAAAAEAIAAAACQBAABkcnMvZTJvRG9jLnhtbFBLBQYAAAAABgAGAFkB&#10;AACABQAAAAA=&#10;">
                      <v:fill on="f" focussize="0,0"/>
                      <v:stroke weight="0.25pt" color="#333333 [3200]" joinstyle="round"/>
                      <v:imagedata o:title=""/>
                      <o:lock v:ext="edit" aspectratio="f"/>
                    </v:line>
                  </w:pict>
                </mc:Fallback>
              </mc:AlternateContent>
            </w:r>
            <w:r>
              <w:rPr>
                <w:rFonts w:hint="eastAsia"/>
                <w:b/>
                <w:color w:val="000000" w:themeColor="text1"/>
                <w14:textFill>
                  <w14:solidFill>
                    <w14:schemeClr w14:val="tx1"/>
                  </w14:solidFill>
                </w14:textFill>
              </w:rPr>
              <w:t>学段</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时间</w:t>
            </w:r>
          </w:p>
        </w:tc>
        <w:tc>
          <w:tcPr>
            <w:tcW w:w="2268" w:type="pct"/>
          </w:tcPr>
          <w:p>
            <w:pPr>
              <w:spacing w:line="480" w:lineRule="auto"/>
              <w:jc w:val="center"/>
              <w:rPr>
                <w:rFonts w:eastAsiaTheme="minorEastAsia"/>
                <w:b/>
                <w:color w:val="000000" w:themeColor="text1"/>
                <w14:textFill>
                  <w14:solidFill>
                    <w14:schemeClr w14:val="tx1"/>
                  </w14:solidFill>
                </w14:textFill>
              </w:rPr>
            </w:pPr>
            <w:r>
              <w:rPr>
                <w:rFonts w:hint="eastAsia"/>
                <w:b/>
                <w:color w:val="000000" w:themeColor="text1"/>
                <w14:textFill>
                  <w14:solidFill>
                    <w14:schemeClr w14:val="tx1"/>
                  </w14:solidFill>
                </w14:textFill>
              </w:rPr>
              <w:t>水平四</w:t>
            </w:r>
          </w:p>
        </w:tc>
        <w:tc>
          <w:tcPr>
            <w:tcW w:w="2026" w:type="pct"/>
          </w:tcPr>
          <w:p>
            <w:pPr>
              <w:spacing w:line="480" w:lineRule="auto"/>
              <w:jc w:val="center"/>
              <w:rPr>
                <w:rFonts w:eastAsiaTheme="minorEastAsia"/>
                <w:b/>
                <w:color w:val="000000" w:themeColor="text1"/>
                <w14:textFill>
                  <w14:solidFill>
                    <w14:schemeClr w14:val="tx1"/>
                  </w14:solidFill>
                </w14:textFill>
              </w:rPr>
            </w:pPr>
            <w:r>
              <w:rPr>
                <w:rFonts w:hint="eastAsia"/>
                <w:b/>
                <w:color w:val="000000" w:themeColor="text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705"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268" w:type="pct"/>
            <w:vAlign w:val="center"/>
          </w:tcPr>
          <w:p>
            <w:pPr>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中招体育考试项目室内练习（技能类1</w:t>
            </w:r>
            <w:r>
              <w:rPr>
                <w:rFonts w:hint="eastAsia" w:ascii="宋体" w:hAnsi="宋体" w:cs="宋体"/>
                <w:color w:val="000000" w:themeColor="text1"/>
                <w:szCs w:val="21"/>
                <w14:textFill>
                  <w14:solidFill>
                    <w14:schemeClr w14:val="tx1"/>
                  </w14:solidFill>
                </w14:textFill>
              </w:rPr>
              <w:t>+素质类1）</w:t>
            </w:r>
          </w:p>
        </w:tc>
        <w:tc>
          <w:tcPr>
            <w:tcW w:w="2026" w:type="pct"/>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课程纲要编制和分享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05"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268" w:type="pct"/>
            <w:vAlign w:val="center"/>
          </w:tcPr>
          <w:p>
            <w:pPr>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中招体育考试项目室内练习（技能类1</w:t>
            </w:r>
            <w:r>
              <w:rPr>
                <w:rFonts w:hint="eastAsia" w:ascii="宋体" w:hAnsi="宋体" w:cs="宋体"/>
                <w:color w:val="000000" w:themeColor="text1"/>
                <w:szCs w:val="21"/>
                <w14:textFill>
                  <w14:solidFill>
                    <w14:schemeClr w14:val="tx1"/>
                  </w14:solidFill>
                </w14:textFill>
              </w:rPr>
              <w:t>+素质类2）</w:t>
            </w:r>
          </w:p>
        </w:tc>
        <w:tc>
          <w:tcPr>
            <w:tcW w:w="2026" w:type="pct"/>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模块或单元整体教学设计的研讨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jc w:val="center"/>
        </w:trPr>
        <w:tc>
          <w:tcPr>
            <w:tcW w:w="705"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268" w:type="pct"/>
            <w:vAlign w:val="center"/>
          </w:tcPr>
          <w:p>
            <w:pPr>
              <w:rPr>
                <w:rFonts w:eastAsiaTheme="minorEastAsia"/>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中招体育考试项目室内练习（技能类2</w:t>
            </w:r>
            <w:r>
              <w:rPr>
                <w:rFonts w:hint="eastAsia" w:ascii="宋体" w:hAnsi="宋体" w:cs="宋体"/>
                <w:color w:val="000000" w:themeColor="text1"/>
                <w:szCs w:val="21"/>
                <w14:textFill>
                  <w14:solidFill>
                    <w14:schemeClr w14:val="tx1"/>
                  </w14:solidFill>
                </w14:textFill>
              </w:rPr>
              <w:t>+素质类1）</w:t>
            </w:r>
          </w:p>
        </w:tc>
        <w:tc>
          <w:tcPr>
            <w:tcW w:w="2026" w:type="pct"/>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实施居家有效体育教学的研究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5"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268" w:type="pct"/>
            <w:vAlign w:val="center"/>
          </w:tcPr>
          <w:p>
            <w:pPr>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中招体育考试项目室内练习（技能类2</w:t>
            </w:r>
            <w:r>
              <w:rPr>
                <w:rFonts w:hint="eastAsia" w:ascii="宋体" w:hAnsi="宋体" w:cs="宋体"/>
                <w:color w:val="000000" w:themeColor="text1"/>
                <w:szCs w:val="21"/>
                <w14:textFill>
                  <w14:solidFill>
                    <w14:schemeClr w14:val="tx1"/>
                  </w14:solidFill>
                </w14:textFill>
              </w:rPr>
              <w:t>+素质类2）</w:t>
            </w:r>
          </w:p>
        </w:tc>
        <w:tc>
          <w:tcPr>
            <w:tcW w:w="2026"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实施居家有效体育教学的研究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05" w:type="pct"/>
          </w:tcPr>
          <w:p>
            <w:pPr>
              <w:spacing w:line="6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4294" w:type="pct"/>
            <w:gridSpan w:val="2"/>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1.以上教学指引不是硬性安排，各学校根据学情和校情合理设计和安排教学内容和进度；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2.加强体育锻炼的习惯，坚持每天锻炼；</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3.教研指导要针对居家体育锻炼的有效实施，和学习活动一致。</w:t>
            </w:r>
          </w:p>
        </w:tc>
      </w:tr>
    </w:tbl>
    <w:p>
      <w:pPr>
        <w:jc w:val="cente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初中音乐（人音版）（7—8年级）</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6249"/>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7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年级</w:t>
            </w:r>
          </w:p>
        </w:tc>
        <w:tc>
          <w:tcPr>
            <w:tcW w:w="22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七年级</w:t>
            </w:r>
          </w:p>
        </w:tc>
        <w:tc>
          <w:tcPr>
            <w:tcW w:w="20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八年级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93"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204" w:type="pct"/>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新学期音乐课学习注意事项：行为习惯、学习习惯等要求</w:t>
            </w:r>
          </w:p>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分享本学期课程纲要</w:t>
            </w:r>
          </w:p>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填写新生音乐素养问卷调查（课后上传）</w:t>
            </w:r>
          </w:p>
        </w:tc>
        <w:tc>
          <w:tcPr>
            <w:tcW w:w="2002" w:type="pct"/>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回顾上学年学习情况，对新学期提出新的要求。</w:t>
            </w:r>
          </w:p>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分享本学期课程纲要</w:t>
            </w:r>
          </w:p>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精彩爱国主义歌曲欣赏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204" w:type="pct"/>
            <w:tcBorders>
              <w:top w:val="single" w:color="auto" w:sz="4" w:space="0"/>
              <w:left w:val="single" w:color="auto" w:sz="4" w:space="0"/>
              <w:bottom w:val="single" w:color="auto" w:sz="4" w:space="0"/>
              <w:right w:val="single" w:color="auto" w:sz="4" w:space="0"/>
            </w:tcBorders>
          </w:tcPr>
          <w:p>
            <w:pPr>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第一单元《歌唱祖国》</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简介并欣赏《义勇军进行曲》、《我的祖国》、《多情的土地》等经典爱国主义歌曲，能说出作品的音乐特点及当中所蕴含的音乐情感。</w:t>
            </w:r>
          </w:p>
          <w:p>
            <w:pPr>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 </w:t>
            </w:r>
            <w:r>
              <w:rPr>
                <w:rFonts w:hint="eastAsia" w:ascii="宋体" w:hAnsi="宋体"/>
                <w:color w:val="000000" w:themeColor="text1"/>
                <w:szCs w:val="21"/>
                <w14:textFill>
                  <w14:solidFill>
                    <w14:schemeClr w14:val="tx1"/>
                  </w14:solidFill>
                </w14:textFill>
              </w:rPr>
              <w:t>结合所欣赏的歌曲，了解不同人声的分类及特点、常见的演唱形式及特点。</w:t>
            </w:r>
          </w:p>
        </w:tc>
        <w:tc>
          <w:tcPr>
            <w:tcW w:w="2002" w:type="pct"/>
            <w:tcBorders>
              <w:top w:val="single" w:color="auto" w:sz="4" w:space="0"/>
              <w:left w:val="single" w:color="auto" w:sz="4" w:space="0"/>
              <w:bottom w:val="single" w:color="auto" w:sz="4" w:space="0"/>
              <w:right w:val="single" w:color="auto" w:sz="4" w:space="0"/>
            </w:tcBorders>
          </w:tcPr>
          <w:p>
            <w:pPr>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第一单元《七子之歌》</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简介并欣赏《七子之歌——澳门》、《七子之歌——台湾》（教材补充）、《东方之珠》等经典歌曲，能说出作品的音乐特点及当中所蕴含的浓厚的期盼回归和祖国统一的思想情感。</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演唱或演奏《七子之歌——澳门》。（课后上传视频）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79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204" w:type="pct"/>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第二单元《缤纷舞曲》</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了解舞曲的概念及常见舞曲种类</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了解并欣赏《溜冰圆舞曲》、《雷鸣电闪波尔卡》、《蓝色探戈》等经典舞曲音乐</w:t>
            </w:r>
          </w:p>
          <w:p>
            <w:pPr>
              <w:rPr>
                <w:rFonts w:ascii="宋体" w:hAnsi="宋体"/>
                <w:color w:val="000000" w:themeColor="text1"/>
                <w:szCs w:val="21"/>
                <w14:textFill>
                  <w14:solidFill>
                    <w14:schemeClr w14:val="tx1"/>
                  </w14:solidFill>
                </w14:textFill>
              </w:rPr>
            </w:pPr>
          </w:p>
        </w:tc>
        <w:tc>
          <w:tcPr>
            <w:tcW w:w="2002" w:type="pct"/>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第二单元《多彩音乐剧》</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了解音乐剧的概念及发展简史</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了解音乐剧《猫》并欣赏其中的经典歌曲《回忆》。</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 xml:space="preserve"> 了解音乐剧《悲惨世界》并欣赏其中的经典歌曲《云中的城堡》。</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了解音乐剧《金沙》并欣赏其中的经典歌曲《总有一天》。</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总结音乐剧歌曲的特点。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79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204" w:type="pct"/>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第二单元《缤纷舞曲》</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复习、回顾上节课所学内容</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了解并欣赏《彝族舞曲》</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了解、欣赏并学唱《青年友谊圆舞曲》（课后上传歌曲演唱或演奏视频）</w:t>
            </w:r>
          </w:p>
        </w:tc>
        <w:tc>
          <w:tcPr>
            <w:tcW w:w="2002" w:type="pct"/>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第二单元《多彩音乐剧》</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复习、回顾上节课所学内容</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了解、欣赏并学唱音乐剧《音乐之声》经典歌曲《雪绒花》</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（课后上传歌曲演唱或演奏视频）</w:t>
            </w:r>
          </w:p>
        </w:tc>
      </w:tr>
    </w:tbl>
    <w:p>
      <w:pP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初中美术、书法</w:t>
      </w:r>
    </w:p>
    <w:p>
      <w:pPr>
        <w:rPr>
          <w:color w:val="000000" w:themeColor="text1"/>
          <w14:textFill>
            <w14:solidFill>
              <w14:schemeClr w14:val="tx1"/>
            </w14:solidFill>
          </w14:textFill>
        </w:rPr>
      </w:pPr>
    </w:p>
    <w:tbl>
      <w:tblPr>
        <w:tblStyle w:val="7"/>
        <w:tblpPr w:leftFromText="180" w:rightFromText="180" w:vertAnchor="text" w:tblpY="1"/>
        <w:tblOverlap w:val="never"/>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5100"/>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44" w:type="pct"/>
          </w:tcPr>
          <w:p>
            <w:pPr>
              <w:ind w:firstLine="632" w:firstLineChars="300"/>
              <w:rPr>
                <w:b/>
                <w:color w:val="000000" w:themeColor="text1"/>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18415</wp:posOffset>
                      </wp:positionV>
                      <wp:extent cx="895350" cy="481330"/>
                      <wp:effectExtent l="2540" t="4445" r="16510" b="9525"/>
                      <wp:wrapNone/>
                      <wp:docPr id="1" name="直接连接符 1"/>
                      <wp:cNvGraphicFramePr/>
                      <a:graphic xmlns:a="http://schemas.openxmlformats.org/drawingml/2006/main">
                        <a:graphicData uri="http://schemas.microsoft.com/office/word/2010/wordprocessingShape">
                          <wps:wsp>
                            <wps:cNvCnPr/>
                            <wps:spPr>
                              <a:xfrm>
                                <a:off x="863600" y="1960245"/>
                                <a:ext cx="1301750" cy="481330"/>
                              </a:xfrm>
                              <a:prstGeom prst="line">
                                <a:avLst/>
                              </a:prstGeom>
                              <a:noFill/>
                              <a:ln w="3175" cap="flat" cmpd="sng" algn="ctr">
                                <a:solidFill>
                                  <a:srgbClr val="333333"/>
                                </a:solidFill>
                                <a:prstDash val="solid"/>
                                <a:miter lim="800000"/>
                              </a:ln>
                              <a:effectLst/>
                            </wps:spPr>
                            <wps:bodyPr/>
                          </wps:wsp>
                        </a:graphicData>
                      </a:graphic>
                    </wp:anchor>
                  </w:drawing>
                </mc:Choice>
                <mc:Fallback>
                  <w:pict>
                    <v:line id="_x0000_s1026" o:spid="_x0000_s1026" o:spt="20" style="position:absolute;left:0pt;margin-left:0pt;margin-top:1.45pt;height:37.9pt;width:70.5pt;mso-position-vertical-relative:page;z-index:251661312;mso-width-relative:page;mso-height-relative:page;" filled="f" stroked="t" coordsize="21600,21600" o:gfxdata="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GZIbUAAAABQEAAA8AAAAAAAAAAQAgAAAAIgAAAGRycy9kb3ducmV2LnhtbFBL&#10;AQIUABQAAAAIAIdO4kDcVsBM+gEAAM8DAAAOAAAAAAAAAAEAIAAAACMBAABkcnMvZTJvRG9jLnht&#10;bFBLBQYAAAAABgAGAFkBAACPBQAAAAA=&#10;">
                      <v:fill on="f" focussize="0,0"/>
                      <v:stroke weight="0.25pt" color="#333333" miterlimit="8" joinstyle="miter"/>
                      <v:imagedata o:title=""/>
                      <o:lock v:ext="edit" aspectratio="f"/>
                    </v:line>
                  </w:pict>
                </mc:Fallback>
              </mc:AlternateContent>
            </w:r>
            <w:r>
              <w:rPr>
                <w:rFonts w:hint="eastAsia"/>
                <w:b/>
                <w:color w:val="000000" w:themeColor="text1"/>
                <w14:textFill>
                  <w14:solidFill>
                    <w14:schemeClr w14:val="tx1"/>
                  </w14:solidFill>
                </w14:textFill>
              </w:rPr>
              <w:t>学段</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时间</w:t>
            </w:r>
          </w:p>
        </w:tc>
        <w:tc>
          <w:tcPr>
            <w:tcW w:w="1822" w:type="pct"/>
          </w:tcPr>
          <w:p>
            <w:pPr>
              <w:spacing w:line="48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初中</w:t>
            </w:r>
          </w:p>
        </w:tc>
        <w:tc>
          <w:tcPr>
            <w:tcW w:w="2633" w:type="pct"/>
          </w:tcPr>
          <w:p>
            <w:pPr>
              <w:spacing w:line="48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教研活动指导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544"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1822"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“抗击疫情，艺路前行”主题书法、绘画创作练习</w:t>
            </w:r>
          </w:p>
        </w:tc>
        <w:tc>
          <w:tcPr>
            <w:tcW w:w="2633" w:type="pct"/>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时间：9月1日（周三）上午9:00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内容：学期教研工作计划线上会议，延期开学期间教研活动安排等。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教研平台：郑州美术教研钉钉群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参加人：各县（市）区教研员、市中心组成员。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44"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1822"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“抗击疫情，艺路前行”主题书法、绘画创作展示与分享</w:t>
            </w:r>
          </w:p>
        </w:tc>
        <w:tc>
          <w:tcPr>
            <w:tcW w:w="2633" w:type="pct"/>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时间：9月8日（周三）上午9:00</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内容：市直高中教研共同体，各县（市）区线上教研活动会议。</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教研平台：各区美术教研微信群、钉钉群。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44"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1822"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“抗击疫情，艺路前行”剪纸作品创作练习</w:t>
            </w:r>
          </w:p>
        </w:tc>
        <w:tc>
          <w:tcPr>
            <w:tcW w:w="2633" w:type="pct"/>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44"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1822"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“抗击疫情，艺路前行”剪纸作品展示分享</w:t>
            </w:r>
          </w:p>
        </w:tc>
        <w:tc>
          <w:tcPr>
            <w:tcW w:w="2633" w:type="pct"/>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44" w:type="pct"/>
            <w:vAlign w:val="center"/>
          </w:tcPr>
          <w:p>
            <w:pPr>
              <w:spacing w:line="60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备  注</w:t>
            </w:r>
          </w:p>
        </w:tc>
        <w:tc>
          <w:tcPr>
            <w:tcW w:w="4455" w:type="pct"/>
            <w:gridSpan w:val="2"/>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1.以上居家学习活动指引不是硬性安排，各学校可根据学情和校情合理设计和安排教学内容和进度；小学初中阶段也可以利用“学在郑州学习平台”开展线上教学，或开展其他具有学科特色的学习活动。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线上教学应合理安排各环节时长，灵活安排知识讲授和展示，注重培养学生的审美创作意识。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市直高中教研共同体、各县（市）区根据实际情况合理安排线上教研活动，开展教材分析、课程纲要编写与分享等线上教研。</w:t>
            </w:r>
          </w:p>
        </w:tc>
      </w:tr>
    </w:tbl>
    <w:p>
      <w:pP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初中信息技术</w:t>
      </w:r>
    </w:p>
    <w:tbl>
      <w:tblPr>
        <w:tblStyle w:val="6"/>
        <w:tblW w:w="12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4481"/>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290" w:type="dxa"/>
            <w:shd w:val="clear" w:color="auto" w:fill="auto"/>
            <w:noWrap/>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年级</w:t>
            </w:r>
          </w:p>
        </w:tc>
        <w:tc>
          <w:tcPr>
            <w:tcW w:w="4481" w:type="dxa"/>
            <w:shd w:val="clear" w:color="auto" w:fill="auto"/>
            <w:noWrap/>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七年级（河大社新版）</w:t>
            </w:r>
          </w:p>
        </w:tc>
        <w:tc>
          <w:tcPr>
            <w:tcW w:w="6032" w:type="dxa"/>
            <w:shd w:val="clear" w:color="auto" w:fill="auto"/>
            <w:noWrap/>
            <w:vAlign w:val="center"/>
          </w:tcPr>
          <w:p>
            <w:pPr>
              <w:widowControl/>
              <w:jc w:val="center"/>
              <w:textAlignment w:val="center"/>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八年级（河大社旧版）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290" w:type="dxa"/>
            <w:shd w:val="clear" w:color="auto" w:fill="auto"/>
            <w:noWrap/>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4481" w:type="dxa"/>
            <w:shd w:val="clear" w:color="auto" w:fill="auto"/>
          </w:tcPr>
          <w:p>
            <w:pPr>
              <w:widowControl/>
              <w:jc w:val="left"/>
              <w:textAlignment w:val="top"/>
              <w:rPr>
                <w:rFonts w:hint="eastAsia" w:ascii="宋体" w:hAnsi="宋体" w:eastAsia="宋体" w:cs="宋体"/>
                <w:color w:val="000000" w:themeColor="text1"/>
                <w:kern w:val="0"/>
                <w:sz w:val="22"/>
                <w:lang w:eastAsia="zh-CN"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1.新学期信息技术课学习内容、学习方法、学习习惯等简介；</w:t>
            </w:r>
          </w:p>
          <w:p>
            <w:pPr>
              <w:widowControl/>
              <w:jc w:val="left"/>
              <w:textAlignment w:val="top"/>
              <w:rPr>
                <w:rFonts w:hint="eastAsia" w:ascii="宋体" w:hAnsi="宋体" w:eastAsia="宋体" w:cs="宋体"/>
                <w:color w:val="000000" w:themeColor="text1"/>
                <w:kern w:val="0"/>
                <w:sz w:val="22"/>
                <w:lang w:eastAsia="zh-CN"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2.分享本学期课程纲要；</w:t>
            </w:r>
          </w:p>
          <w:p>
            <w:pPr>
              <w:widowControl/>
              <w:jc w:val="left"/>
              <w:textAlignment w:val="top"/>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3.填写信息素养现状调查表。</w:t>
            </w:r>
          </w:p>
        </w:tc>
        <w:tc>
          <w:tcPr>
            <w:tcW w:w="6032" w:type="dxa"/>
            <w:shd w:val="clear" w:color="auto" w:fill="auto"/>
          </w:tcPr>
          <w:p>
            <w:pPr>
              <w:widowControl/>
              <w:jc w:val="left"/>
              <w:textAlignment w:val="top"/>
              <w:rPr>
                <w:rFonts w:hint="eastAsia" w:ascii="宋体" w:hAnsi="宋体" w:eastAsia="宋体" w:cs="宋体"/>
                <w:color w:val="000000" w:themeColor="text1"/>
                <w:kern w:val="0"/>
                <w:sz w:val="22"/>
                <w:lang w:eastAsia="zh-CN"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1.回顾上学年学习情况，对本学期提出新的要求；</w:t>
            </w:r>
          </w:p>
          <w:p>
            <w:pPr>
              <w:widowControl/>
              <w:jc w:val="left"/>
              <w:textAlignment w:val="top"/>
              <w:rPr>
                <w:rFonts w:hint="eastAsia" w:ascii="宋体" w:hAnsi="宋体" w:eastAsia="宋体" w:cs="宋体"/>
                <w:color w:val="000000" w:themeColor="text1"/>
                <w:kern w:val="0"/>
                <w:sz w:val="22"/>
                <w:lang w:eastAsia="zh-CN"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2.分享本学期课程纲要；</w:t>
            </w:r>
          </w:p>
          <w:p>
            <w:pPr>
              <w:widowControl/>
              <w:jc w:val="left"/>
              <w:textAlignment w:val="top"/>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3.展示VB经典程序并运行，让品味程序设计的神奇。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290" w:type="dxa"/>
            <w:shd w:val="clear" w:color="auto" w:fill="auto"/>
            <w:noWrap/>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4481" w:type="dxa"/>
            <w:shd w:val="clear" w:color="auto" w:fill="auto"/>
          </w:tcPr>
          <w:p>
            <w:pPr>
              <w:widowControl/>
              <w:jc w:val="left"/>
              <w:textAlignment w:val="top"/>
              <w:rPr>
                <w:rStyle w:val="12"/>
                <w:rFonts w:hint="eastAsia" w:eastAsia="宋体"/>
                <w:color w:val="000000" w:themeColor="text1"/>
                <w:lang w:eastAsia="zh-CN" w:bidi="ar"/>
                <w14:textFill>
                  <w14:solidFill>
                    <w14:schemeClr w14:val="tx1"/>
                  </w14:solidFill>
                </w14:textFill>
              </w:rPr>
            </w:pPr>
            <w:r>
              <w:rPr>
                <w:rStyle w:val="12"/>
                <w:rFonts w:hint="default"/>
                <w:color w:val="000000" w:themeColor="text1"/>
                <w:lang w:bidi="ar"/>
                <w14:textFill>
                  <w14:solidFill>
                    <w14:schemeClr w14:val="tx1"/>
                  </w14:solidFill>
                </w14:textFill>
              </w:rPr>
              <w:t>第一章 计算机基础 第一节 计算机的发展和应用</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1.简介计算机的发展历程和分类方法及我国超级计算机，感受中国计算机技术取得的成就；</w:t>
            </w:r>
          </w:p>
          <w:p>
            <w:pPr>
              <w:widowControl/>
              <w:jc w:val="left"/>
              <w:textAlignment w:val="top"/>
              <w:rPr>
                <w:rFonts w:ascii="宋体" w:hAnsi="宋体" w:cs="宋体"/>
                <w:b/>
                <w:bCs/>
                <w:color w:val="000000" w:themeColor="text1"/>
                <w:sz w:val="22"/>
                <w14:textFill>
                  <w14:solidFill>
                    <w14:schemeClr w14:val="tx1"/>
                  </w14:solidFill>
                </w14:textFill>
              </w:rPr>
            </w:pPr>
            <w:r>
              <w:rPr>
                <w:rStyle w:val="13"/>
                <w:rFonts w:hint="default"/>
                <w:color w:val="000000" w:themeColor="text1"/>
                <w:lang w:bidi="ar"/>
                <w14:textFill>
                  <w14:solidFill>
                    <w14:schemeClr w14:val="tx1"/>
                  </w14:solidFill>
                </w14:textFill>
              </w:rPr>
              <w:t>2.思考并填写表格，梳理计算机在生活中中的应用领域，感悟计算机带来的便捷。</w:t>
            </w:r>
          </w:p>
        </w:tc>
        <w:tc>
          <w:tcPr>
            <w:tcW w:w="6032" w:type="dxa"/>
            <w:shd w:val="clear" w:color="auto" w:fill="auto"/>
          </w:tcPr>
          <w:p>
            <w:pPr>
              <w:widowControl/>
              <w:jc w:val="left"/>
              <w:textAlignment w:val="top"/>
              <w:rPr>
                <w:rStyle w:val="12"/>
                <w:rFonts w:hint="eastAsia" w:eastAsia="宋体"/>
                <w:color w:val="000000" w:themeColor="text1"/>
                <w:lang w:eastAsia="zh-CN" w:bidi="ar"/>
                <w14:textFill>
                  <w14:solidFill>
                    <w14:schemeClr w14:val="tx1"/>
                  </w14:solidFill>
                </w14:textFill>
              </w:rPr>
            </w:pPr>
            <w:r>
              <w:rPr>
                <w:rStyle w:val="12"/>
                <w:rFonts w:hint="default"/>
                <w:color w:val="000000" w:themeColor="text1"/>
                <w:lang w:bidi="ar"/>
                <w14:textFill>
                  <w14:solidFill>
                    <w14:schemeClr w14:val="tx1"/>
                  </w14:solidFill>
                </w14:textFill>
              </w:rPr>
              <w:t>第一章 走进程序设计 计算机软件与程序设计</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1.了解计算机软件解决问题的方法；</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2.尝试设计并并运行成绩处理程序，感受程序设计带来的便捷；</w:t>
            </w:r>
          </w:p>
          <w:p>
            <w:pPr>
              <w:widowControl/>
              <w:jc w:val="left"/>
              <w:textAlignment w:val="top"/>
              <w:rPr>
                <w:rFonts w:ascii="宋体" w:hAnsi="宋体" w:cs="宋体"/>
                <w:b/>
                <w:bCs/>
                <w:color w:val="000000" w:themeColor="text1"/>
                <w:sz w:val="22"/>
                <w14:textFill>
                  <w14:solidFill>
                    <w14:schemeClr w14:val="tx1"/>
                  </w14:solidFill>
                </w14:textFill>
              </w:rPr>
            </w:pPr>
            <w:r>
              <w:rPr>
                <w:rStyle w:val="13"/>
                <w:rFonts w:hint="default"/>
                <w:color w:val="000000" w:themeColor="text1"/>
                <w:lang w:bidi="ar"/>
                <w14:textFill>
                  <w14:solidFill>
                    <w14:schemeClr w14:val="tx1"/>
                  </w14:solidFill>
                </w14:textFill>
              </w:rPr>
              <w:t>3.能说出程序设计的概念。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290" w:type="dxa"/>
            <w:shd w:val="clear" w:color="auto" w:fill="auto"/>
            <w:noWrap/>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4481" w:type="dxa"/>
            <w:shd w:val="clear" w:color="auto" w:fill="auto"/>
          </w:tcPr>
          <w:p>
            <w:pPr>
              <w:widowControl/>
              <w:jc w:val="left"/>
              <w:textAlignment w:val="top"/>
              <w:rPr>
                <w:rStyle w:val="12"/>
                <w:rFonts w:hint="eastAsia" w:eastAsia="宋体"/>
                <w:color w:val="000000" w:themeColor="text1"/>
                <w:lang w:eastAsia="zh-CN" w:bidi="ar"/>
                <w14:textFill>
                  <w14:solidFill>
                    <w14:schemeClr w14:val="tx1"/>
                  </w14:solidFill>
                </w14:textFill>
              </w:rPr>
            </w:pPr>
            <w:r>
              <w:rPr>
                <w:rStyle w:val="12"/>
                <w:rFonts w:hint="default"/>
                <w:color w:val="000000" w:themeColor="text1"/>
                <w:lang w:bidi="ar"/>
                <w14:textFill>
                  <w14:solidFill>
                    <w14:schemeClr w14:val="tx1"/>
                  </w14:solidFill>
                </w14:textFill>
              </w:rPr>
              <w:t>第二节 计算机中信息的表示与存储</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1.学会使用短除法将十进制数转换成二进制数，并尝试用同样的方法将十进制数转换成八进制数、十六进制数；</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2.能说出计算机中数据的存储单位，并互相转换；</w:t>
            </w:r>
          </w:p>
          <w:p>
            <w:pPr>
              <w:widowControl/>
              <w:jc w:val="left"/>
              <w:textAlignment w:val="top"/>
              <w:rPr>
                <w:rFonts w:ascii="宋体" w:hAnsi="宋体" w:cs="宋体"/>
                <w:b/>
                <w:bCs/>
                <w:color w:val="000000" w:themeColor="text1"/>
                <w:sz w:val="22"/>
                <w14:textFill>
                  <w14:solidFill>
                    <w14:schemeClr w14:val="tx1"/>
                  </w14:solidFill>
                </w14:textFill>
              </w:rPr>
            </w:pPr>
            <w:r>
              <w:rPr>
                <w:rStyle w:val="13"/>
                <w:rFonts w:hint="default"/>
                <w:color w:val="000000" w:themeColor="text1"/>
                <w:lang w:bidi="ar"/>
                <w14:textFill>
                  <w14:solidFill>
                    <w14:schemeClr w14:val="tx1"/>
                  </w14:solidFill>
                </w14:textFill>
              </w:rPr>
              <w:t>3.能说出ASCI组成及编码原理。</w:t>
            </w:r>
          </w:p>
        </w:tc>
        <w:tc>
          <w:tcPr>
            <w:tcW w:w="6032" w:type="dxa"/>
            <w:shd w:val="clear" w:color="auto" w:fill="auto"/>
          </w:tcPr>
          <w:p>
            <w:pPr>
              <w:widowControl/>
              <w:jc w:val="left"/>
              <w:textAlignment w:val="top"/>
              <w:rPr>
                <w:rStyle w:val="12"/>
                <w:rFonts w:hint="eastAsia" w:eastAsia="宋体"/>
                <w:color w:val="000000" w:themeColor="text1"/>
                <w:lang w:eastAsia="zh-CN" w:bidi="ar"/>
                <w14:textFill>
                  <w14:solidFill>
                    <w14:schemeClr w14:val="tx1"/>
                  </w14:solidFill>
                </w14:textFill>
              </w:rPr>
            </w:pPr>
            <w:r>
              <w:rPr>
                <w:rStyle w:val="12"/>
                <w:rFonts w:hint="default"/>
                <w:color w:val="000000" w:themeColor="text1"/>
                <w:lang w:bidi="ar"/>
                <w14:textFill>
                  <w14:solidFill>
                    <w14:schemeClr w14:val="tx1"/>
                  </w14:solidFill>
                </w14:textFill>
              </w:rPr>
              <w:t>第二节 程序设计的过程</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1.能说出程序解决问题的过程；</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2.能说出算法的概念，并能用流程图表示出计算机比较两个数大小的算法；</w:t>
            </w:r>
          </w:p>
          <w:p>
            <w:pPr>
              <w:widowControl/>
              <w:jc w:val="left"/>
              <w:textAlignment w:val="top"/>
              <w:rPr>
                <w:rFonts w:ascii="宋体" w:hAnsi="宋体" w:cs="宋体"/>
                <w:b/>
                <w:bCs/>
                <w:color w:val="000000" w:themeColor="text1"/>
                <w:sz w:val="22"/>
                <w14:textFill>
                  <w14:solidFill>
                    <w14:schemeClr w14:val="tx1"/>
                  </w14:solidFill>
                </w14:textFill>
              </w:rPr>
            </w:pPr>
            <w:r>
              <w:rPr>
                <w:rStyle w:val="13"/>
                <w:rFonts w:hint="default"/>
                <w:color w:val="000000" w:themeColor="text1"/>
                <w:lang w:bidi="ar"/>
                <w14:textFill>
                  <w14:solidFill>
                    <w14:schemeClr w14:val="tx1"/>
                  </w14:solidFill>
                </w14:textFill>
              </w:rPr>
              <w:t>3.能说出常用的程序设计语言及其特点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290" w:type="dxa"/>
            <w:shd w:val="clear" w:color="auto" w:fill="auto"/>
            <w:noWrap/>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4481" w:type="dxa"/>
            <w:shd w:val="clear" w:color="auto" w:fill="auto"/>
          </w:tcPr>
          <w:p>
            <w:pPr>
              <w:widowControl/>
              <w:jc w:val="left"/>
              <w:textAlignment w:val="top"/>
              <w:rPr>
                <w:rStyle w:val="12"/>
                <w:rFonts w:hint="eastAsia" w:eastAsia="宋体"/>
                <w:color w:val="000000" w:themeColor="text1"/>
                <w:lang w:eastAsia="zh-CN" w:bidi="ar"/>
                <w14:textFill>
                  <w14:solidFill>
                    <w14:schemeClr w14:val="tx1"/>
                  </w14:solidFill>
                </w14:textFill>
              </w:rPr>
            </w:pPr>
            <w:r>
              <w:rPr>
                <w:rStyle w:val="12"/>
                <w:rFonts w:hint="default"/>
                <w:color w:val="000000" w:themeColor="text1"/>
                <w:lang w:bidi="ar"/>
                <w14:textFill>
                  <w14:solidFill>
                    <w14:schemeClr w14:val="tx1"/>
                  </w14:solidFill>
                </w14:textFill>
              </w:rPr>
              <w:t>第三节 计算机系统</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1.认识计算机的硬件系统，尝试配置一台计算机，列出采购清单；</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2.能根据“冯.诺依曼”结构，说出计算机工作原理；</w:t>
            </w:r>
          </w:p>
          <w:p>
            <w:pPr>
              <w:widowControl/>
              <w:jc w:val="left"/>
              <w:textAlignment w:val="top"/>
              <w:rPr>
                <w:rFonts w:ascii="宋体" w:hAnsi="宋体" w:cs="宋体"/>
                <w:b/>
                <w:bCs/>
                <w:color w:val="000000" w:themeColor="text1"/>
                <w:sz w:val="22"/>
                <w14:textFill>
                  <w14:solidFill>
                    <w14:schemeClr w14:val="tx1"/>
                  </w14:solidFill>
                </w14:textFill>
              </w:rPr>
            </w:pPr>
            <w:r>
              <w:rPr>
                <w:rStyle w:val="13"/>
                <w:rFonts w:hint="default"/>
                <w:color w:val="000000" w:themeColor="text1"/>
                <w:lang w:bidi="ar"/>
                <w14:textFill>
                  <w14:solidFill>
                    <w14:schemeClr w14:val="tx1"/>
                  </w14:solidFill>
                </w14:textFill>
              </w:rPr>
              <w:t>3.能说出计算机软件的种类，并列出装机时所需的常用软件。</w:t>
            </w:r>
          </w:p>
        </w:tc>
        <w:tc>
          <w:tcPr>
            <w:tcW w:w="6032" w:type="dxa"/>
            <w:shd w:val="clear" w:color="auto" w:fill="auto"/>
          </w:tcPr>
          <w:p>
            <w:pPr>
              <w:widowControl/>
              <w:jc w:val="left"/>
              <w:textAlignment w:val="top"/>
              <w:rPr>
                <w:rStyle w:val="12"/>
                <w:rFonts w:hint="eastAsia" w:eastAsia="宋体"/>
                <w:color w:val="000000" w:themeColor="text1"/>
                <w:lang w:eastAsia="zh-CN" w:bidi="ar"/>
                <w14:textFill>
                  <w14:solidFill>
                    <w14:schemeClr w14:val="tx1"/>
                  </w14:solidFill>
                </w14:textFill>
              </w:rPr>
            </w:pPr>
            <w:r>
              <w:rPr>
                <w:rStyle w:val="12"/>
                <w:rFonts w:hint="default"/>
                <w:color w:val="000000" w:themeColor="text1"/>
                <w:lang w:bidi="ar"/>
                <w14:textFill>
                  <w14:solidFill>
                    <w14:schemeClr w14:val="tx1"/>
                  </w14:solidFill>
                </w14:textFill>
              </w:rPr>
              <w:t>第二章 认识VB程序设计 第一节 初试身手 体验编程</w:t>
            </w:r>
          </w:p>
          <w:p>
            <w:pPr>
              <w:widowControl/>
              <w:jc w:val="left"/>
              <w:textAlignment w:val="top"/>
              <w:rPr>
                <w:rStyle w:val="13"/>
                <w:rFonts w:hint="eastAsia" w:eastAsia="宋体"/>
                <w:color w:val="000000" w:themeColor="text1"/>
                <w:lang w:eastAsia="zh-CN" w:bidi="ar"/>
                <w14:textFill>
                  <w14:solidFill>
                    <w14:schemeClr w14:val="tx1"/>
                  </w14:solidFill>
                </w14:textFill>
              </w:rPr>
            </w:pPr>
            <w:r>
              <w:rPr>
                <w:rStyle w:val="13"/>
                <w:rFonts w:hint="default"/>
                <w:color w:val="000000" w:themeColor="text1"/>
                <w:lang w:bidi="ar"/>
                <w14:textFill>
                  <w14:solidFill>
                    <w14:schemeClr w14:val="tx1"/>
                  </w14:solidFill>
                </w14:textFill>
              </w:rPr>
              <w:t>1.认识VB程序设计语言；</w:t>
            </w:r>
          </w:p>
          <w:p>
            <w:pPr>
              <w:widowControl/>
              <w:jc w:val="left"/>
              <w:textAlignment w:val="top"/>
              <w:rPr>
                <w:rFonts w:ascii="宋体" w:hAnsi="宋体" w:cs="宋体"/>
                <w:b/>
                <w:bCs/>
                <w:color w:val="000000" w:themeColor="text1"/>
                <w:sz w:val="22"/>
                <w14:textFill>
                  <w14:solidFill>
                    <w14:schemeClr w14:val="tx1"/>
                  </w14:solidFill>
                </w14:textFill>
              </w:rPr>
            </w:pPr>
            <w:r>
              <w:rPr>
                <w:rStyle w:val="13"/>
                <w:rFonts w:hint="default"/>
                <w:color w:val="000000" w:themeColor="text1"/>
                <w:lang w:bidi="ar"/>
                <w14:textFill>
                  <w14:solidFill>
                    <w14:schemeClr w14:val="tx1"/>
                  </w14:solidFill>
                </w14:textFill>
              </w:rPr>
              <w:t>2.设计第一个VB程序，感受VB编程的基本思路及操作方法；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290" w:type="dxa"/>
            <w:shd w:val="clear" w:color="auto" w:fill="auto"/>
            <w:noWrap/>
            <w:vAlign w:val="center"/>
          </w:tcPr>
          <w:p>
            <w:pPr>
              <w:widowControl/>
              <w:ind w:left="424" w:leftChars="202" w:firstLine="216" w:firstLineChars="98"/>
              <w:jc w:val="left"/>
              <w:textAlignment w:val="top"/>
              <w:rPr>
                <w:rStyle w:val="12"/>
                <w:rFonts w:hint="default"/>
                <w:color w:val="000000" w:themeColor="text1"/>
                <w:lang w:bidi="ar"/>
                <w14:textFill>
                  <w14:solidFill>
                    <w14:schemeClr w14:val="tx1"/>
                  </w14:solidFill>
                </w14:textFill>
              </w:rPr>
            </w:pPr>
            <w:r>
              <w:rPr>
                <w:rStyle w:val="12"/>
                <w:rFonts w:hint="default"/>
                <w:color w:val="000000" w:themeColor="text1"/>
                <w:lang w:bidi="ar"/>
                <w14:textFill>
                  <w14:solidFill>
                    <w14:schemeClr w14:val="tx1"/>
                  </w14:solidFill>
                </w14:textFill>
              </w:rPr>
              <w:t>备   注</w:t>
            </w:r>
          </w:p>
        </w:tc>
        <w:tc>
          <w:tcPr>
            <w:tcW w:w="10513" w:type="dxa"/>
            <w:gridSpan w:val="2"/>
            <w:shd w:val="clear" w:color="auto" w:fill="auto"/>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 信息技术学科是实践性较强的科目，教师应采用合理的教学形式，科学的学习内容，引导学生增强信息意识，培养学生信息素养。.</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 线上教学应合理安排各环节时长，灵活安排知识讲授、情境呈现、问题互动、在线抢答、学生展示等环节。</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 各学校信息技术教师也可结合学情，设置科学合理的特色项目学习任务，可推介一些优质的线上学习资源供学生学习使用。</w:t>
            </w:r>
          </w:p>
          <w:p>
            <w:pPr>
              <w:widowControl/>
              <w:jc w:val="left"/>
              <w:textAlignment w:val="top"/>
              <w:rPr>
                <w:rStyle w:val="12"/>
                <w:rFonts w:hint="default"/>
                <w:color w:val="000000" w:themeColor="text1"/>
                <w:lang w:bidi="ar"/>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以上</w:t>
            </w:r>
            <w:r>
              <w:rPr>
                <w:rFonts w:hint="eastAsia"/>
                <w:color w:val="000000" w:themeColor="text1"/>
                <w14:textFill>
                  <w14:solidFill>
                    <w14:schemeClr w14:val="tx1"/>
                  </w14:solidFill>
                </w14:textFill>
              </w:rPr>
              <w:t>教学指引仅供参考，不做硬性安排，各学校根据学情和校情合理设计和安排教学内容和进度；</w:t>
            </w:r>
          </w:p>
        </w:tc>
      </w:tr>
    </w:tbl>
    <w:p>
      <w:pPr>
        <w:jc w:val="cente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初中劳动课程</w:t>
      </w:r>
    </w:p>
    <w:tbl>
      <w:tblPr>
        <w:tblStyle w:val="7"/>
        <w:tblW w:w="10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475"/>
        <w:gridCol w:w="2259"/>
        <w:gridCol w:w="2088"/>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周次</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tc>
        <w:tc>
          <w:tcPr>
            <w:tcW w:w="247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（个人）</w:t>
            </w:r>
          </w:p>
        </w:tc>
        <w:tc>
          <w:tcPr>
            <w:tcW w:w="2259"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（家庭）</w:t>
            </w:r>
          </w:p>
        </w:tc>
        <w:tc>
          <w:tcPr>
            <w:tcW w:w="2088"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（整理）</w:t>
            </w:r>
          </w:p>
        </w:tc>
        <w:tc>
          <w:tcPr>
            <w:tcW w:w="222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（美食）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七年级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学插花</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过季衣物收纳</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整理床铺</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学做酸奶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八年级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削水果</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种植一种蔬菜</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餐桌服务</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制作水果捞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九年级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旧衣翻新</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制作香皂</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制作标签</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葡萄酒酿造</w:t>
            </w:r>
          </w:p>
        </w:tc>
      </w:tr>
    </w:tbl>
    <w:p>
      <w:pPr>
        <w:rPr>
          <w:rFonts w:ascii="宋体" w:hAnsi="宋体" w:cs="宋体"/>
          <w:color w:val="000000" w:themeColor="text1"/>
          <w:szCs w:val="21"/>
          <w14:textFill>
            <w14:solidFill>
              <w14:schemeClr w14:val="tx1"/>
            </w14:solidFill>
          </w14:textFill>
        </w:rPr>
      </w:pPr>
    </w:p>
    <w:p>
      <w:pPr>
        <w:spacing w:line="320" w:lineRule="exact"/>
        <w:jc w:val="center"/>
        <w:rPr>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初中综合实践活动</w:t>
      </w:r>
    </w:p>
    <w:tbl>
      <w:tblPr>
        <w:tblStyle w:val="7"/>
        <w:tblW w:w="13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708"/>
        <w:gridCol w:w="2842"/>
        <w:gridCol w:w="3276"/>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周次</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tc>
        <w:tc>
          <w:tcPr>
            <w:tcW w:w="2708"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第一学段</w:t>
            </w:r>
          </w:p>
        </w:tc>
        <w:tc>
          <w:tcPr>
            <w:tcW w:w="284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第二学段</w:t>
            </w:r>
          </w:p>
        </w:tc>
        <w:tc>
          <w:tcPr>
            <w:tcW w:w="327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第三学段</w:t>
            </w:r>
          </w:p>
        </w:tc>
        <w:tc>
          <w:tcPr>
            <w:tcW w:w="300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初中</w:t>
            </w:r>
          </w:p>
        </w:tc>
        <w:tc>
          <w:tcPr>
            <w:tcW w:w="270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生活中的灾情防护——暴雨。也可根据爱好及家庭文化自主选择</w:t>
            </w:r>
          </w:p>
        </w:tc>
        <w:tc>
          <w:tcPr>
            <w:tcW w:w="284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根据研究主题，能够搜集相关的全面科学的文字资料，制作一份绘本说明书或者有故事的画册</w:t>
            </w:r>
          </w:p>
        </w:tc>
        <w:tc>
          <w:tcPr>
            <w:tcW w:w="3276"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以视频和文字记录的方式对父母或者亲朋好友通过问卷星的形式进行调查，并做好记录</w:t>
            </w:r>
          </w:p>
        </w:tc>
        <w:tc>
          <w:tcPr>
            <w:tcW w:w="300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将以上经历的研究过程和结果制作成微视频或者美篇进行展示。</w:t>
            </w:r>
          </w:p>
        </w:tc>
      </w:tr>
    </w:tbl>
    <w:p>
      <w:pPr>
        <w:jc w:val="cente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初中心理健康教育</w:t>
      </w:r>
    </w:p>
    <w:tbl>
      <w:tblPr>
        <w:tblStyle w:val="7"/>
        <w:tblW w:w="11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437"/>
        <w:gridCol w:w="2250"/>
        <w:gridCol w:w="2376"/>
        <w:gridCol w:w="215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3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周次</w:t>
            </w:r>
          </w:p>
        </w:tc>
        <w:tc>
          <w:tcPr>
            <w:tcW w:w="1437"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第一学段</w:t>
            </w:r>
          </w:p>
        </w:tc>
        <w:tc>
          <w:tcPr>
            <w:tcW w:w="225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第二学段</w:t>
            </w:r>
          </w:p>
        </w:tc>
        <w:tc>
          <w:tcPr>
            <w:tcW w:w="237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第三学段</w:t>
            </w:r>
          </w:p>
        </w:tc>
        <w:tc>
          <w:tcPr>
            <w:tcW w:w="215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第四学段</w:t>
            </w:r>
          </w:p>
        </w:tc>
        <w:tc>
          <w:tcPr>
            <w:tcW w:w="2409"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初中</w:t>
            </w:r>
          </w:p>
        </w:tc>
        <w:tc>
          <w:tcPr>
            <w:tcW w:w="1437"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心理健康开学第一课</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（心理复位，心理健康知识普及等）</w:t>
            </w:r>
          </w:p>
          <w:p>
            <w:pPr>
              <w:rPr>
                <w:rFonts w:ascii="宋体" w:hAnsi="宋体" w:cs="宋体"/>
                <w:color w:val="000000" w:themeColor="text1"/>
                <w:szCs w:val="21"/>
                <w14:textFill>
                  <w14:solidFill>
                    <w14:schemeClr w14:val="tx1"/>
                  </w14:solidFill>
                </w14:textFill>
              </w:rPr>
            </w:pPr>
          </w:p>
        </w:tc>
        <w:tc>
          <w:tcPr>
            <w:tcW w:w="2250" w:type="dxa"/>
            <w:vAlign w:val="center"/>
          </w:tcPr>
          <w:p>
            <w:pPr>
              <w:jc w:val="center"/>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生命教育</w:t>
            </w:r>
          </w:p>
          <w:p>
            <w:pPr>
              <w:jc w:val="center"/>
              <w:rPr>
                <w:rFonts w:ascii="宋体" w:hAnsi="宋体" w:cs="宋体"/>
                <w:color w:val="000000" w:themeColor="text1"/>
                <w:szCs w:val="21"/>
                <w14:textFill>
                  <w14:solidFill>
                    <w14:schemeClr w14:val="tx1"/>
                  </w14:solidFill>
                </w14:textFill>
              </w:rPr>
            </w:pPr>
            <w:r>
              <w:rPr>
                <w:rFonts w:hint="eastAsia"/>
                <w:color w:val="000000" w:themeColor="text1"/>
                <w:spacing w:val="8"/>
                <w14:textFill>
                  <w14:solidFill>
                    <w14:schemeClr w14:val="tx1"/>
                  </w14:solidFill>
                </w14:textFill>
              </w:rPr>
              <w:t>（以灾情、疫情为契机引发学生对生命的思考，帮助学生树立正确的生命观念，引导学生珍爱生命、尊重生命、欣赏生命和激扬生命。</w:t>
            </w:r>
          </w:p>
        </w:tc>
        <w:tc>
          <w:tcPr>
            <w:tcW w:w="2376" w:type="dxa"/>
            <w:vAlign w:val="center"/>
          </w:tcPr>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《适应新的环境》</w:t>
            </w:r>
          </w:p>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《寻找真实的自己》</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《初三，我来了》</w:t>
            </w:r>
          </w:p>
        </w:tc>
        <w:tc>
          <w:tcPr>
            <w:tcW w:w="2156" w:type="dxa"/>
            <w:vAlign w:val="center"/>
          </w:tcPr>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《结交新朋友》</w:t>
            </w:r>
          </w:p>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《唱响自信之歌》</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《笑对成长烦恼》</w:t>
            </w:r>
          </w:p>
        </w:tc>
        <w:tc>
          <w:tcPr>
            <w:tcW w:w="2409" w:type="dxa"/>
          </w:tcPr>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1.游戏活动法</w:t>
            </w:r>
          </w:p>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2.绘画/制作法</w:t>
            </w:r>
          </w:p>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3.扮演/心理剧法</w:t>
            </w:r>
          </w:p>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4.故事/绘本法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5.书写/叙事法</w:t>
            </w:r>
          </w:p>
          <w:p>
            <w:pPr>
              <w:jc w:val="center"/>
              <w:rPr>
                <w:rFonts w:ascii="宋体" w:hAnsi="宋体" w:cs="宋体"/>
                <w:color w:val="000000" w:themeColor="text1"/>
                <w:kern w:val="0"/>
                <w:sz w:val="22"/>
                <w:lang w:bidi="ar"/>
                <w14:textFill>
                  <w14:solidFill>
                    <w14:schemeClr w14:val="tx1"/>
                  </w14:solidFill>
                </w14:textFill>
              </w:rPr>
            </w:pPr>
            <w:r>
              <w:rPr>
                <w:rFonts w:hint="eastAsia"/>
                <w:color w:val="000000" w:themeColor="text1"/>
                <w14:textFill>
                  <w14:solidFill>
                    <w14:schemeClr w14:val="tx1"/>
                  </w14:solidFill>
                </w14:textFill>
              </w:rPr>
              <w:t>教学设计可参考以上5类教学策略其中一种或几种进行设计。</w:t>
            </w:r>
          </w:p>
        </w:tc>
      </w:tr>
    </w:tbl>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sectPr>
          <w:pgSz w:w="16838" w:h="11906" w:orient="landscape"/>
          <w:pgMar w:top="1349" w:right="1440" w:bottom="1293" w:left="1440" w:header="851" w:footer="992" w:gutter="0"/>
          <w:cols w:space="0" w:num="1"/>
          <w:docGrid w:type="lines" w:linePitch="312" w:charSpace="0"/>
        </w:sectPr>
      </w:pPr>
    </w:p>
    <w:p>
      <w:pPr>
        <w:jc w:val="left"/>
        <w:rPr>
          <w:rFonts w:ascii="黑体" w:hAnsi="黑体" w:eastAsia="黑体" w:cs="Times New Roman"/>
          <w:b/>
          <w:color w:val="000000" w:themeColor="text1"/>
          <w:sz w:val="32"/>
          <w:szCs w:val="32"/>
          <w14:textFill>
            <w14:solidFill>
              <w14:schemeClr w14:val="tx1"/>
            </w14:solidFill>
          </w14:textFill>
        </w:rPr>
      </w:pPr>
      <w:r>
        <w:rPr>
          <w:rFonts w:hint="eastAsia" w:ascii="黑体" w:hAnsi="黑体" w:eastAsia="黑体" w:cs="Times New Roman"/>
          <w:b/>
          <w:color w:val="000000" w:themeColor="text1"/>
          <w:sz w:val="32"/>
          <w:szCs w:val="32"/>
          <w14:textFill>
            <w14:solidFill>
              <w14:schemeClr w14:val="tx1"/>
            </w14:solidFill>
          </w14:textFill>
        </w:rPr>
        <w:t>附件</w:t>
      </w:r>
      <w:r>
        <w:rPr>
          <w:rFonts w:ascii="Times New Roman" w:hAnsi="Times New Roman" w:eastAsia="黑体" w:cs="Times New Roman"/>
          <w:b/>
          <w:color w:val="000000" w:themeColor="text1"/>
          <w:sz w:val="32"/>
          <w:szCs w:val="32"/>
          <w14:textFill>
            <w14:solidFill>
              <w14:schemeClr w14:val="tx1"/>
            </w14:solidFill>
          </w14:textFill>
        </w:rPr>
        <w:t>2：</w:t>
      </w:r>
      <w:r>
        <w:rPr>
          <w:rFonts w:hint="eastAsia" w:ascii="黑体" w:hAnsi="黑体" w:eastAsia="黑体" w:cs="Times New Roman"/>
          <w:b/>
          <w:color w:val="000000" w:themeColor="text1"/>
          <w:sz w:val="32"/>
          <w:szCs w:val="32"/>
          <w14:textFill>
            <w14:solidFill>
              <w14:schemeClr w14:val="tx1"/>
            </w14:solidFill>
          </w14:textFill>
        </w:rPr>
        <w:t>延期开学期间小学阶段“学习进度”指引及“教研活动”安排（二）</w:t>
      </w:r>
    </w:p>
    <w:p>
      <w:pPr>
        <w:jc w:val="cente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小学语文学科（统编版）</w:t>
      </w:r>
    </w:p>
    <w:tbl>
      <w:tblPr>
        <w:tblStyle w:val="7"/>
        <w:tblW w:w="14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2268"/>
        <w:gridCol w:w="2321"/>
        <w:gridCol w:w="2430"/>
        <w:gridCol w:w="241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01"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tc>
        <w:tc>
          <w:tcPr>
            <w:tcW w:w="212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二年级</w:t>
            </w:r>
          </w:p>
        </w:tc>
        <w:tc>
          <w:tcPr>
            <w:tcW w:w="2268"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三年级</w:t>
            </w:r>
          </w:p>
        </w:tc>
        <w:tc>
          <w:tcPr>
            <w:tcW w:w="2321"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四年级</w:t>
            </w:r>
          </w:p>
        </w:tc>
        <w:tc>
          <w:tcPr>
            <w:tcW w:w="243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五年级</w:t>
            </w:r>
          </w:p>
        </w:tc>
        <w:tc>
          <w:tcPr>
            <w:tcW w:w="241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六年级</w:t>
            </w:r>
          </w:p>
        </w:tc>
        <w:tc>
          <w:tcPr>
            <w:tcW w:w="1814"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110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126"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1.开学第一课1课时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2.第一单元《小蝌蚪找妈妈》2课时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3.第一单元《我是什么》2课时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p>
            <w:pPr>
              <w:jc w:val="left"/>
              <w:rPr>
                <w:rFonts w:ascii="宋体" w:hAnsi="宋体" w:cs="宋体"/>
                <w:color w:val="000000" w:themeColor="text1"/>
                <w:szCs w:val="21"/>
                <w14:textFill>
                  <w14:solidFill>
                    <w14:schemeClr w14:val="tx1"/>
                  </w14:solidFill>
                </w14:textFill>
              </w:rPr>
            </w:pPr>
          </w:p>
        </w:tc>
        <w:tc>
          <w:tcPr>
            <w:tcW w:w="226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1.开学第一课1课时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2.第一单元《大青树下的小学》2课时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3.第一单元《不懂就要问》1课时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4.第一单元☐语交际《我的暑假生活》</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 </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5.写字专题教学1课时</w:t>
            </w:r>
          </w:p>
        </w:tc>
        <w:tc>
          <w:tcPr>
            <w:tcW w:w="2321"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1.开学第一课1课时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2.第一单元《观潮》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3.第一单元《现代诗二首》 1 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4.第一单元口语交际：我们与环境1课时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5.写字专题教学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tc>
        <w:tc>
          <w:tcPr>
            <w:tcW w:w="2430"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1.开学第一课1课时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2.第一单元《白鹭》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3.第一单元《珍珠鸟》</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 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4.第一单元口语交际：制定班级公约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1课时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5.写字专题教学 1课时</w:t>
            </w:r>
          </w:p>
        </w:tc>
        <w:tc>
          <w:tcPr>
            <w:tcW w:w="2415"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1.开学第一课1课时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2.第一单元《草原》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3.第一单元《丁香结》</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 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 1课时</w:t>
            </w:r>
          </w:p>
          <w:p>
            <w:pPr>
              <w:rPr>
                <w:rFonts w:ascii="宋体" w:hAnsi="宋体" w:cs="宋体"/>
                <w:color w:val="000000" w:themeColor="text1"/>
                <w14:textFill>
                  <w14:solidFill>
                    <w14:schemeClr w14:val="tx1"/>
                  </w14:solidFill>
                </w14:textFill>
              </w:rPr>
            </w:pPr>
          </w:p>
          <w:p>
            <w:pPr>
              <w:ind w:left="15" w:leftChars="7"/>
              <w:jc w:val="left"/>
              <w:rPr>
                <w:rFonts w:ascii="宋体" w:hAnsi="宋体" w:cs="宋体"/>
                <w:color w:val="000000" w:themeColor="text1"/>
                <w:szCs w:val="21"/>
                <w14:textFill>
                  <w14:solidFill>
                    <w14:schemeClr w14:val="tx1"/>
                  </w14:solidFill>
                </w14:textFill>
              </w:rPr>
            </w:pPr>
          </w:p>
        </w:tc>
        <w:tc>
          <w:tcPr>
            <w:tcW w:w="1814" w:type="dxa"/>
          </w:tcPr>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课程纲要的编制和分享</w:t>
            </w: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126"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1.第一单元《植物妈妈有办法》 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2.第一单元☐语交际《有趣的动物》</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3.第一单元语文园地2课时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tc>
        <w:tc>
          <w:tcPr>
            <w:tcW w:w="2268" w:type="dxa"/>
            <w:vAlign w:val="center"/>
          </w:tcPr>
          <w:p>
            <w:pPr>
              <w:numPr>
                <w:ilvl w:val="0"/>
                <w:numId w:val="16"/>
              </w:num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第一单元《花的学校》 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2.第一单元习作《猜猜他是谁》2课时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3.第一单元语文园地</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tc>
        <w:tc>
          <w:tcPr>
            <w:tcW w:w="2321"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1.第一单元《走月亮》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 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2.第一单元《繁星》</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3.第一单元习作：推荐一个好地方2课时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tc>
        <w:tc>
          <w:tcPr>
            <w:tcW w:w="2430" w:type="dxa"/>
          </w:tcPr>
          <w:p>
            <w:pPr>
              <w:rPr>
                <w:rFonts w:ascii="宋体" w:hAnsi="宋体" w:cs="宋体"/>
                <w:color w:val="000000" w:themeColor="text1"/>
                <w14:textFill>
                  <w14:solidFill>
                    <w14:schemeClr w14:val="tx1"/>
                  </w14:solidFill>
                </w14:textFill>
              </w:rPr>
            </w:pPr>
          </w:p>
          <w:p>
            <w:pPr>
              <w:numPr>
                <w:ilvl w:val="0"/>
                <w:numId w:val="17"/>
              </w:num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第一单元《落花生》</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 课时 </w:t>
            </w:r>
          </w:p>
          <w:p>
            <w:pPr>
              <w:numPr>
                <w:ilvl w:val="0"/>
                <w:numId w:val="17"/>
              </w:num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第一单元《桂花雨》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 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3.第一单元习作：我的心爱之物  2课时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 1课时</w:t>
            </w:r>
          </w:p>
        </w:tc>
        <w:tc>
          <w:tcPr>
            <w:tcW w:w="2415"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1.第一单元《古诗三首》2 课时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2.第一单元《花之歌》</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3.习作：变形记 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 1课时</w:t>
            </w:r>
          </w:p>
          <w:p>
            <w:pPr>
              <w:rPr>
                <w:rFonts w:ascii="宋体" w:hAnsi="宋体" w:cs="宋体"/>
                <w:color w:val="000000" w:themeColor="text1"/>
                <w14:textFill>
                  <w14:solidFill>
                    <w14:schemeClr w14:val="tx1"/>
                  </w14:solidFill>
                </w14:textFill>
              </w:rPr>
            </w:pPr>
          </w:p>
          <w:p>
            <w:pPr>
              <w:pStyle w:val="11"/>
              <w:ind w:left="15" w:leftChars="7" w:firstLine="0" w:firstLineChars="0"/>
              <w:jc w:val="left"/>
              <w:rPr>
                <w:rFonts w:ascii="宋体" w:hAnsi="宋体" w:cs="宋体"/>
                <w:color w:val="000000" w:themeColor="text1"/>
                <w:szCs w:val="21"/>
                <w14:textFill>
                  <w14:solidFill>
                    <w14:schemeClr w14:val="tx1"/>
                  </w14:solidFill>
                </w14:textFill>
              </w:rPr>
            </w:pPr>
          </w:p>
        </w:tc>
        <w:tc>
          <w:tcPr>
            <w:tcW w:w="1814" w:type="dxa"/>
          </w:tcPr>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单元整体教学设计教研备课（第一单元）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0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126"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1.第一单元快乐读书吧《读读童话故事》</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numPr>
                <w:ilvl w:val="0"/>
                <w:numId w:val="18"/>
              </w:num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第一单元复习</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 《场景歌》2课时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w:t>
            </w:r>
          </w:p>
          <w:p>
            <w:pP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1课时</w:t>
            </w:r>
          </w:p>
        </w:tc>
        <w:tc>
          <w:tcPr>
            <w:tcW w:w="226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1.第一单元复习1课时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2.第二单元 《古诗三首》2课时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 《铺满水泥巴掌的金色道》</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4.写字专题教学1课时</w:t>
            </w:r>
          </w:p>
          <w:p>
            <w:pPr>
              <w:jc w:val="left"/>
              <w:rPr>
                <w:rFonts w:ascii="宋体" w:hAnsi="宋体" w:cs="宋体"/>
                <w:color w:val="000000" w:themeColor="text1"/>
                <w:szCs w:val="21"/>
                <w14:textFill>
                  <w14:solidFill>
                    <w14:schemeClr w14:val="tx1"/>
                  </w14:solidFill>
                </w14:textFill>
              </w:rPr>
            </w:pPr>
          </w:p>
        </w:tc>
        <w:tc>
          <w:tcPr>
            <w:tcW w:w="2321"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1.第一单元语文园地</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2.第一单元复习1课时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 《一个豆荚里的五粒豆》2课时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4.写字专题教学1课时</w:t>
            </w:r>
          </w:p>
          <w:p>
            <w:pPr>
              <w:jc w:val="left"/>
              <w:rPr>
                <w:rFonts w:ascii="宋体" w:hAnsi="宋体" w:cs="宋体"/>
                <w:color w:val="000000" w:themeColor="text1"/>
                <w:szCs w:val="21"/>
                <w14:textFill>
                  <w14:solidFill>
                    <w14:schemeClr w14:val="tx1"/>
                  </w14:solidFill>
                </w14:textFill>
              </w:rPr>
            </w:pPr>
          </w:p>
        </w:tc>
        <w:tc>
          <w:tcPr>
            <w:tcW w:w="2430"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1.第一单元语文园地</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2.第一单元复习1课时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3.第二单元《搭石》</w:t>
            </w:r>
            <w:r>
              <w:rPr>
                <w:rFonts w:hint="eastAsia" w:ascii="宋体" w:hAnsi="宋体" w:cs="宋体"/>
                <w:color w:val="000000" w:themeColor="text1"/>
                <w14:textFill>
                  <w14:solidFill>
                    <w14:schemeClr w14:val="tx1"/>
                  </w14:solidFill>
                </w14:textFill>
              </w:rPr>
              <w:tab/>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4.写字专题教学1课时</w:t>
            </w:r>
          </w:p>
          <w:p>
            <w:pPr>
              <w:jc w:val="left"/>
              <w:rPr>
                <w:rFonts w:ascii="宋体" w:hAnsi="宋体" w:cs="宋体"/>
                <w:color w:val="000000" w:themeColor="text1"/>
                <w:szCs w:val="21"/>
                <w14:textFill>
                  <w14:solidFill>
                    <w14:schemeClr w14:val="tx1"/>
                  </w14:solidFill>
                </w14:textFill>
              </w:rPr>
            </w:pPr>
          </w:p>
        </w:tc>
        <w:tc>
          <w:tcPr>
            <w:tcW w:w="2415"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1.第一单元语文园地</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2.第一单元复习1课时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3.第二单元《七律· 长征》 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4.写字专题教学1课时</w:t>
            </w:r>
          </w:p>
          <w:p>
            <w:pPr>
              <w:jc w:val="left"/>
              <w:rPr>
                <w:rFonts w:ascii="宋体" w:hAnsi="宋体" w:cs="宋体"/>
                <w:color w:val="000000" w:themeColor="text1"/>
                <w:szCs w:val="21"/>
                <w14:textFill>
                  <w14:solidFill>
                    <w14:schemeClr w14:val="tx1"/>
                  </w14:solidFill>
                </w14:textFill>
              </w:rPr>
            </w:pPr>
          </w:p>
        </w:tc>
        <w:tc>
          <w:tcPr>
            <w:tcW w:w="1814" w:type="dxa"/>
          </w:tcPr>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统编教材研读的教研备课</w:t>
            </w: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jc w:val="center"/>
        </w:trPr>
        <w:tc>
          <w:tcPr>
            <w:tcW w:w="110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126"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1.第二单元 《树之歌》 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2.第二单元 《拍手歌》2课时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3.第二单元《田家四季歌》2课时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tc>
        <w:tc>
          <w:tcPr>
            <w:tcW w:w="226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1.第二单元《秋天的雨》2课时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2.第二单元《听听，秋的声音》1课时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 习作：写日记 2课时</w:t>
            </w:r>
          </w:p>
          <w:p>
            <w:pPr>
              <w:numPr>
                <w:ilvl w:val="0"/>
                <w:numId w:val="19"/>
              </w:num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写字专题教学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1课时</w:t>
            </w:r>
          </w:p>
        </w:tc>
        <w:tc>
          <w:tcPr>
            <w:tcW w:w="2321"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1.第二单元 《呼风唤雨的世纪》2课时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2.第二单元《蝴蝶的家》1课时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3.第二单元习作：小小“动物园”2课时</w:t>
            </w:r>
          </w:p>
          <w:p>
            <w:pPr>
              <w:numPr>
                <w:ilvl w:val="0"/>
                <w:numId w:val="20"/>
              </w:num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写字专题教学 </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1课时</w:t>
            </w:r>
          </w:p>
        </w:tc>
        <w:tc>
          <w:tcPr>
            <w:tcW w:w="2430"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1.第二单元《将相和》</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2.第二单元 《什么比猎豹的速度更快》</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3.第二单元习作：“漫画”老师2课时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4.写字专题教学 1课时</w:t>
            </w:r>
          </w:p>
        </w:tc>
        <w:tc>
          <w:tcPr>
            <w:tcW w:w="2415"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1.第二单元 《狼牙山五壮士》 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2.第二单元 《开国大典》2课时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3.第二单元习作：多彩的活动2课时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5.写字专题教学 1课时</w:t>
            </w:r>
          </w:p>
        </w:tc>
        <w:tc>
          <w:tcPr>
            <w:tcW w:w="1814" w:type="dxa"/>
          </w:tcPr>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单元整体教学设计教研备课（第二单元）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01"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  注</w:t>
            </w:r>
          </w:p>
        </w:tc>
        <w:tc>
          <w:tcPr>
            <w:tcW w:w="11560" w:type="dxa"/>
            <w:gridSpan w:val="5"/>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1.不是硬性进度安排，是建议，考虑到线上教学的特点，把正常两周的进度扩展至四周；</w:t>
            </w:r>
          </w:p>
          <w:p>
            <w:pPr>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2.每周安排一课时用于写字专题教学，同时要增加学习习惯培养、实践体验活动的安排；</w:t>
            </w:r>
          </w:p>
          <w:p>
            <w:pPr>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3.教研指导，要和本周学习活动一致，要有针对性；</w:t>
            </w:r>
          </w:p>
          <w:p>
            <w:pPr>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4.每周的课时总数、每课的课时数，各单位可以达到实效为原则，根据实际情况适当调整。</w:t>
            </w:r>
          </w:p>
        </w:tc>
        <w:tc>
          <w:tcPr>
            <w:tcW w:w="1814" w:type="dxa"/>
          </w:tcPr>
          <w:p>
            <w:pPr>
              <w:jc w:val="left"/>
              <w:rPr>
                <w:rFonts w:ascii="宋体" w:hAnsi="宋体" w:cs="宋体"/>
                <w:color w:val="000000" w:themeColor="text1"/>
                <w:szCs w:val="21"/>
                <w14:textFill>
                  <w14:solidFill>
                    <w14:schemeClr w14:val="tx1"/>
                  </w14:solidFill>
                </w14:textFill>
              </w:rPr>
            </w:pPr>
          </w:p>
        </w:tc>
      </w:tr>
    </w:tbl>
    <w:p>
      <w:pPr>
        <w:jc w:val="center"/>
        <w:rPr>
          <w:rFonts w:ascii="宋体" w:hAnsi="宋体" w:cs="宋体"/>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小学数学学科（人教版）</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2268"/>
        <w:gridCol w:w="2706"/>
        <w:gridCol w:w="2113"/>
        <w:gridCol w:w="2127"/>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01"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年级</w:t>
            </w:r>
          </w:p>
        </w:tc>
        <w:tc>
          <w:tcPr>
            <w:tcW w:w="2126" w:type="dxa"/>
          </w:tcPr>
          <w:p>
            <w:pPr>
              <w:jc w:val="center"/>
              <w:rPr>
                <w:rFonts w:cs="Times New Roman" w:asciiTheme="minorEastAsia" w:hAnsiTheme="minorEastAsia"/>
                <w:b/>
                <w:color w:val="000000" w:themeColor="text1"/>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二年级</w:t>
            </w:r>
          </w:p>
        </w:tc>
        <w:tc>
          <w:tcPr>
            <w:tcW w:w="2268"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三年级</w:t>
            </w:r>
          </w:p>
        </w:tc>
        <w:tc>
          <w:tcPr>
            <w:tcW w:w="2706"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四年级</w:t>
            </w:r>
          </w:p>
        </w:tc>
        <w:tc>
          <w:tcPr>
            <w:tcW w:w="2113"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五年级</w:t>
            </w:r>
          </w:p>
        </w:tc>
        <w:tc>
          <w:tcPr>
            <w:tcW w:w="2127"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六年级</w:t>
            </w:r>
          </w:p>
        </w:tc>
        <w:tc>
          <w:tcPr>
            <w:tcW w:w="1733"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0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126"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1.统一长度单位，认识厘米  （P1例1和P3例2）</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2.用厘米尺测量物体的长度（P3例3及做一做）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3.认识米（P4例4.例5）</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4.认识线段（P5例6例7及做一做）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5.练习一（1题—7题）</w:t>
            </w:r>
          </w:p>
        </w:tc>
        <w:tc>
          <w:tcPr>
            <w:tcW w:w="2268"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1.认识秒（P2-P4及做一做）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2.时间单位的换算例1</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3.练习一（1-7题）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4.计算经过时间例2</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5.练习一（8-11题）</w:t>
            </w:r>
          </w:p>
          <w:p>
            <w:pPr>
              <w:jc w:val="left"/>
              <w:rPr>
                <w:rFonts w:cs="Times New Roman" w:asciiTheme="minorEastAsia" w:hAnsiTheme="minorEastAsia"/>
                <w:color w:val="000000" w:themeColor="text1"/>
                <w:szCs w:val="21"/>
                <w14:textFill>
                  <w14:solidFill>
                    <w14:schemeClr w14:val="tx1"/>
                  </w14:solidFill>
                </w14:textFill>
              </w:rPr>
            </w:pPr>
          </w:p>
        </w:tc>
        <w:tc>
          <w:tcPr>
            <w:tcW w:w="2706"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1.认识亿以内的数位顺序表（P2-P3内容）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2.加深对计数单位、数位、数级及数位顺序表的认识练习（P4做一做及你知道吗？）</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3.亿以内数的读法（P5例2、例3和P6做一做）</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4.读数练习（P8练习一1、2、3）</w:t>
            </w:r>
          </w:p>
          <w:p>
            <w:pPr>
              <w:jc w:val="left"/>
              <w:rPr>
                <w:rFonts w:cs="Times New Roman"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5.亿以内数的写法（P7例4及做一做和P8第4、P9第5-8）</w:t>
            </w:r>
          </w:p>
        </w:tc>
        <w:tc>
          <w:tcPr>
            <w:tcW w:w="2113"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1.小数乘整数例1及做一做。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2.练习课</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3.小数乘整数例2及做一做1、2、3题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4.练习课</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5.小数乘整数综合练习</w:t>
            </w:r>
          </w:p>
          <w:p>
            <w:pPr>
              <w:jc w:val="left"/>
              <w:rPr>
                <w:rFonts w:cs="Times New Roman" w:asciiTheme="minorEastAsia" w:hAnsiTheme="minorEastAsia"/>
                <w:color w:val="000000" w:themeColor="text1"/>
                <w:szCs w:val="21"/>
                <w14:textFill>
                  <w14:solidFill>
                    <w14:schemeClr w14:val="tx1"/>
                  </w14:solidFill>
                </w14:textFill>
              </w:rPr>
            </w:pPr>
          </w:p>
        </w:tc>
        <w:tc>
          <w:tcPr>
            <w:tcW w:w="2127" w:type="dxa"/>
          </w:tcPr>
          <w:p>
            <w:pPr>
              <w:pStyle w:val="11"/>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1.分数乘整数例1及做一做。</w:t>
            </w:r>
          </w:p>
          <w:p>
            <w:pPr>
              <w:pStyle w:val="11"/>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2.一个数乘分数例2及做一做。</w:t>
            </w:r>
          </w:p>
          <w:p>
            <w:pPr>
              <w:pStyle w:val="11"/>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3.分数乘法计算例3及做一做。</w:t>
            </w:r>
          </w:p>
          <w:p>
            <w:pPr>
              <w:pStyle w:val="11"/>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4.分数乘法计算练习。（练习一1-7题</w:t>
            </w:r>
            <w:r>
              <w:rPr>
                <w:rFonts w:cs="Times New Roman" w:asciiTheme="minorEastAsia" w:hAnsiTheme="minorEastAsia"/>
                <w:color w:val="000000" w:themeColor="text1"/>
                <w:szCs w:val="21"/>
                <w14:textFill>
                  <w14:solidFill>
                    <w14:schemeClr w14:val="tx1"/>
                  </w14:solidFill>
                </w14:textFill>
              </w:rPr>
              <w:t>）</w:t>
            </w:r>
          </w:p>
          <w:p>
            <w:pPr>
              <w:pStyle w:val="11"/>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5.例4及做一做。</w:t>
            </w:r>
          </w:p>
          <w:p>
            <w:pPr>
              <w:ind w:left="15" w:leftChars="7"/>
              <w:jc w:val="left"/>
              <w:rPr>
                <w:rFonts w:cs="Times New Roman" w:asciiTheme="minorEastAsia" w:hAnsiTheme="minorEastAsia"/>
                <w:color w:val="000000" w:themeColor="text1"/>
                <w:szCs w:val="21"/>
                <w14:textFill>
                  <w14:solidFill>
                    <w14:schemeClr w14:val="tx1"/>
                  </w14:solidFill>
                </w14:textFill>
              </w:rPr>
            </w:pPr>
          </w:p>
        </w:tc>
        <w:tc>
          <w:tcPr>
            <w:tcW w:w="1733"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课程纲要的编制和分享</w:t>
            </w: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0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126"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1.解决问题（P7例8）</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2.练习一（8题—11题）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3.第一单元整理和复习（1）</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4.第一单元整理和复习（2）</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5.不进位加法及竖式的写法（P12例1及做一做）</w:t>
            </w:r>
          </w:p>
          <w:p>
            <w:pPr>
              <w:jc w:val="left"/>
              <w:rPr>
                <w:rFonts w:cs="Times New Roman" w:asciiTheme="minorEastAsia" w:hAnsiTheme="minorEastAsia"/>
                <w:color w:val="000000" w:themeColor="text1"/>
                <w:szCs w:val="21"/>
                <w14:textFill>
                  <w14:solidFill>
                    <w14:schemeClr w14:val="tx1"/>
                  </w14:solidFill>
                </w14:textFill>
              </w:rPr>
            </w:pPr>
          </w:p>
        </w:tc>
        <w:tc>
          <w:tcPr>
            <w:tcW w:w="2268"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1.计算经过时间的练习课（根据学情自编题）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2.整理复习</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3.认识时间主题活动4.两位数加两位数的口算例1及做一做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5.两位数加两位数练习（练习二1-4题）</w:t>
            </w:r>
          </w:p>
          <w:p>
            <w:pPr>
              <w:jc w:val="left"/>
              <w:rPr>
                <w:rFonts w:cs="Times New Roman" w:asciiTheme="minorEastAsia" w:hAnsiTheme="minorEastAsia"/>
                <w:color w:val="000000" w:themeColor="text1"/>
                <w:szCs w:val="21"/>
                <w14:textFill>
                  <w14:solidFill>
                    <w14:schemeClr w14:val="tx1"/>
                  </w14:solidFill>
                </w14:textFill>
              </w:rPr>
            </w:pPr>
          </w:p>
        </w:tc>
        <w:tc>
          <w:tcPr>
            <w:tcW w:w="2706"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1.读、写数练习（P10第9--14）</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2.亿以内数的大小比较（P11例5及做一做）</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3.亿以内多数比大小（P14第1、P15第5及补充）</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4.整万的数改写（P12例6及做一做）</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5.整万数的改写练习（P15第6和补充题目）</w:t>
            </w:r>
          </w:p>
          <w:p>
            <w:pPr>
              <w:jc w:val="left"/>
              <w:rPr>
                <w:rFonts w:cs="Times New Roman" w:asciiTheme="minorEastAsia" w:hAnsiTheme="minorEastAsia"/>
                <w:color w:val="000000" w:themeColor="text1"/>
                <w:szCs w:val="21"/>
                <w14:textFill>
                  <w14:solidFill>
                    <w14:schemeClr w14:val="tx1"/>
                  </w14:solidFill>
                </w14:textFill>
              </w:rPr>
            </w:pPr>
          </w:p>
        </w:tc>
        <w:tc>
          <w:tcPr>
            <w:tcW w:w="2113"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1.小数乘小数例3及做一做。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2.小数乘小数例4及做一做1，2，3题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3.练习课（练习二第1，2，3，4，5题）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4.小数乘小数例5及做一做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5.综合练习课（练习二第6--14题）</w:t>
            </w:r>
          </w:p>
          <w:p>
            <w:pPr>
              <w:jc w:val="left"/>
              <w:rPr>
                <w:rFonts w:cs="Times New Roman" w:asciiTheme="minorEastAsia" w:hAnsiTheme="minorEastAsia"/>
                <w:color w:val="000000" w:themeColor="text1"/>
                <w:szCs w:val="21"/>
                <w14:textFill>
                  <w14:solidFill>
                    <w14:schemeClr w14:val="tx1"/>
                  </w14:solidFill>
                </w14:textFill>
              </w:rPr>
            </w:pPr>
          </w:p>
        </w:tc>
        <w:tc>
          <w:tcPr>
            <w:tcW w:w="2127" w:type="dxa"/>
          </w:tcPr>
          <w:p>
            <w:pPr>
              <w:pStyle w:val="11"/>
              <w:numPr>
                <w:ilvl w:val="0"/>
                <w:numId w:val="21"/>
              </w:numPr>
              <w:ind w:left="-344" w:leftChars="-164"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1.分数乘法综合练习（练习一8-13题）</w:t>
            </w:r>
          </w:p>
          <w:p>
            <w:pPr>
              <w:pStyle w:val="11"/>
              <w:numPr>
                <w:ilvl w:val="0"/>
                <w:numId w:val="21"/>
              </w:numPr>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分数乘法综合练习（补充）</w:t>
            </w:r>
          </w:p>
          <w:p>
            <w:pPr>
              <w:pStyle w:val="11"/>
              <w:numPr>
                <w:ilvl w:val="0"/>
                <w:numId w:val="21"/>
              </w:numPr>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 xml:space="preserve"> 分数乘分数例5及做一做。</w:t>
            </w:r>
          </w:p>
          <w:p>
            <w:pPr>
              <w:pStyle w:val="11"/>
              <w:numPr>
                <w:ilvl w:val="0"/>
                <w:numId w:val="21"/>
              </w:numPr>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分数乘分数练习（练习二1-4题）</w:t>
            </w:r>
          </w:p>
          <w:p>
            <w:pPr>
              <w:pStyle w:val="11"/>
              <w:numPr>
                <w:ilvl w:val="0"/>
                <w:numId w:val="21"/>
              </w:numPr>
              <w:ind w:left="15" w:leftChars="7" w:firstLine="0"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分数乘加乘减例6及练习二5-7题</w:t>
            </w:r>
          </w:p>
        </w:tc>
        <w:tc>
          <w:tcPr>
            <w:tcW w:w="1733"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单元整体教学的教研备课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110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126" w:type="dxa"/>
            <w:vAlign w:val="center"/>
          </w:tcPr>
          <w:p>
            <w:pPr>
              <w:numPr>
                <w:ilvl w:val="0"/>
                <w:numId w:val="22"/>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不进位加法（P13例2及做一做）</w:t>
            </w:r>
          </w:p>
          <w:p>
            <w:pPr>
              <w:numPr>
                <w:ilvl w:val="0"/>
                <w:numId w:val="22"/>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进位加法（P14例3及做一做）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3.练习二（1题—11题）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4.不退位减法（P18例1及做一做）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5.退位减法（P19例2例3及做一做）</w:t>
            </w:r>
          </w:p>
          <w:p>
            <w:pPr>
              <w:jc w:val="left"/>
              <w:rPr>
                <w:rFonts w:cs="Times New Roman" w:asciiTheme="minorEastAsia" w:hAnsiTheme="minorEastAsia"/>
                <w:b/>
                <w:bCs/>
                <w:color w:val="000000" w:themeColor="text1"/>
                <w:szCs w:val="21"/>
                <w14:textFill>
                  <w14:solidFill>
                    <w14:schemeClr w14:val="tx1"/>
                  </w14:solidFill>
                </w14:textFill>
              </w:rPr>
            </w:pPr>
          </w:p>
        </w:tc>
        <w:tc>
          <w:tcPr>
            <w:tcW w:w="2268"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1.两位数减两位数的口算例2及做一做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2.两位数加减两位数口算的练习（练习二5-8题）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 两位数加减两位数口算的补充练习</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4.笔算几百几十加减几百几十例3</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5.笔算几百几十加减几百几十练习（练习三1-4题）</w:t>
            </w:r>
          </w:p>
        </w:tc>
        <w:tc>
          <w:tcPr>
            <w:tcW w:w="2706" w:type="dxa"/>
          </w:tcPr>
          <w:p>
            <w:pPr>
              <w:numPr>
                <w:ilvl w:val="0"/>
                <w:numId w:val="23"/>
              </w:numPr>
              <w:rPr>
                <w:color w:val="000000" w:themeColor="text1"/>
                <w14:textFill>
                  <w14:solidFill>
                    <w14:schemeClr w14:val="tx1"/>
                  </w14:solidFill>
                </w14:textFill>
              </w:rPr>
            </w:pPr>
            <w:r>
              <w:rPr>
                <w:rFonts w:hint="eastAsia"/>
                <w:color w:val="000000" w:themeColor="text1"/>
                <w14:textFill>
                  <w14:solidFill>
                    <w14:schemeClr w14:val="tx1"/>
                  </w14:solidFill>
                </w14:textFill>
              </w:rPr>
              <w:t>亿以内数的求近似数（P13及做一做）</w:t>
            </w:r>
          </w:p>
          <w:p>
            <w:pPr>
              <w:numPr>
                <w:ilvl w:val="0"/>
                <w:numId w:val="23"/>
              </w:numPr>
              <w:rPr>
                <w:color w:val="000000" w:themeColor="text1"/>
                <w14:textFill>
                  <w14:solidFill>
                    <w14:schemeClr w14:val="tx1"/>
                  </w14:solidFill>
                </w14:textFill>
              </w:rPr>
            </w:pPr>
            <w:r>
              <w:rPr>
                <w:rFonts w:hint="eastAsia"/>
                <w:color w:val="000000" w:themeColor="text1"/>
                <w14:textFill>
                  <w14:solidFill>
                    <w14:schemeClr w14:val="tx1"/>
                  </w14:solidFill>
                </w14:textFill>
              </w:rPr>
              <w:t>亿以内数的求近似数练习（P14第2、3和P15第4）</w:t>
            </w:r>
          </w:p>
          <w:p>
            <w:pPr>
              <w:numPr>
                <w:ilvl w:val="0"/>
                <w:numId w:val="23"/>
              </w:numPr>
              <w:rPr>
                <w:color w:val="000000" w:themeColor="text1"/>
                <w14:textFill>
                  <w14:solidFill>
                    <w14:schemeClr w14:val="tx1"/>
                  </w14:solidFill>
                </w14:textFill>
              </w:rPr>
            </w:pPr>
            <w:r>
              <w:rPr>
                <w:rFonts w:hint="eastAsia"/>
                <w:color w:val="000000" w:themeColor="text1"/>
                <w14:textFill>
                  <w14:solidFill>
                    <w14:schemeClr w14:val="tx1"/>
                  </w14:solidFill>
                </w14:textFill>
              </w:rPr>
              <w:t>数的产生和十进制计数法（P16--P18）</w:t>
            </w:r>
          </w:p>
          <w:p>
            <w:pPr>
              <w:numPr>
                <w:ilvl w:val="0"/>
                <w:numId w:val="23"/>
              </w:numPr>
              <w:rPr>
                <w:color w:val="000000" w:themeColor="text1"/>
                <w14:textFill>
                  <w14:solidFill>
                    <w14:schemeClr w14:val="tx1"/>
                  </w14:solidFill>
                </w14:textFill>
              </w:rPr>
            </w:pPr>
            <w:r>
              <w:rPr>
                <w:rFonts w:hint="eastAsia"/>
                <w:color w:val="000000" w:themeColor="text1"/>
                <w14:textFill>
                  <w14:solidFill>
                    <w14:schemeClr w14:val="tx1"/>
                  </w14:solidFill>
                </w14:textFill>
              </w:rPr>
              <w:t>亿以上数的读、写（P19例1和P20例2及做一做）</w:t>
            </w:r>
          </w:p>
          <w:p>
            <w:pPr>
              <w:numPr>
                <w:ilvl w:val="0"/>
                <w:numId w:val="23"/>
              </w:numPr>
              <w:rPr>
                <w:color w:val="000000" w:themeColor="text1"/>
                <w14:textFill>
                  <w14:solidFill>
                    <w14:schemeClr w14:val="tx1"/>
                  </w14:solidFill>
                </w14:textFill>
              </w:rPr>
            </w:pPr>
            <w:r>
              <w:rPr>
                <w:rFonts w:hint="eastAsia"/>
                <w:color w:val="000000" w:themeColor="text1"/>
                <w14:textFill>
                  <w14:solidFill>
                    <w14:schemeClr w14:val="tx1"/>
                  </w14:solidFill>
                </w14:textFill>
              </w:rPr>
              <w:t>亿以上数的改写和求近似数（P20例3和P21例4及做一做）</w:t>
            </w:r>
          </w:p>
          <w:p>
            <w:pPr>
              <w:jc w:val="left"/>
              <w:rPr>
                <w:rFonts w:cs="Times New Roman" w:asciiTheme="minorEastAsia" w:hAnsiTheme="minorEastAsia"/>
                <w:color w:val="000000" w:themeColor="text1"/>
                <w:szCs w:val="21"/>
                <w14:textFill>
                  <w14:solidFill>
                    <w14:schemeClr w14:val="tx1"/>
                  </w14:solidFill>
                </w14:textFill>
              </w:rPr>
            </w:pPr>
          </w:p>
        </w:tc>
        <w:tc>
          <w:tcPr>
            <w:tcW w:w="2113"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1.例6积的近似数及做一做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2.练习课（练习三第1，2，3题）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3.例7简便计算及做一做。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4.练习课（练习三第4，5，6，7题）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5.综合练习课（练习三第8，9，10，11题）</w:t>
            </w:r>
          </w:p>
        </w:tc>
        <w:tc>
          <w:tcPr>
            <w:tcW w:w="2127"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1.分数数的有关简算例7</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2.分数乘法简算练习（练习二8-11题）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3.综合练习（练习二12-17题）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4.求一个数的几分之几是多少（例8准备）</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5.连续求一个数的几分之几是多少例8</w:t>
            </w:r>
          </w:p>
        </w:tc>
        <w:tc>
          <w:tcPr>
            <w:tcW w:w="1733"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单元作业设计的研究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0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126"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1.练习三（1题—7题）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2.练习三（8题—14题）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3.求比一个数多几的数（P23例4（1））</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4.求比一个数少几的数（P23例4（2）及做一做）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5.练习课</w:t>
            </w:r>
          </w:p>
        </w:tc>
        <w:tc>
          <w:tcPr>
            <w:tcW w:w="2268"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1.笔算几百几十加减几百几十补充练习课（</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2.估算例4</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3.估算练习课（练习三5-8题）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4.综合练习（练习三9-13题）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5.整理复习</w:t>
            </w:r>
          </w:p>
        </w:tc>
        <w:tc>
          <w:tcPr>
            <w:tcW w:w="2706" w:type="dxa"/>
            <w:vAlign w:val="center"/>
          </w:tcPr>
          <w:p>
            <w:pPr>
              <w:numPr>
                <w:ilvl w:val="0"/>
                <w:numId w:val="24"/>
              </w:numPr>
              <w:rPr>
                <w:color w:val="000000" w:themeColor="text1"/>
                <w14:textFill>
                  <w14:solidFill>
                    <w14:schemeClr w14:val="tx1"/>
                  </w14:solidFill>
                </w14:textFill>
              </w:rPr>
            </w:pPr>
            <w:r>
              <w:rPr>
                <w:rFonts w:hint="eastAsia"/>
                <w:color w:val="000000" w:themeColor="text1"/>
                <w14:textFill>
                  <w14:solidFill>
                    <w14:schemeClr w14:val="tx1"/>
                  </w14:solidFill>
                </w14:textFill>
              </w:rPr>
              <w:t>亿以上数的综合练习（P22第1--7）</w:t>
            </w:r>
          </w:p>
          <w:p>
            <w:pPr>
              <w:numPr>
                <w:ilvl w:val="0"/>
                <w:numId w:val="24"/>
              </w:numPr>
              <w:rPr>
                <w:color w:val="000000" w:themeColor="text1"/>
                <w14:textFill>
                  <w14:solidFill>
                    <w14:schemeClr w14:val="tx1"/>
                  </w14:solidFill>
                </w14:textFill>
              </w:rPr>
            </w:pPr>
            <w:r>
              <w:rPr>
                <w:rFonts w:hint="eastAsia"/>
                <w:color w:val="000000" w:themeColor="text1"/>
                <w14:textFill>
                  <w14:solidFill>
                    <w14:schemeClr w14:val="tx1"/>
                  </w14:solidFill>
                </w14:textFill>
              </w:rPr>
              <w:t>计算工具的认识（P23、P24）</w:t>
            </w:r>
          </w:p>
          <w:p>
            <w:pPr>
              <w:numPr>
                <w:ilvl w:val="0"/>
                <w:numId w:val="24"/>
              </w:numPr>
              <w:rPr>
                <w:color w:val="000000" w:themeColor="text1"/>
                <w14:textFill>
                  <w14:solidFill>
                    <w14:schemeClr w14:val="tx1"/>
                  </w14:solidFill>
                </w14:textFill>
              </w:rPr>
            </w:pPr>
            <w:r>
              <w:rPr>
                <w:rFonts w:hint="eastAsia"/>
                <w:color w:val="000000" w:themeColor="text1"/>
                <w14:textFill>
                  <w14:solidFill>
                    <w14:schemeClr w14:val="tx1"/>
                  </w14:solidFill>
                </w14:textFill>
              </w:rPr>
              <w:t>用计算器计算并找规律（P25、P26）</w:t>
            </w:r>
          </w:p>
          <w:p>
            <w:pPr>
              <w:numPr>
                <w:ilvl w:val="0"/>
                <w:numId w:val="24"/>
              </w:numPr>
              <w:rPr>
                <w:color w:val="000000" w:themeColor="text1"/>
                <w14:textFill>
                  <w14:solidFill>
                    <w14:schemeClr w14:val="tx1"/>
                  </w14:solidFill>
                </w14:textFill>
              </w:rPr>
            </w:pPr>
            <w:r>
              <w:rPr>
                <w:rFonts w:hint="eastAsia"/>
                <w:color w:val="000000" w:themeColor="text1"/>
                <w14:textFill>
                  <w14:solidFill>
                    <w14:schemeClr w14:val="tx1"/>
                  </w14:solidFill>
                </w14:textFill>
              </w:rPr>
              <w:t>练习四（P28、P29）</w:t>
            </w:r>
          </w:p>
          <w:p>
            <w:pPr>
              <w:numPr>
                <w:ilvl w:val="0"/>
                <w:numId w:val="24"/>
              </w:numPr>
              <w:rPr>
                <w:rFonts w:cs="Times New Roman"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大数的认识整理和复习（P30）</w:t>
            </w:r>
          </w:p>
        </w:tc>
        <w:tc>
          <w:tcPr>
            <w:tcW w:w="2113" w:type="dxa"/>
            <w:vAlign w:val="center"/>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1.解决问题例8。</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2.练习课（练习四第2，3，4题）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3.解决问题例9。</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4.练习课（练习四第6，7，8题）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5.整理复习</w:t>
            </w:r>
          </w:p>
        </w:tc>
        <w:tc>
          <w:tcPr>
            <w:tcW w:w="212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1.例8练习(练习二1-3题)</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2.求比一个数多几分之几的数是多少例9</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3.求比一个数少几分之几的数是多少（P15做一做）</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4.分数乘法解决问题练习（练习三）</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5.分数乘法整理复习（P17）</w:t>
            </w:r>
          </w:p>
        </w:tc>
        <w:tc>
          <w:tcPr>
            <w:tcW w:w="1733"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单元作业设计的研究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101" w:type="dxa"/>
            <w:vAlign w:val="center"/>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备  注</w:t>
            </w:r>
          </w:p>
        </w:tc>
        <w:tc>
          <w:tcPr>
            <w:tcW w:w="11340" w:type="dxa"/>
            <w:gridSpan w:val="5"/>
            <w:vAlign w:val="center"/>
          </w:tcPr>
          <w:p>
            <w:pPr>
              <w:ind w:firstLine="420" w:firstLineChars="20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不是硬性进度安排，是建议，鉴于上次经验教训，把正常两周的进度拉成四周；</w:t>
            </w:r>
          </w:p>
          <w:p>
            <w:pPr>
              <w:ind w:firstLine="420"/>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2.</w:t>
            </w:r>
            <w:r>
              <w:rPr>
                <w:rFonts w:hint="eastAsia" w:cs="Times New Roman" w:asciiTheme="minorEastAsia" w:hAnsiTheme="minorEastAsia"/>
                <w:color w:val="000000" w:themeColor="text1"/>
                <w:szCs w:val="21"/>
                <w14:textFill>
                  <w14:solidFill>
                    <w14:schemeClr w14:val="tx1"/>
                  </w14:solidFill>
                </w14:textFill>
              </w:rPr>
              <w:t>增加学习习惯、实践活动的安排；</w:t>
            </w:r>
          </w:p>
          <w:p>
            <w:pPr>
              <w:ind w:firstLine="420"/>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3.</w:t>
            </w:r>
            <w:r>
              <w:rPr>
                <w:rFonts w:hint="eastAsia" w:cs="Times New Roman" w:asciiTheme="minorEastAsia" w:hAnsiTheme="minorEastAsia"/>
                <w:color w:val="000000" w:themeColor="text1"/>
                <w:szCs w:val="21"/>
                <w14:textFill>
                  <w14:solidFill>
                    <w14:schemeClr w14:val="tx1"/>
                  </w14:solidFill>
                </w14:textFill>
              </w:rPr>
              <w:t>教研指导，要和本周学习活动一致，要有针对性。</w:t>
            </w:r>
          </w:p>
        </w:tc>
        <w:tc>
          <w:tcPr>
            <w:tcW w:w="1733" w:type="dxa"/>
          </w:tcPr>
          <w:p>
            <w:pPr>
              <w:jc w:val="left"/>
              <w:rPr>
                <w:rFonts w:cs="Times New Roman" w:asciiTheme="minorEastAsia" w:hAnsiTheme="minorEastAsia"/>
                <w:color w:val="000000" w:themeColor="text1"/>
                <w:szCs w:val="21"/>
                <w14:textFill>
                  <w14:solidFill>
                    <w14:schemeClr w14:val="tx1"/>
                  </w14:solidFill>
                </w14:textFill>
              </w:rPr>
            </w:pPr>
          </w:p>
        </w:tc>
      </w:tr>
    </w:tbl>
    <w:p>
      <w:pPr>
        <w:jc w:val="cente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小学英语学科（人教版）</w:t>
      </w:r>
    </w:p>
    <w:tbl>
      <w:tblPr>
        <w:tblStyle w:val="7"/>
        <w:tblW w:w="13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553"/>
        <w:gridCol w:w="2519"/>
        <w:gridCol w:w="2905"/>
        <w:gridCol w:w="2631"/>
        <w:gridCol w:w="1711"/>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03" w:hRule="atLeast"/>
          <w:jc w:val="center"/>
        </w:trPr>
        <w:tc>
          <w:tcPr>
            <w:tcW w:w="1239"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年级</w:t>
            </w:r>
          </w:p>
        </w:tc>
        <w:tc>
          <w:tcPr>
            <w:tcW w:w="2553"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三年级</w:t>
            </w:r>
          </w:p>
        </w:tc>
        <w:tc>
          <w:tcPr>
            <w:tcW w:w="2519"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四年级</w:t>
            </w:r>
          </w:p>
        </w:tc>
        <w:tc>
          <w:tcPr>
            <w:tcW w:w="2905"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五年级</w:t>
            </w:r>
          </w:p>
        </w:tc>
        <w:tc>
          <w:tcPr>
            <w:tcW w:w="2631"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六年级</w:t>
            </w:r>
          </w:p>
        </w:tc>
        <w:tc>
          <w:tcPr>
            <w:tcW w:w="1711"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565" w:hRule="atLeast"/>
          <w:jc w:val="center"/>
        </w:trPr>
        <w:tc>
          <w:tcPr>
            <w:tcW w:w="1239"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553" w:type="dxa"/>
          </w:tcPr>
          <w:p>
            <w:pPr>
              <w:jc w:val="left"/>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H</w:t>
            </w:r>
            <w:r>
              <w:rPr>
                <w:rFonts w:hint="eastAsia" w:ascii="Times New Roman" w:hAnsi="Times New Roman" w:cs="Times New Roman"/>
                <w:b/>
                <w:bCs/>
                <w:color w:val="000000" w:themeColor="text1"/>
                <w14:textFill>
                  <w14:solidFill>
                    <w14:schemeClr w14:val="tx1"/>
                  </w14:solidFill>
                </w14:textFill>
              </w:rPr>
              <w:t>ell</w:t>
            </w:r>
            <w:r>
              <w:rPr>
                <w:rFonts w:ascii="Times New Roman" w:hAnsi="Times New Roman" w:cs="Times New Roman"/>
                <w:b/>
                <w:bCs/>
                <w:color w:val="000000" w:themeColor="text1"/>
                <w14:textFill>
                  <w14:solidFill>
                    <w14:schemeClr w14:val="tx1"/>
                  </w14:solidFill>
                </w14:textFill>
              </w:rPr>
              <w:t>o</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P4 A Let’s talk Let’s play</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P10 A Let’s sing</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5 A Let’s learn</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Let’s chant</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7 B Let’s talk Let’s play</w:t>
            </w:r>
          </w:p>
        </w:tc>
        <w:tc>
          <w:tcPr>
            <w:tcW w:w="2519"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1 M</w:t>
            </w:r>
            <w:r>
              <w:rPr>
                <w:rFonts w:hint="eastAsia" w:ascii="Times New Roman" w:hAnsi="Times New Roman" w:cs="Times New Roman"/>
                <w:b/>
                <w:bCs/>
                <w:color w:val="000000" w:themeColor="text1"/>
                <w14:textFill>
                  <w14:solidFill>
                    <w14:schemeClr w14:val="tx1"/>
                  </w14:solidFill>
                </w14:textFill>
              </w:rPr>
              <w:t>y</w:t>
            </w:r>
            <w:r>
              <w:rPr>
                <w:rFonts w:ascii="Times New Roman" w:hAnsi="Times New Roman" w:cs="Times New Roman"/>
                <w:b/>
                <w:bCs/>
                <w:color w:val="000000" w:themeColor="text1"/>
                <w14:textFill>
                  <w14:solidFill>
                    <w14:schemeClr w14:val="tx1"/>
                  </w14:solidFill>
                </w14:textFill>
              </w:rPr>
              <w:t xml:space="preserve"> classroom</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P4 A Let’s talk Let’s play</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5 A Let’s learn</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Let’s do</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P8 B Let’s learn Color and say</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6 A Let’s spell</w:t>
            </w:r>
          </w:p>
        </w:tc>
        <w:tc>
          <w:tcPr>
            <w:tcW w:w="2905" w:type="dxa"/>
          </w:tcPr>
          <w:p>
            <w:pPr>
              <w:jc w:val="left"/>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What’s he like?</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4 A Let’s try Let’s talk</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5 A Let’s learn A</w:t>
            </w:r>
            <w:r>
              <w:rPr>
                <w:rFonts w:hint="eastAsia" w:ascii="Times New Roman" w:hAnsi="Times New Roman" w:cs="Times New Roman"/>
                <w:color w:val="000000" w:themeColor="text1"/>
                <w14:textFill>
                  <w14:solidFill>
                    <w14:schemeClr w14:val="tx1"/>
                  </w14:solidFill>
                </w14:textFill>
              </w:rPr>
              <w:t>s</w:t>
            </w:r>
            <w:r>
              <w:rPr>
                <w:rFonts w:ascii="Times New Roman" w:hAnsi="Times New Roman" w:cs="Times New Roman"/>
                <w:color w:val="000000" w:themeColor="text1"/>
                <w14:textFill>
                  <w14:solidFill>
                    <w14:schemeClr w14:val="tx1"/>
                  </w14:solidFill>
                </w14:textFill>
              </w:rPr>
              <w:t>k and answer P8 B Let’s learn Match and say</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jc w:val="left"/>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6 A Let’s spell</w:t>
            </w:r>
          </w:p>
        </w:tc>
        <w:tc>
          <w:tcPr>
            <w:tcW w:w="2631" w:type="dxa"/>
          </w:tcPr>
          <w:p>
            <w:pPr>
              <w:jc w:val="left"/>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How do you go to school?</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4 A Let’s try Let’s talk</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 xml:space="preserve">5 A Let’s learn </w:t>
            </w:r>
            <w:r>
              <w:rPr>
                <w:rFonts w:hint="eastAsia"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14:textFill>
                  <w14:solidFill>
                    <w14:schemeClr w14:val="tx1"/>
                  </w14:solidFill>
                </w14:textFill>
              </w:rPr>
              <w:t>ake a map and talk</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 xml:space="preserve">6 B </w:t>
            </w:r>
            <w:r>
              <w:rPr>
                <w:rFonts w:hint="eastAsia" w:ascii="Times New Roman" w:hAnsi="Times New Roman" w:cs="Times New Roman"/>
                <w:color w:val="000000" w:themeColor="text1"/>
                <w14:textFill>
                  <w14:solidFill>
                    <w14:schemeClr w14:val="tx1"/>
                  </w14:solidFill>
                </w14:textFill>
              </w:rPr>
              <w:t>Let</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s </w:t>
            </w:r>
            <w:r>
              <w:rPr>
                <w:rFonts w:ascii="Times New Roman" w:hAnsi="Times New Roman" w:cs="Times New Roman"/>
                <w:color w:val="000000" w:themeColor="text1"/>
                <w14:textFill>
                  <w14:solidFill>
                    <w14:schemeClr w14:val="tx1"/>
                  </w14:solidFill>
                </w14:textFill>
              </w:rPr>
              <w:t>try Let’s talk</w:t>
            </w:r>
          </w:p>
        </w:tc>
        <w:tc>
          <w:tcPr>
            <w:tcW w:w="1711"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课程纲要的编制和分享</w:t>
            </w:r>
          </w:p>
          <w:p>
            <w:pPr>
              <w:jc w:val="left"/>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21" w:hRule="atLeast"/>
          <w:jc w:val="center"/>
        </w:trPr>
        <w:tc>
          <w:tcPr>
            <w:tcW w:w="1239"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553"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H</w:t>
            </w:r>
            <w:r>
              <w:rPr>
                <w:rFonts w:hint="eastAsia" w:ascii="Times New Roman" w:hAnsi="Times New Roman" w:cs="Times New Roman"/>
                <w:b/>
                <w:bCs/>
                <w:color w:val="000000" w:themeColor="text1"/>
                <w14:textFill>
                  <w14:solidFill>
                    <w14:schemeClr w14:val="tx1"/>
                  </w14:solidFill>
                </w14:textFill>
              </w:rPr>
              <w:t>ell</w:t>
            </w:r>
            <w:r>
              <w:rPr>
                <w:rFonts w:ascii="Times New Roman" w:hAnsi="Times New Roman" w:cs="Times New Roman"/>
                <w:b/>
                <w:bCs/>
                <w:color w:val="000000" w:themeColor="text1"/>
                <w14:textFill>
                  <w14:solidFill>
                    <w14:schemeClr w14:val="tx1"/>
                  </w14:solidFill>
                </w14:textFill>
              </w:rPr>
              <w:t>o</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8 B Let’s learn Let’s do</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6 A Let’s find</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9 B Start to read</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10 B Let’s check</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 Look and match</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第六课时</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P11 C Story time</w:t>
            </w:r>
          </w:p>
        </w:tc>
        <w:tc>
          <w:tcPr>
            <w:tcW w:w="2519"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M</w:t>
            </w:r>
            <w:r>
              <w:rPr>
                <w:rFonts w:hint="eastAsia" w:ascii="Times New Roman" w:hAnsi="Times New Roman" w:cs="Times New Roman"/>
                <w:b/>
                <w:bCs/>
                <w:color w:val="000000" w:themeColor="text1"/>
                <w14:textFill>
                  <w14:solidFill>
                    <w14:schemeClr w14:val="tx1"/>
                  </w14:solidFill>
                </w14:textFill>
              </w:rPr>
              <w:t>y</w:t>
            </w:r>
            <w:r>
              <w:rPr>
                <w:rFonts w:ascii="Times New Roman" w:hAnsi="Times New Roman" w:cs="Times New Roman"/>
                <w:b/>
                <w:bCs/>
                <w:color w:val="000000" w:themeColor="text1"/>
                <w14:textFill>
                  <w14:solidFill>
                    <w14:schemeClr w14:val="tx1"/>
                  </w14:solidFill>
                </w14:textFill>
              </w:rPr>
              <w:t xml:space="preserve"> classroom</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7 B Let’s talk Let’s play</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9 B Read and write</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P10B Let’s check Look and circle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第六课时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10 B Let’s sing</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11 C Story time</w:t>
            </w:r>
          </w:p>
        </w:tc>
        <w:tc>
          <w:tcPr>
            <w:tcW w:w="2905"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What’s he like?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7 B Let’s try Let’s talk</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9 B Read and write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10 B Let’s check Let’s wrap it up</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第六课时</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P11 C Story time</w:t>
            </w:r>
          </w:p>
        </w:tc>
        <w:tc>
          <w:tcPr>
            <w:tcW w:w="2631"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1 How do you go to school?</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7</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B</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Let’s learn Be a tour guide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8 B Read and write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10</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B Let’s check Let’s wrap it up</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第六课时</w:t>
            </w:r>
          </w:p>
          <w:p>
            <w:pPr>
              <w:pStyle w:val="11"/>
              <w:ind w:left="15" w:firstLine="0" w:firstLineChars="0"/>
              <w:rPr>
                <w:rFonts w:cs="Times New Roman" w:asciiTheme="minorEastAsia" w:hAnsiTheme="minorEastAsia"/>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P11 C Story time</w:t>
            </w:r>
          </w:p>
        </w:tc>
        <w:tc>
          <w:tcPr>
            <w:tcW w:w="1711"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单元整体教学研讨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36" w:hRule="atLeast"/>
          <w:jc w:val="center"/>
        </w:trPr>
        <w:tc>
          <w:tcPr>
            <w:tcW w:w="1239"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553"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2 Colors</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14 A L</w:t>
            </w:r>
            <w:r>
              <w:rPr>
                <w:rFonts w:hint="eastAsia" w:ascii="Times New Roman" w:hAnsi="Times New Roman" w:cs="Times New Roman"/>
                <w:color w:val="000000" w:themeColor="text1"/>
                <w14:textFill>
                  <w14:solidFill>
                    <w14:schemeClr w14:val="tx1"/>
                  </w14:solidFill>
                </w14:textFill>
              </w:rPr>
              <w:t>et</w:t>
            </w:r>
            <w:r>
              <w:rPr>
                <w:rFonts w:ascii="Times New Roman" w:hAnsi="Times New Roman" w:cs="Times New Roman"/>
                <w:color w:val="000000" w:themeColor="text1"/>
                <w14:textFill>
                  <w14:solidFill>
                    <w14:schemeClr w14:val="tx1"/>
                  </w14:solidFill>
                </w14:textFill>
              </w:rPr>
              <w:t>’s talk Draw and say</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15 A Let’s learn Let’s do</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P16 A Letters and sounds</w:t>
            </w:r>
          </w:p>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P</w:t>
            </w:r>
            <w:r>
              <w:rPr>
                <w:rFonts w:ascii="Times New Roman" w:hAnsi="Times New Roman" w:cs="Times New Roman"/>
                <w:color w:val="000000" w:themeColor="text1"/>
                <w:szCs w:val="21"/>
                <w14:textFill>
                  <w14:solidFill>
                    <w14:schemeClr w14:val="tx1"/>
                  </w14:solidFill>
                </w14:textFill>
              </w:rPr>
              <w:t>19 B Start to read</w:t>
            </w:r>
          </w:p>
        </w:tc>
        <w:tc>
          <w:tcPr>
            <w:tcW w:w="2519" w:type="dxa"/>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Unit 2 My schoolbag</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P14</w:t>
            </w:r>
            <w:r>
              <w:rPr>
                <w:rFonts w:ascii="Times New Roman" w:hAnsi="Times New Roman" w:cs="Times New Roman"/>
                <w:color w:val="000000" w:themeColor="text1"/>
                <w14:textFill>
                  <w14:solidFill>
                    <w14:schemeClr w14:val="tx1"/>
                  </w14:solidFill>
                </w14:textFill>
              </w:rPr>
              <w:t xml:space="preserve"> A Let’s talk Let’s play</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第二课时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P15 A Let’s learn Let’s do</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P18 B Let’s learn Draw and say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第三课时</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P17 A Let’s spell  </w:t>
            </w:r>
          </w:p>
        </w:tc>
        <w:tc>
          <w:tcPr>
            <w:tcW w:w="2905"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2 My week</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14 A Let’s try Let’ s talk</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15 A Let’s learn Let’s play</w:t>
            </w:r>
          </w:p>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P18 B Let’s learn Group work</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rPr>
                <w:rFonts w:cs="Times New Roman" w:asciiTheme="minorEastAsia" w:hAnsiTheme="minorEastAsia"/>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16 Let’s spell</w:t>
            </w:r>
          </w:p>
        </w:tc>
        <w:tc>
          <w:tcPr>
            <w:tcW w:w="2631"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2 Ways to go to school</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第一课时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14 A Let’s try Let’ s talk</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第二课时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15 A Let’s learn Write and say</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第三课时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16 B Let’s try Let’s talk</w:t>
            </w:r>
          </w:p>
        </w:tc>
        <w:tc>
          <w:tcPr>
            <w:tcW w:w="1711" w:type="dxa"/>
          </w:tcPr>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单元整体教学设计编写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36" w:hRule="atLeast"/>
          <w:jc w:val="center"/>
        </w:trPr>
        <w:tc>
          <w:tcPr>
            <w:tcW w:w="1239"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553" w:type="dxa"/>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Unit 2 Colors</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P17 B Let’s talk Let’s play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P18 B Let’s learn Let’s do</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P19 Read and tick</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第六课时</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P21 C Story time</w:t>
            </w:r>
          </w:p>
        </w:tc>
        <w:tc>
          <w:tcPr>
            <w:tcW w:w="2519" w:type="dxa"/>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Unit 2 My schoolbag</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17 B Let’s talk Let’s play</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19 B Read and write</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P20 B Let’s check </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第六课时</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P19 B Let’s sing</w:t>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P21 C Story time</w:t>
            </w:r>
          </w:p>
        </w:tc>
        <w:tc>
          <w:tcPr>
            <w:tcW w:w="2905"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2 My week</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17 B Let’s try Let’s talk</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19 B Read and write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20 B Let’s check Let’s wrap it up</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第六课时</w:t>
            </w:r>
          </w:p>
          <w:p>
            <w:pPr>
              <w:rPr>
                <w:rFonts w:cs="Times New Roman" w:asciiTheme="minorEastAsia" w:hAnsiTheme="minorEastAsia"/>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P21 C Story time</w:t>
            </w:r>
          </w:p>
        </w:tc>
        <w:tc>
          <w:tcPr>
            <w:tcW w:w="2631" w:type="dxa"/>
          </w:tcPr>
          <w:p>
            <w:pPr>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Unit</w:t>
            </w:r>
            <w:r>
              <w:rPr>
                <w:rFonts w:ascii="Times New Roman" w:hAnsi="Times New Roman" w:cs="Times New Roman"/>
                <w:b/>
                <w:bCs/>
                <w:color w:val="000000" w:themeColor="text1"/>
                <w14:textFill>
                  <w14:solidFill>
                    <w14:schemeClr w14:val="tx1"/>
                  </w14:solidFill>
                </w14:textFill>
              </w:rPr>
              <w:t xml:space="preserve"> 2 Ways to go to school</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第四课时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w:t>
            </w:r>
            <w:r>
              <w:rPr>
                <w:rFonts w:hint="eastAsia" w:ascii="Times New Roman" w:hAnsi="Times New Roman" w:cs="Times New Roman"/>
                <w:color w:val="000000" w:themeColor="text1"/>
                <w14:textFill>
                  <w14:solidFill>
                    <w14:schemeClr w14:val="tx1"/>
                  </w14:solidFill>
                </w14:textFill>
              </w:rPr>
              <w:t>17</w:t>
            </w:r>
            <w:r>
              <w:rPr>
                <w:rFonts w:ascii="Times New Roman" w:hAnsi="Times New Roman" w:cs="Times New Roman"/>
                <w:color w:val="000000" w:themeColor="text1"/>
                <w14:textFill>
                  <w14:solidFill>
                    <w14:schemeClr w14:val="tx1"/>
                  </w14:solidFill>
                </w14:textFill>
              </w:rPr>
              <w:t xml:space="preserve"> B Let’s learn Role play</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第五课时</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P18</w:t>
            </w:r>
            <w:r>
              <w:rPr>
                <w:rFonts w:ascii="Times New Roman" w:hAnsi="Times New Roman" w:cs="Times New Roman"/>
                <w:color w:val="000000" w:themeColor="text1"/>
                <w14:textFill>
                  <w14:solidFill>
                    <w14:schemeClr w14:val="tx1"/>
                  </w14:solidFill>
                </w14:textFill>
              </w:rPr>
              <w:t xml:space="preserve"> B Read and write</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20 B Let’s check Let’s wrap it up</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第六课时</w:t>
            </w:r>
          </w:p>
          <w:p>
            <w:pPr>
              <w:rPr>
                <w:rFonts w:cs="Times New Roman" w:asciiTheme="minorEastAsia" w:hAnsiTheme="minorEastAsia"/>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P21 C Story time</w:t>
            </w:r>
          </w:p>
        </w:tc>
        <w:tc>
          <w:tcPr>
            <w:tcW w:w="1711" w:type="dxa"/>
          </w:tcPr>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单元作业设计研讨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239" w:type="dxa"/>
            <w:vAlign w:val="center"/>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备  注</w:t>
            </w:r>
          </w:p>
        </w:tc>
        <w:tc>
          <w:tcPr>
            <w:tcW w:w="12335" w:type="dxa"/>
            <w:gridSpan w:val="6"/>
          </w:tcPr>
          <w:p>
            <w:pPr>
              <w:ind w:firstLine="630" w:firstLineChars="30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本表只是教学进度建议，并非强制性要求；</w:t>
            </w:r>
          </w:p>
          <w:p>
            <w:pPr>
              <w:ind w:firstLine="630" w:firstLineChars="300"/>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2.</w:t>
            </w:r>
            <w:r>
              <w:rPr>
                <w:rFonts w:hint="eastAsia" w:cs="Times New Roman" w:asciiTheme="minorEastAsia" w:hAnsiTheme="minorEastAsia"/>
                <w:color w:val="000000" w:themeColor="text1"/>
                <w:szCs w:val="21"/>
                <w14:textFill>
                  <w14:solidFill>
                    <w14:schemeClr w14:val="tx1"/>
                  </w14:solidFill>
                </w14:textFill>
              </w:rPr>
              <w:t>教研指导可根据各县区本学期的教研计划安排有针对性的活动。</w:t>
            </w:r>
          </w:p>
        </w:tc>
      </w:tr>
    </w:tbl>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小学道德与法治学科（部编）</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2268"/>
        <w:gridCol w:w="2305"/>
        <w:gridCol w:w="2280"/>
        <w:gridCol w:w="222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101"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年级</w:t>
            </w:r>
          </w:p>
        </w:tc>
        <w:tc>
          <w:tcPr>
            <w:tcW w:w="2126" w:type="dxa"/>
          </w:tcPr>
          <w:p>
            <w:pPr>
              <w:jc w:val="center"/>
              <w:rPr>
                <w:rFonts w:cs="Times New Roman" w:asciiTheme="minorEastAsia" w:hAnsiTheme="minorEastAsia"/>
                <w:b/>
                <w:color w:val="000000" w:themeColor="text1"/>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二年级</w:t>
            </w:r>
          </w:p>
        </w:tc>
        <w:tc>
          <w:tcPr>
            <w:tcW w:w="2268"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三年级</w:t>
            </w:r>
          </w:p>
        </w:tc>
        <w:tc>
          <w:tcPr>
            <w:tcW w:w="2305"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四年级</w:t>
            </w:r>
          </w:p>
        </w:tc>
        <w:tc>
          <w:tcPr>
            <w:tcW w:w="228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五年级</w:t>
            </w:r>
          </w:p>
        </w:tc>
        <w:tc>
          <w:tcPr>
            <w:tcW w:w="222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六年级</w:t>
            </w:r>
          </w:p>
        </w:tc>
        <w:tc>
          <w:tcPr>
            <w:tcW w:w="1874"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0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126" w:type="dxa"/>
          </w:tcPr>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1.了解“7.20”灾情相关情况，进行灾情教育；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2268" w:type="dxa"/>
          </w:tcPr>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1.了解“7.20”灾情相关情况，进行灾情教育；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2305" w:type="dxa"/>
          </w:tcPr>
          <w:p>
            <w:pPr>
              <w:numPr>
                <w:ilvl w:val="0"/>
                <w:numId w:val="25"/>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了解“7.20”灾情相关情况，典型事迹，进行灾情教育；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228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1.了解“7.20”灾情相关情况，典型事迹，进行灾情教育；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222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1.了解“7.20”灾情相关情况，典型事迹，进行灾情教育；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1874" w:type="dxa"/>
          </w:tcPr>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“7.20”灾情相关资料的交流、分享。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01"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126" w:type="dxa"/>
            <w:vAlign w:val="center"/>
          </w:tcPr>
          <w:p>
            <w:pPr>
              <w:numPr>
                <w:ilvl w:val="0"/>
                <w:numId w:val="26"/>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了解现阶段疫情防控相关情况，进行疫情教育；</w:t>
            </w:r>
          </w:p>
          <w:p>
            <w:pPr>
              <w:numPr>
                <w:ilvl w:val="0"/>
                <w:numId w:val="26"/>
              </w:num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了解教材内容。</w:t>
            </w:r>
          </w:p>
        </w:tc>
        <w:tc>
          <w:tcPr>
            <w:tcW w:w="2268"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1.了解现阶段疫情防控相关情况，应对措施，进行疫情教育；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2305" w:type="dxa"/>
          </w:tcPr>
          <w:p>
            <w:pPr>
              <w:numPr>
                <w:ilvl w:val="0"/>
                <w:numId w:val="27"/>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了解现阶段疫情防控相关情况，应对措施，进行疫情教育；</w:t>
            </w:r>
          </w:p>
          <w:p>
            <w:pPr>
              <w:numPr>
                <w:ilvl w:val="0"/>
                <w:numId w:val="27"/>
              </w:num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了解教材内容。</w:t>
            </w:r>
          </w:p>
        </w:tc>
        <w:tc>
          <w:tcPr>
            <w:tcW w:w="228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1.了解现阶段疫情防控相关情况，应对措施，以及周边省市疫情现状，进行疫情教育；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222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1.了解现阶段疫情防控相关情况，应对措施，以及周边省市疫情现状，进行疫情教育；</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2.了解教材内容。</w:t>
            </w:r>
          </w:p>
        </w:tc>
        <w:tc>
          <w:tcPr>
            <w:tcW w:w="1874"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疫情相关资料的交流、分享；</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课程纲要的编制和分享。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0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126" w:type="dxa"/>
            <w:vAlign w:val="center"/>
          </w:tcPr>
          <w:p>
            <w:pPr>
              <w:numPr>
                <w:ilvl w:val="0"/>
                <w:numId w:val="28"/>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了解疫情进展情况；</w:t>
            </w:r>
          </w:p>
          <w:p>
            <w:pPr>
              <w:numPr>
                <w:ilvl w:val="0"/>
                <w:numId w:val="28"/>
              </w:num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了解战“疫”一线故事，进行疫情教育。</w:t>
            </w:r>
          </w:p>
        </w:tc>
        <w:tc>
          <w:tcPr>
            <w:tcW w:w="2268"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1.了解疫情进展情况；</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2.了解战“疫”一线故事，进行疫情教育。</w:t>
            </w:r>
          </w:p>
        </w:tc>
        <w:tc>
          <w:tcPr>
            <w:tcW w:w="2305"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1.了解疫情进展情况，疫苗接种情况；</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2.了解战“疫”一线故事，进行疫情教育。</w:t>
            </w:r>
          </w:p>
        </w:tc>
        <w:tc>
          <w:tcPr>
            <w:tcW w:w="228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1.了解疫情进展情况，疫苗接种情况；</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2.了解战“疫”一线故事，进行疫情教育。</w:t>
            </w:r>
          </w:p>
        </w:tc>
        <w:tc>
          <w:tcPr>
            <w:tcW w:w="222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1.了解疫情进展情况，疫苗接种情况；</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2.了解战“疫”一线故事，进行疫情教育。</w:t>
            </w:r>
          </w:p>
        </w:tc>
        <w:tc>
          <w:tcPr>
            <w:tcW w:w="1874"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疫情相关资料的交流、分享；</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第一单元教学设计交流、分享。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01"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126"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1.了解日常防疫知识，交流家庭防护知识；</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2.结合《假期有收获》一课，总结假期收获。</w:t>
            </w:r>
          </w:p>
        </w:tc>
        <w:tc>
          <w:tcPr>
            <w:tcW w:w="2268"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1.了解日常防疫知识，交流家庭防护知识；</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2.结合《学习伴我成长》一课，总结假期学习收获。</w:t>
            </w:r>
          </w:p>
        </w:tc>
        <w:tc>
          <w:tcPr>
            <w:tcW w:w="2305"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1.了解日常防疫知识，不同人群防护知识，交流家庭防护知识；</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2.了解班级同学现阶段状况，总结假期收获。</w:t>
            </w:r>
          </w:p>
        </w:tc>
        <w:tc>
          <w:tcPr>
            <w:tcW w:w="2280"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1.了解日常防疫知识，不同人群防护知识，交流家庭防护知识；</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2.交流假期安排，总结假期收获。</w:t>
            </w:r>
          </w:p>
        </w:tc>
        <w:tc>
          <w:tcPr>
            <w:tcW w:w="2220"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1.了解日常防疫知识，不同人群防护知识，交流家庭防护知识；</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2.了解防疫相关法规，交流制定的意义。</w:t>
            </w:r>
          </w:p>
        </w:tc>
        <w:tc>
          <w:tcPr>
            <w:tcW w:w="1874" w:type="dxa"/>
          </w:tcPr>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疫情相关资料的交流、分享；</w:t>
            </w:r>
          </w:p>
          <w:p>
            <w:pPr>
              <w:jc w:val="left"/>
              <w:rPr>
                <w:rFonts w:cs="Times New Roman" w:asciiTheme="minorEastAsia" w:hAnsiTheme="minorEastAsia" w:eastAsia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第一单元教学设计交流、分享。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01" w:type="dxa"/>
            <w:vAlign w:val="center"/>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备  注</w:t>
            </w:r>
          </w:p>
        </w:tc>
        <w:tc>
          <w:tcPr>
            <w:tcW w:w="11199" w:type="dxa"/>
            <w:gridSpan w:val="5"/>
            <w:vAlign w:val="center"/>
          </w:tcPr>
          <w:p>
            <w:pPr>
              <w:ind w:firstLine="420" w:firstLineChars="20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进度安排仅为建议，可依据生情、校情等进行调整；</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 xml:space="preserve">    2.课时安排为每周两节，固定课时；</w:t>
            </w:r>
          </w:p>
          <w:p>
            <w:pPr>
              <w:ind w:firstLine="42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3</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增加灾情、疫情的学习安排，以及学习习惯、实践活动的安排；</w:t>
            </w:r>
          </w:p>
          <w:p>
            <w:pPr>
              <w:ind w:firstLine="42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4</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教研指导，和对应的周学习活动保持一致，要有针对性。</w:t>
            </w:r>
          </w:p>
        </w:tc>
        <w:tc>
          <w:tcPr>
            <w:tcW w:w="1874" w:type="dxa"/>
          </w:tcPr>
          <w:p>
            <w:pPr>
              <w:jc w:val="left"/>
              <w:rPr>
                <w:rFonts w:cs="Times New Roman" w:asciiTheme="minorEastAsia" w:hAnsiTheme="minorEastAsia"/>
                <w:color w:val="000000" w:themeColor="text1"/>
                <w:szCs w:val="21"/>
                <w14:textFill>
                  <w14:solidFill>
                    <w14:schemeClr w14:val="tx1"/>
                  </w14:solidFill>
                </w14:textFill>
              </w:rPr>
            </w:pPr>
          </w:p>
        </w:tc>
      </w:tr>
    </w:tbl>
    <w:p>
      <w:pPr>
        <w:jc w:val="cente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小学数学学科（北师大版）</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992"/>
        <w:gridCol w:w="1992"/>
        <w:gridCol w:w="1992"/>
        <w:gridCol w:w="1988"/>
        <w:gridCol w:w="7"/>
        <w:gridCol w:w="1981"/>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234"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年级</w:t>
            </w:r>
          </w:p>
        </w:tc>
        <w:tc>
          <w:tcPr>
            <w:tcW w:w="1992" w:type="dxa"/>
          </w:tcPr>
          <w:p>
            <w:pPr>
              <w:jc w:val="center"/>
              <w:rPr>
                <w:rFonts w:cs="Times New Roman" w:asciiTheme="minorEastAsia" w:hAnsiTheme="minorEastAsia"/>
                <w:b/>
                <w:color w:val="000000" w:themeColor="text1"/>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二年级</w:t>
            </w:r>
          </w:p>
        </w:tc>
        <w:tc>
          <w:tcPr>
            <w:tcW w:w="1992"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三年级</w:t>
            </w:r>
          </w:p>
        </w:tc>
        <w:tc>
          <w:tcPr>
            <w:tcW w:w="1992"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四年级</w:t>
            </w:r>
          </w:p>
        </w:tc>
        <w:tc>
          <w:tcPr>
            <w:tcW w:w="1995" w:type="dxa"/>
            <w:gridSpan w:val="2"/>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五年级</w:t>
            </w:r>
          </w:p>
        </w:tc>
        <w:tc>
          <w:tcPr>
            <w:tcW w:w="1981"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六年级</w:t>
            </w:r>
          </w:p>
        </w:tc>
        <w:tc>
          <w:tcPr>
            <w:tcW w:w="1988"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2234"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1992" w:type="dxa"/>
          </w:tcPr>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1. 暑假生活分享</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 学习准备与要求</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3.开学第一课（课程纲要分享）</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4..第一单元《加与减》（100以内数的连加运算）p2-3</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5.实践、应用与评价</w:t>
            </w:r>
          </w:p>
        </w:tc>
        <w:tc>
          <w:tcPr>
            <w:tcW w:w="1992" w:type="dxa"/>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1.暑假生活分享</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2.学习准备与要求</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3.开学第一课（课程纲要分享）</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4.第一单元《混合运算》（乘加、乘减混合运算及其应用）p2</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5.实践、应用与评价</w:t>
            </w:r>
          </w:p>
        </w:tc>
        <w:tc>
          <w:tcPr>
            <w:tcW w:w="1992" w:type="dxa"/>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1.暑假生活分享</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2.学习准备与要求</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3.开学第一课（课程纲要分享）</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4.第一单元《认识更大的数》（认识计数单位“十万”）p2-3</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5.实践、应用与评价</w:t>
            </w:r>
          </w:p>
        </w:tc>
        <w:tc>
          <w:tcPr>
            <w:tcW w:w="1995" w:type="dxa"/>
            <w:gridSpan w:val="2"/>
          </w:tcPr>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1.暑假生活分享</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2.学习准备与要求</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3.开学第一课（课程纲要分享）</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4.第一单元《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(除数是整数的小数除法)</w:t>
            </w:r>
            <w:r>
              <w:rPr>
                <w:rFonts w:hint="eastAsia" w:cs="Times New Roman" w:asciiTheme="minorEastAsia" w:hAnsiTheme="minorEastAsia"/>
                <w:color w:val="000000" w:themeColor="text1"/>
                <w:sz w:val="18"/>
                <w:szCs w:val="18"/>
                <w14:textFill>
                  <w14:solidFill>
                    <w14:schemeClr w14:val="tx1"/>
                  </w14:solidFill>
                </w14:textFill>
              </w:rPr>
              <w:t>p2-3</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5.实践、应用与评价</w:t>
            </w:r>
          </w:p>
        </w:tc>
        <w:tc>
          <w:tcPr>
            <w:tcW w:w="1981" w:type="dxa"/>
          </w:tcPr>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1.暑假生活分享</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2.学习准备与要求</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3.开学第一课（课程纲要分享）</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4.第一单元《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(圆的认识一)</w:t>
            </w:r>
            <w:r>
              <w:rPr>
                <w:rFonts w:hint="eastAsia" w:cs="Times New Roman" w:asciiTheme="minorEastAsia" w:hAnsiTheme="minorEastAsia"/>
                <w:color w:val="000000" w:themeColor="text1"/>
                <w:sz w:val="18"/>
                <w:szCs w:val="18"/>
                <w14:textFill>
                  <w14:solidFill>
                    <w14:schemeClr w14:val="tx1"/>
                  </w14:solidFill>
                </w14:textFill>
              </w:rPr>
              <w:t>p2</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5.实践、应用与评价</w:t>
            </w:r>
          </w:p>
        </w:tc>
        <w:tc>
          <w:tcPr>
            <w:tcW w:w="1988" w:type="dxa"/>
          </w:tcPr>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学期课程纲要分享与指导</w:t>
            </w: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智慧教育教研、教学平台的实践与指导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234"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1.第一单元《加与减》（100以内数的连减运算）p4-5</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 第一单元《加与减》（100以内数的加减混合运算）p6-7</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3.实践、应用与评价</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4.第一单元学习总结与应用（练习一）p8</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5.第一单元学习应用与实践（练习一）p9</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1.第一单元《混合运算》（乘加、乘减混合运算及其应用“试一试”）p3-4</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2.第一单元《混合运算》（除加、除减混合运算及其应用）p5</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3.第一单元《混合运算》（除加、除减混合运算及其应用“试一试”）p6-7</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4.乘加、乘减、除加、除减混合运算学习总结及应用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5.实践、应用与评价</w:t>
            </w:r>
          </w:p>
        </w:tc>
        <w:tc>
          <w:tcPr>
            <w:tcW w:w="1992" w:type="dxa"/>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1.第一单元《认识更大的数》（认识数位顺序表及更大的数）p4-5</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2.第一单元《认识更大的数》（大数的读写）p6-7</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3.第一单元《认识更大的数》（大数的比较）p8-9</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5.实践、应用与评价</w:t>
            </w:r>
          </w:p>
        </w:tc>
        <w:tc>
          <w:tcPr>
            <w:tcW w:w="1995" w:type="dxa"/>
            <w:gridSpan w:val="2"/>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（除数是整数、需要补0的小数除法）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4</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（除数是整数、需要补0的小数除法“试一试”）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5-6</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（除数是小数的小数除法）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7</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（除数是小数的小数除法“试一试”）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8-9</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w:t>
            </w:r>
            <w:r>
              <w:rPr>
                <w:rFonts w:hint="eastAsia" w:cs="Times New Roman" w:asciiTheme="minorEastAsia" w:hAnsiTheme="minorEastAsia"/>
                <w:color w:val="000000" w:themeColor="text1"/>
                <w:sz w:val="18"/>
                <w:szCs w:val="18"/>
                <w14:textFill>
                  <w14:solidFill>
                    <w14:schemeClr w14:val="tx1"/>
                  </w14:solidFill>
                </w14:textFill>
              </w:rPr>
              <w:t>实践、应用与评价</w:t>
            </w:r>
          </w:p>
          <w:p>
            <w:pPr>
              <w:jc w:val="left"/>
              <w:rPr>
                <w:rFonts w:cs="Times New Roman" w:asciiTheme="minorEastAsia" w:hAnsiTheme="minorEastAsia"/>
                <w:color w:val="000000" w:themeColor="text1"/>
                <w:sz w:val="18"/>
                <w:szCs w:val="18"/>
                <w14:textFill>
                  <w14:solidFill>
                    <w14:schemeClr w14:val="tx1"/>
                  </w14:solidFill>
                </w14:textFill>
              </w:rPr>
            </w:pPr>
          </w:p>
        </w:tc>
        <w:tc>
          <w:tcPr>
            <w:tcW w:w="1981" w:type="dxa"/>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(圆的认识一“试一试”)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3-4</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(圆的认识二)</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5-6</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（欣赏与设计）</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7-8</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（圆的周长）</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9</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5.实践、应用与评价</w:t>
            </w: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p>
        </w:tc>
        <w:tc>
          <w:tcPr>
            <w:tcW w:w="1988" w:type="dxa"/>
          </w:tcPr>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单元重点知识与学习方法的教研与指导</w:t>
            </w: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智慧教育教研、教学的实践与交流</w:t>
            </w: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单元作业设计指导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234"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1.第二单元《购物》（认识小面额人民币）p10-11</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2.第二单元《购物》（认识大面额人民币）p12-13</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3.实践、应用与评价</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4.第二单元《购物》（解决简单的购物问题）p14-15</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5.实践、应用与评价</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1.第一单元《混合运算》（带有小括号的两步混合运算及其应用）p8</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2.第一单元《混合运算》（带有小括号的两步混合运算及其应用“试一试”p9-10）</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3.第一单元学习总结与应用（练习一）p11</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4.第一单元学习应用与实践（练习一）p12</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5.实践、应用与评价</w:t>
            </w:r>
          </w:p>
        </w:tc>
        <w:tc>
          <w:tcPr>
            <w:tcW w:w="1992" w:type="dxa"/>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1.第一单云《认识更大的数》（认识近似数）p10-11</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2.第一单元《认识更大的数》（了解记数方法的发展过程）p12-13</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4.数学学习成果展示与交流</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5.实践、应用与评价</w:t>
            </w:r>
          </w:p>
        </w:tc>
        <w:tc>
          <w:tcPr>
            <w:tcW w:w="1995" w:type="dxa"/>
            <w:gridSpan w:val="2"/>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（练习一）</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10-11</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（积、商的近似值，商和被除数的关系）</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12</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（积、商的近似值，商和被除数的关系“试一试”）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13-14</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（循环小数）</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15-16</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w:t>
            </w:r>
            <w:r>
              <w:rPr>
                <w:rFonts w:hint="eastAsia" w:cs="Times New Roman" w:asciiTheme="minorEastAsia" w:hAnsiTheme="minorEastAsia"/>
                <w:color w:val="000000" w:themeColor="text1"/>
                <w:sz w:val="18"/>
                <w:szCs w:val="18"/>
                <w14:textFill>
                  <w14:solidFill>
                    <w14:schemeClr w14:val="tx1"/>
                  </w14:solidFill>
                </w14:textFill>
              </w:rPr>
              <w:t>实践、应用与评价</w:t>
            </w:r>
          </w:p>
        </w:tc>
        <w:tc>
          <w:tcPr>
            <w:tcW w:w="1981" w:type="dxa"/>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（圆的周长“试一试”）</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10-11</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（圆周率的历史）</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12-13</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（圆的面积一）</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14-15</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（圆的面积二）</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16-17</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5.实践、应用与评价</w:t>
            </w:r>
          </w:p>
        </w:tc>
        <w:tc>
          <w:tcPr>
            <w:tcW w:w="1988" w:type="dxa"/>
          </w:tcPr>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单元重点知识与学习方法的教研与指导</w:t>
            </w: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数学实践活动的教研与指导、成果分享</w:t>
            </w: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智慧教育教研、教学的实践与交流</w:t>
            </w:r>
          </w:p>
          <w:p>
            <w:pPr>
              <w:jc w:val="left"/>
              <w:rPr>
                <w:rFonts w:cs="Times New Roman" w:asciiTheme="minorEastAsia" w:hAnsi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234"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1.第二单元学习总结与应用</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2.数学实践活动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3.数学学习成果展示与交流</w:t>
            </w: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4.阶段学习的应用、实践与评价</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1.第二单元《观察物体》（观察一个物体最多看到三个面和相对位置观察一个物体）p13-14</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2.第二单元《观察物体》（从不同位置观察两个物体的相互关系）p15-16</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3.第二单元学习总结与应用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5.数学学习成果展示与交流</w:t>
            </w:r>
          </w:p>
        </w:tc>
        <w:tc>
          <w:tcPr>
            <w:tcW w:w="1992"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1.第一单元《认识更大的数》（练习一）P</w:t>
            </w:r>
            <w:r>
              <w:rPr>
                <w:rFonts w:hint="eastAsia" w:cs="Times New Roman" w:asciiTheme="minorEastAsia" w:hAnsiTheme="minorEastAsia"/>
                <w:color w:val="000000" w:themeColor="text1"/>
                <w:sz w:val="18"/>
                <w:szCs w:val="18"/>
                <w14:textFill>
                  <w14:solidFill>
                    <w14:schemeClr w14:val="tx1"/>
                  </w14:solidFill>
                </w14:textFill>
              </w:rPr>
              <w:t>14</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2.第一单元学习总结与应用</w:t>
            </w:r>
            <w:r>
              <w:rPr>
                <w:rFonts w:hint="eastAsia" w:cs="Times New Roman" w:asciiTheme="minorEastAsia" w:hAnsiTheme="minorEastAsia"/>
                <w:color w:val="000000" w:themeColor="text1"/>
                <w:sz w:val="18"/>
                <w:szCs w:val="18"/>
                <w14:textFill>
                  <w14:solidFill>
                    <w14:schemeClr w14:val="tx1"/>
                  </w14:solidFill>
                </w14:textFill>
              </w:rPr>
              <w:t>p15</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4.数学学习成果展示与交流</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5.阶段学习的应用、实践与评价</w:t>
            </w:r>
          </w:p>
        </w:tc>
        <w:tc>
          <w:tcPr>
            <w:tcW w:w="1988" w:type="dxa"/>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（小数混合运算）</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17-18</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小数除法</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（练习二）</w:t>
            </w:r>
            <w:r>
              <w:rPr>
                <w:rFonts w:hint="eastAsia" w:cs="Times New Roman" w:asciiTheme="minorEastAsia" w:hAnsiTheme="minorEastAsia"/>
                <w:color w:val="000000" w:themeColor="text1"/>
                <w:sz w:val="18"/>
                <w:szCs w:val="18"/>
                <w14:textFill>
                  <w14:solidFill>
                    <w14:schemeClr w14:val="tx1"/>
                  </w14:solidFill>
                </w14:textFill>
              </w:rPr>
              <w:t>p</w:t>
            </w:r>
            <w:r>
              <w:rPr>
                <w:rFonts w:cs="Times New Roman" w:asciiTheme="minorEastAsia" w:hAnsiTheme="minorEastAsia"/>
                <w:color w:val="000000" w:themeColor="text1"/>
                <w:sz w:val="18"/>
                <w:szCs w:val="18"/>
                <w14:textFill>
                  <w14:solidFill>
                    <w14:schemeClr w14:val="tx1"/>
                  </w14:solidFill>
                </w14:textFill>
              </w:rPr>
              <w:t>19-20</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3.第一单元学习总结与应用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5.数学学习成果展示与交流</w:t>
            </w:r>
          </w:p>
        </w:tc>
        <w:tc>
          <w:tcPr>
            <w:tcW w:w="1988" w:type="dxa"/>
            <w:gridSpan w:val="2"/>
            <w:vAlign w:val="center"/>
          </w:tcPr>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1.</w:t>
            </w:r>
            <w:r>
              <w:rPr>
                <w:rFonts w:hint="eastAsia" w:cs="Times New Roman" w:asciiTheme="minorEastAsia" w:hAnsiTheme="minorEastAsia"/>
                <w:color w:val="000000" w:themeColor="text1"/>
                <w:sz w:val="18"/>
                <w:szCs w:val="18"/>
                <w14:textFill>
                  <w14:solidFill>
                    <w14:schemeClr w14:val="tx1"/>
                  </w14:solidFill>
                </w14:textFill>
              </w:rPr>
              <w:t>第一单元《</w:t>
            </w:r>
            <w:r>
              <w:rPr>
                <w:rFonts w:cs="Times New Roman" w:asciiTheme="minorEastAsia" w:hAnsiTheme="minorEastAsia"/>
                <w:color w:val="000000" w:themeColor="text1"/>
                <w:sz w:val="18"/>
                <w:szCs w:val="18"/>
                <w14:textFill>
                  <w14:solidFill>
                    <w14:schemeClr w14:val="tx1"/>
                  </w14:solidFill>
                </w14:textFill>
              </w:rPr>
              <w:t>圆</w:t>
            </w:r>
            <w:r>
              <w:rPr>
                <w:rFonts w:hint="eastAsia" w:cs="Times New Roman" w:asciiTheme="minorEastAsia" w:hAnsiTheme="minorEastAsia"/>
                <w:color w:val="000000" w:themeColor="text1"/>
                <w:sz w:val="18"/>
                <w:szCs w:val="18"/>
                <w14:textFill>
                  <w14:solidFill>
                    <w14:schemeClr w14:val="tx1"/>
                  </w14:solidFill>
                </w14:textFill>
              </w:rPr>
              <w:t>》</w:t>
            </w:r>
            <w:r>
              <w:rPr>
                <w:rFonts w:cs="Times New Roman" w:asciiTheme="minorEastAsia" w:hAnsiTheme="minorEastAsia"/>
                <w:color w:val="000000" w:themeColor="text1"/>
                <w:sz w:val="18"/>
                <w:szCs w:val="18"/>
                <w14:textFill>
                  <w14:solidFill>
                    <w14:schemeClr w14:val="tx1"/>
                  </w14:solidFill>
                </w14:textFill>
              </w:rPr>
              <w:t>（练习一）</w:t>
            </w:r>
            <w:r>
              <w:rPr>
                <w:rFonts w:hint="eastAsia" w:cs="Times New Roman" w:asciiTheme="minorEastAsia" w:hAnsiTheme="minorEastAsia"/>
                <w:color w:val="000000" w:themeColor="text1"/>
                <w:sz w:val="18"/>
                <w:szCs w:val="18"/>
                <w14:textFill>
                  <w14:solidFill>
                    <w14:schemeClr w14:val="tx1"/>
                  </w14:solidFill>
                </w14:textFill>
              </w:rPr>
              <w:t>p18</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2.</w:t>
            </w:r>
            <w:r>
              <w:rPr>
                <w:rFonts w:hint="eastAsia" w:cs="Times New Roman" w:asciiTheme="minorEastAsia" w:hAnsiTheme="minorEastAsia"/>
                <w:color w:val="000000" w:themeColor="text1"/>
                <w:sz w:val="18"/>
                <w:szCs w:val="18"/>
                <w14:textFill>
                  <w14:solidFill>
                    <w14:schemeClr w14:val="tx1"/>
                  </w14:solidFill>
                </w14:textFill>
              </w:rPr>
              <w:t>第</w:t>
            </w:r>
            <w:r>
              <w:rPr>
                <w:rFonts w:cs="Times New Roman" w:asciiTheme="minorEastAsia" w:hAnsiTheme="minorEastAsia"/>
                <w:color w:val="000000" w:themeColor="text1"/>
                <w:sz w:val="18"/>
                <w:szCs w:val="18"/>
                <w14:textFill>
                  <w14:solidFill>
                    <w14:schemeClr w14:val="tx1"/>
                  </w14:solidFill>
                </w14:textFill>
              </w:rPr>
              <w:t>一</w:t>
            </w:r>
            <w:r>
              <w:rPr>
                <w:rFonts w:hint="eastAsia" w:cs="Times New Roman" w:asciiTheme="minorEastAsia" w:hAnsiTheme="minorEastAsia"/>
                <w:color w:val="000000" w:themeColor="text1"/>
                <w:sz w:val="18"/>
                <w:szCs w:val="18"/>
                <w14:textFill>
                  <w14:solidFill>
                    <w14:schemeClr w14:val="tx1"/>
                  </w14:solidFill>
                </w14:textFill>
              </w:rPr>
              <w:t>单元学习总结与应用p19</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3.</w:t>
            </w:r>
            <w:r>
              <w:rPr>
                <w:rFonts w:hint="eastAsia" w:cs="Times New Roman" w:asciiTheme="minorEastAsia" w:hAnsiTheme="minorEastAsia"/>
                <w:color w:val="000000" w:themeColor="text1"/>
                <w:sz w:val="18"/>
                <w:szCs w:val="18"/>
                <w14:textFill>
                  <w14:solidFill>
                    <w14:schemeClr w14:val="tx1"/>
                  </w14:solidFill>
                </w14:textFill>
              </w:rPr>
              <w:t>数学实践活动</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4.</w:t>
            </w:r>
            <w:r>
              <w:rPr>
                <w:rFonts w:hint="eastAsia" w:cs="Times New Roman" w:asciiTheme="minorEastAsia" w:hAnsiTheme="minorEastAsia"/>
                <w:color w:val="000000" w:themeColor="text1"/>
                <w:sz w:val="18"/>
                <w:szCs w:val="18"/>
                <w14:textFill>
                  <w14:solidFill>
                    <w14:schemeClr w14:val="tx1"/>
                  </w14:solidFill>
                </w14:textFill>
              </w:rPr>
              <w:t>数学学习成果展示与交流</w:t>
            </w:r>
          </w:p>
          <w:p>
            <w:pPr>
              <w:jc w:val="left"/>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5.</w:t>
            </w:r>
            <w:r>
              <w:rPr>
                <w:rFonts w:hint="eastAsia" w:cs="Times New Roman" w:asciiTheme="minorEastAsia" w:hAnsiTheme="minorEastAsia"/>
                <w:color w:val="000000" w:themeColor="text1"/>
                <w:sz w:val="18"/>
                <w:szCs w:val="18"/>
                <w14:textFill>
                  <w14:solidFill>
                    <w14:schemeClr w14:val="tx1"/>
                  </w14:solidFill>
                </w14:textFill>
              </w:rPr>
              <w:t>阶段学习的应用、实践与评价</w:t>
            </w:r>
          </w:p>
        </w:tc>
        <w:tc>
          <w:tcPr>
            <w:tcW w:w="1988" w:type="dxa"/>
          </w:tcPr>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线上教学疑难问题答疑</w:t>
            </w: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 w:val="18"/>
                <w:szCs w:val="18"/>
                <w14:textFill>
                  <w14:solidFill>
                    <w14:schemeClr w14:val="tx1"/>
                  </w14:solidFill>
                </w14:textFill>
              </w:rPr>
            </w:pPr>
            <w:r>
              <w:rPr>
                <w:rFonts w:hint="eastAsia" w:cs="Times New Roman" w:asciiTheme="minorEastAsia" w:hAnsiTheme="minorEastAsia"/>
                <w:color w:val="000000" w:themeColor="text1"/>
                <w:sz w:val="18"/>
                <w:szCs w:val="18"/>
                <w14:textFill>
                  <w14:solidFill>
                    <w14:schemeClr w14:val="tx1"/>
                  </w14:solidFill>
                </w14:textFill>
              </w:rPr>
              <w:t>智慧教育教研、教学、评价的实践与交流</w:t>
            </w:r>
          </w:p>
          <w:p>
            <w:pPr>
              <w:jc w:val="left"/>
              <w:rPr>
                <w:rFonts w:cs="Times New Roman" w:asciiTheme="minorEastAsia" w:hAnsiTheme="minorEastAsia"/>
                <w:color w:val="000000" w:themeColor="text1"/>
                <w:sz w:val="18"/>
                <w:szCs w:val="18"/>
                <w14:textFill>
                  <w14:solidFill>
                    <w14:schemeClr w14:val="tx1"/>
                  </w14:solidFill>
                </w14:textFill>
              </w:rPr>
            </w:pPr>
          </w:p>
        </w:tc>
      </w:tr>
    </w:tbl>
    <w:p>
      <w:pPr>
        <w:jc w:val="center"/>
        <w:rPr>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小学科学学科（大象版）</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1984"/>
        <w:gridCol w:w="2127"/>
        <w:gridCol w:w="2409"/>
        <w:gridCol w:w="2437"/>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526"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年级</w:t>
            </w:r>
          </w:p>
        </w:tc>
        <w:tc>
          <w:tcPr>
            <w:tcW w:w="1701" w:type="dxa"/>
          </w:tcPr>
          <w:p>
            <w:pPr>
              <w:jc w:val="center"/>
              <w:rPr>
                <w:rFonts w:cs="Times New Roman" w:asciiTheme="minorEastAsia" w:hAnsiTheme="minorEastAsia"/>
                <w:b/>
                <w:color w:val="000000" w:themeColor="text1"/>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二年级</w:t>
            </w:r>
          </w:p>
        </w:tc>
        <w:tc>
          <w:tcPr>
            <w:tcW w:w="1984"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三年级</w:t>
            </w:r>
          </w:p>
        </w:tc>
        <w:tc>
          <w:tcPr>
            <w:tcW w:w="2127"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四年级</w:t>
            </w:r>
          </w:p>
        </w:tc>
        <w:tc>
          <w:tcPr>
            <w:tcW w:w="2409"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五年级</w:t>
            </w:r>
          </w:p>
        </w:tc>
        <w:tc>
          <w:tcPr>
            <w:tcW w:w="2437"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六年级</w:t>
            </w:r>
          </w:p>
        </w:tc>
        <w:tc>
          <w:tcPr>
            <w:tcW w:w="199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526"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1701"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第1节：开学第一课（课程纲要分享）</w:t>
            </w:r>
          </w:p>
          <w:p>
            <w:pPr>
              <w:jc w:val="left"/>
              <w:rPr>
                <w:rFonts w:cs="Times New Roman" w:asciiTheme="minorEastAsia" w:hAnsiTheme="minorEastAsia"/>
                <w:color w:val="000000" w:themeColor="text1"/>
                <w:szCs w:val="21"/>
                <w14:textFill>
                  <w14:solidFill>
                    <w14:schemeClr w14:val="tx1"/>
                  </w14:solidFill>
                </w14:textFill>
              </w:rPr>
            </w:pPr>
          </w:p>
        </w:tc>
        <w:tc>
          <w:tcPr>
            <w:tcW w:w="1984"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第1节：开学第一课（课程纲要分享）</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第2节：科学学习习惯和学习资源的准备及要求</w:t>
            </w:r>
          </w:p>
        </w:tc>
        <w:tc>
          <w:tcPr>
            <w:tcW w:w="212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第1节：开学第一课（课程纲要分享）</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第2节：科学学习习惯和学习资源的准备及要求</w:t>
            </w:r>
          </w:p>
        </w:tc>
        <w:tc>
          <w:tcPr>
            <w:tcW w:w="2409"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第1节：开学第一课（课程纲要分享）</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第2节：科学学习习惯和学习资源的准备及要求</w:t>
            </w:r>
          </w:p>
        </w:tc>
        <w:tc>
          <w:tcPr>
            <w:tcW w:w="243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第1节：开学第一课（课程纲要分享）</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第2节：科学学习习惯和学习资源的准备及要求</w:t>
            </w:r>
          </w:p>
          <w:p>
            <w:pPr>
              <w:jc w:val="left"/>
              <w:rPr>
                <w:rFonts w:cs="Times New Roman" w:asciiTheme="minorEastAsia" w:hAnsiTheme="minorEastAsia"/>
                <w:color w:val="000000" w:themeColor="text1"/>
                <w:szCs w:val="21"/>
                <w14:textFill>
                  <w14:solidFill>
                    <w14:schemeClr w14:val="tx1"/>
                  </w14:solidFill>
                </w14:textFill>
              </w:rPr>
            </w:pPr>
          </w:p>
        </w:tc>
        <w:tc>
          <w:tcPr>
            <w:tcW w:w="1990"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学期课程纲要分享与指导</w:t>
            </w:r>
          </w:p>
          <w:p>
            <w:pPr>
              <w:jc w:val="left"/>
              <w:rPr>
                <w:rFonts w:cs="Times New Roman" w:asciiTheme="minorEastAsia" w:hAnsiTheme="minorEastAsia"/>
                <w:color w:val="000000" w:themeColor="text1"/>
                <w:szCs w:val="21"/>
                <w14:textFill>
                  <w14:solidFill>
                    <w14:schemeClr w14:val="tx1"/>
                  </w14:solidFill>
                </w14:textFill>
              </w:rPr>
            </w:pP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学习准备的分享与指导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26"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1701"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第1节：科学学习习惯和学习资源的准备与要求</w:t>
            </w:r>
          </w:p>
        </w:tc>
        <w:tc>
          <w:tcPr>
            <w:tcW w:w="1984"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第1节：准备单元:《倒立的小丑》P1-3</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第2节：1.1《测量气温》P5-6</w:t>
            </w:r>
          </w:p>
        </w:tc>
        <w:tc>
          <w:tcPr>
            <w:tcW w:w="212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第1节：准备单元:《食品保质期的研究》P1-3</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第2节：1.1《物体的运动》P5-6</w:t>
            </w:r>
          </w:p>
          <w:p>
            <w:pPr>
              <w:jc w:val="left"/>
              <w:rPr>
                <w:rFonts w:cs="Times New Roman" w:asciiTheme="minorEastAsia" w:hAnsiTheme="minorEastAsia"/>
                <w:color w:val="000000" w:themeColor="text1"/>
                <w:szCs w:val="21"/>
                <w14:textFill>
                  <w14:solidFill>
                    <w14:schemeClr w14:val="tx1"/>
                  </w14:solidFill>
                </w14:textFill>
              </w:rPr>
            </w:pPr>
          </w:p>
        </w:tc>
        <w:tc>
          <w:tcPr>
            <w:tcW w:w="2409"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第1节：准备单元:《蒸发的快慢》P1-3</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第2节：1.1《热传递》</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P5-6</w:t>
            </w:r>
          </w:p>
          <w:p>
            <w:pPr>
              <w:jc w:val="left"/>
              <w:rPr>
                <w:rFonts w:cs="Times New Roman" w:asciiTheme="minorEastAsia" w:hAnsiTheme="minorEastAsia"/>
                <w:color w:val="000000" w:themeColor="text1"/>
                <w:szCs w:val="21"/>
                <w14:textFill>
                  <w14:solidFill>
                    <w14:schemeClr w14:val="tx1"/>
                  </w14:solidFill>
                </w14:textFill>
              </w:rPr>
            </w:pPr>
          </w:p>
        </w:tc>
        <w:tc>
          <w:tcPr>
            <w:tcW w:w="243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第1节：1.1《植物角里的科学问题》P2-3</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第2节：1.2《在实验中探秘》第1课时：基于探究问题设计并完善实验方案P4-5</w:t>
            </w:r>
          </w:p>
        </w:tc>
        <w:tc>
          <w:tcPr>
            <w:tcW w:w="1990" w:type="dxa"/>
            <w:vAlign w:val="center"/>
          </w:tcPr>
          <w:p>
            <w:pPr>
              <w:tabs>
                <w:tab w:val="left" w:pos="312"/>
              </w:tabs>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准备单元的教研与指导</w:t>
            </w:r>
          </w:p>
          <w:p>
            <w:pPr>
              <w:tabs>
                <w:tab w:val="left" w:pos="312"/>
              </w:tabs>
              <w:jc w:val="left"/>
              <w:rPr>
                <w:rFonts w:cs="Times New Roman" w:asciiTheme="minorEastAsia" w:hAnsiTheme="minorEastAsia"/>
                <w:color w:val="000000" w:themeColor="text1"/>
                <w:szCs w:val="21"/>
                <w14:textFill>
                  <w14:solidFill>
                    <w14:schemeClr w14:val="tx1"/>
                  </w14:solidFill>
                </w14:textFill>
              </w:rPr>
            </w:pPr>
          </w:p>
          <w:p>
            <w:pPr>
              <w:tabs>
                <w:tab w:val="left" w:pos="312"/>
              </w:tabs>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提高小学科学线上教学有效性的研讨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26"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1701"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第1节：准备单元:《这是谁的脚》P1-2</w:t>
            </w:r>
          </w:p>
          <w:p>
            <w:pPr>
              <w:jc w:val="left"/>
              <w:rPr>
                <w:rFonts w:cs="Times New Roman" w:asciiTheme="minorEastAsia" w:hAnsiTheme="minorEastAsia"/>
                <w:color w:val="000000" w:themeColor="text1"/>
                <w:szCs w:val="21"/>
                <w14:textFill>
                  <w14:solidFill>
                    <w14:schemeClr w14:val="tx1"/>
                  </w14:solidFill>
                </w14:textFill>
              </w:rPr>
            </w:pPr>
          </w:p>
        </w:tc>
        <w:tc>
          <w:tcPr>
            <w:tcW w:w="1984"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第1节：1.2《辨认风向》第1课时：辨认风向P7</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第2节：1.2《辨认风向》第2课时：制作简易风向标并完成观察记录</w:t>
            </w:r>
            <w:r>
              <w:rPr>
                <w:rFonts w:cs="Times New Roman" w:asciiTheme="minorEastAsia" w:hAnsiTheme="minorEastAsia"/>
                <w:color w:val="000000" w:themeColor="text1"/>
                <w:szCs w:val="21"/>
                <w14:textFill>
                  <w14:solidFill>
                    <w14:schemeClr w14:val="tx1"/>
                  </w14:solidFill>
                </w14:textFill>
              </w:rPr>
              <w:t xml:space="preserve"> </w:t>
            </w:r>
            <w:r>
              <w:rPr>
                <w:rFonts w:hint="eastAsia" w:cs="Times New Roman" w:asciiTheme="minorEastAsia" w:hAnsiTheme="minorEastAsia"/>
                <w:color w:val="000000" w:themeColor="text1"/>
                <w:szCs w:val="21"/>
                <w14:textFill>
                  <w14:solidFill>
                    <w14:schemeClr w14:val="tx1"/>
                  </w14:solidFill>
                </w14:textFill>
              </w:rPr>
              <w:t>P8</w:t>
            </w:r>
          </w:p>
        </w:tc>
        <w:tc>
          <w:tcPr>
            <w:tcW w:w="212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第1节：1.2《运动的快慢》第1课时：速度的定义及公式 P7</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第2节：1.2《运动的快慢》第2课时：使用统计表、统计图处理信息 P8</w:t>
            </w:r>
          </w:p>
        </w:tc>
        <w:tc>
          <w:tcPr>
            <w:tcW w:w="2409"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第1节：1.2《热的传递方式》第1课时：热传导、热辐射的学习、探究热在水中传递实验P7</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第2节：1.2《热的传递方式》第2课时：处理信息P8</w:t>
            </w:r>
          </w:p>
        </w:tc>
        <w:tc>
          <w:tcPr>
            <w:tcW w:w="243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 1.2《在实验中探秘》第2课时：处理信息，形成结论。P6</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 1.3《研究仍在继续》第1课时：探究植物根茎的作用。P7-9</w:t>
            </w:r>
          </w:p>
          <w:p>
            <w:pPr>
              <w:jc w:val="left"/>
              <w:rPr>
                <w:rFonts w:cs="Times New Roman" w:asciiTheme="minorEastAsia" w:hAnsiTheme="minorEastAsia"/>
                <w:color w:val="000000" w:themeColor="text1"/>
                <w:szCs w:val="21"/>
                <w14:textFill>
                  <w14:solidFill>
                    <w14:schemeClr w14:val="tx1"/>
                  </w14:solidFill>
                </w14:textFill>
              </w:rPr>
            </w:pPr>
          </w:p>
        </w:tc>
        <w:tc>
          <w:tcPr>
            <w:tcW w:w="1990" w:type="dxa"/>
            <w:vAlign w:val="center"/>
          </w:tcPr>
          <w:p>
            <w:pPr>
              <w:tabs>
                <w:tab w:val="left" w:pos="312"/>
              </w:tabs>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制作类课例线上教学的分享与指导</w:t>
            </w:r>
          </w:p>
          <w:p>
            <w:pPr>
              <w:tabs>
                <w:tab w:val="left" w:pos="312"/>
              </w:tabs>
              <w:jc w:val="left"/>
              <w:rPr>
                <w:rFonts w:cs="Times New Roman" w:asciiTheme="minorEastAsia" w:hAnsiTheme="minorEastAsia"/>
                <w:color w:val="000000" w:themeColor="text1"/>
                <w:szCs w:val="21"/>
                <w14:textFill>
                  <w14:solidFill>
                    <w14:schemeClr w14:val="tx1"/>
                  </w14:solidFill>
                </w14:textFill>
              </w:rPr>
            </w:pPr>
          </w:p>
          <w:p>
            <w:pPr>
              <w:tabs>
                <w:tab w:val="left" w:pos="312"/>
              </w:tabs>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实验类课例线上教学的分享与指导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26"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1701"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第1节：1.1《变幻的天气》</w:t>
            </w:r>
            <w:r>
              <w:rPr>
                <w:rFonts w:cs="Times New Roman" w:asciiTheme="minorEastAsia" w:hAnsiTheme="minorEastAsia"/>
                <w:color w:val="000000" w:themeColor="text1"/>
                <w:szCs w:val="21"/>
                <w14:textFill>
                  <w14:solidFill>
                    <w14:schemeClr w14:val="tx1"/>
                  </w14:solidFill>
                </w14:textFill>
              </w:rPr>
              <w:t xml:space="preserve"> </w:t>
            </w:r>
            <w:r>
              <w:rPr>
                <w:rFonts w:hint="eastAsia" w:cs="Times New Roman" w:asciiTheme="minorEastAsia" w:hAnsiTheme="minorEastAsia"/>
                <w:color w:val="000000" w:themeColor="text1"/>
                <w:szCs w:val="21"/>
                <w14:textFill>
                  <w14:solidFill>
                    <w14:schemeClr w14:val="tx1"/>
                  </w14:solidFill>
                </w14:textFill>
              </w:rPr>
              <w:t>P4-6</w:t>
            </w:r>
          </w:p>
        </w:tc>
        <w:tc>
          <w:tcPr>
            <w:tcW w:w="1984"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第1节：1.3《判断风力大小》p9-10</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第2节：1.4《云量和降水量》p11-12</w:t>
            </w:r>
          </w:p>
        </w:tc>
        <w:tc>
          <w:tcPr>
            <w:tcW w:w="212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第1节：1.3《速度的测量》P9-10</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第2节：1.4《运动的形式》P11-12</w:t>
            </w:r>
          </w:p>
          <w:p>
            <w:pPr>
              <w:jc w:val="left"/>
              <w:rPr>
                <w:rFonts w:cs="Times New Roman" w:asciiTheme="minorEastAsia" w:hAnsiTheme="minorEastAsia"/>
                <w:color w:val="000000" w:themeColor="text1"/>
                <w:szCs w:val="21"/>
                <w14:textFill>
                  <w14:solidFill>
                    <w14:schemeClr w14:val="tx1"/>
                  </w14:solidFill>
                </w14:textFill>
              </w:rPr>
            </w:pPr>
          </w:p>
        </w:tc>
        <w:tc>
          <w:tcPr>
            <w:tcW w:w="2409"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第1节：1.3《材料与保温》第1课时：提出问题与事实证据P9</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第2节：1.3《材料与保温》第2课时：得出结论与迁移应用P10</w:t>
            </w:r>
          </w:p>
        </w:tc>
        <w:tc>
          <w:tcPr>
            <w:tcW w:w="2437"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第1节：1.3《研究仍在继续》第2课时：交流、反思、总结。P10-12</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第2节:2.1《让生活充满阳光》P14-16</w:t>
            </w:r>
          </w:p>
          <w:p>
            <w:pPr>
              <w:jc w:val="left"/>
              <w:rPr>
                <w:rFonts w:cs="Times New Roman" w:asciiTheme="minorEastAsia" w:hAnsiTheme="minorEastAsia"/>
                <w:color w:val="000000" w:themeColor="text1"/>
                <w:szCs w:val="21"/>
                <w14:textFill>
                  <w14:solidFill>
                    <w14:schemeClr w14:val="tx1"/>
                  </w14:solidFill>
                </w14:textFill>
              </w:rPr>
            </w:pPr>
          </w:p>
        </w:tc>
        <w:tc>
          <w:tcPr>
            <w:tcW w:w="1990" w:type="dxa"/>
            <w:vAlign w:val="center"/>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小学科学线上教学疑难问题的教研与指导</w:t>
            </w:r>
          </w:p>
        </w:tc>
      </w:tr>
    </w:tbl>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小学科学学科（教科版）</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989"/>
        <w:gridCol w:w="1990"/>
        <w:gridCol w:w="1990"/>
        <w:gridCol w:w="1990"/>
        <w:gridCol w:w="1990"/>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235"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年级</w:t>
            </w:r>
          </w:p>
        </w:tc>
        <w:tc>
          <w:tcPr>
            <w:tcW w:w="1989" w:type="dxa"/>
          </w:tcPr>
          <w:p>
            <w:pPr>
              <w:jc w:val="center"/>
              <w:rPr>
                <w:rFonts w:cs="Times New Roman" w:asciiTheme="minorEastAsia" w:hAnsiTheme="minorEastAsia"/>
                <w:b/>
                <w:color w:val="000000" w:themeColor="text1"/>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二年级</w:t>
            </w:r>
          </w:p>
        </w:tc>
        <w:tc>
          <w:tcPr>
            <w:tcW w:w="199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三年级</w:t>
            </w:r>
          </w:p>
        </w:tc>
        <w:tc>
          <w:tcPr>
            <w:tcW w:w="199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四年级</w:t>
            </w:r>
          </w:p>
        </w:tc>
        <w:tc>
          <w:tcPr>
            <w:tcW w:w="199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五年级</w:t>
            </w:r>
          </w:p>
        </w:tc>
        <w:tc>
          <w:tcPr>
            <w:tcW w:w="199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六年级</w:t>
            </w:r>
          </w:p>
        </w:tc>
        <w:tc>
          <w:tcPr>
            <w:tcW w:w="1990" w:type="dxa"/>
          </w:tcPr>
          <w:p>
            <w:pPr>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223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1989" w:type="dxa"/>
          </w:tcPr>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课程纲要分享课</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阅读课本前面的《科学家这样做》认识科学家，了解科学知识，通过阅读科学家的故事培养科学素养。</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【实践活动：阅读另一位科学家的故事，给家人进行分享。】</w:t>
            </w:r>
          </w:p>
        </w:tc>
        <w:tc>
          <w:tcPr>
            <w:tcW w:w="1990" w:type="dxa"/>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1.课程纲要分享课（科学家这样做）</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2.《水到哪里去了》P2-P4</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【实践活动：取两个相同大小的杯子，加入等量的水，用塑料膜覆盖一个杯子的杯口，另一个杯子不盖。观察两个杯子中水量的变化，感知水变成水蒸气的过程。】</w:t>
            </w:r>
          </w:p>
        </w:tc>
        <w:tc>
          <w:tcPr>
            <w:tcW w:w="1990" w:type="dxa"/>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1.课程纲要分享课（科学家这样做）</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2.《听听声音》P1-P3</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【实践活动：倾听一首自己喜爱的乐曲，讲你认为声音发生变化的地方标记出来，并认真思考声音的哪些方面发生了变化，将研究结果记录下来】</w:t>
            </w:r>
          </w:p>
        </w:tc>
        <w:tc>
          <w:tcPr>
            <w:tcW w:w="1990" w:type="dxa"/>
          </w:tcPr>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课程纲要分享课</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 xml:space="preserve"> 第一单元《 光》⑴《有关光的思考》P2-P</w:t>
            </w:r>
            <w:r>
              <w:rPr>
                <w:rFonts w:ascii="Times New Roman" w:hAnsi="Times New Roman" w:cs="Times New Roman"/>
                <w:color w:val="000000" w:themeColor="text1"/>
                <w14:textFill>
                  <w14:solidFill>
                    <w14:schemeClr w14:val="tx1"/>
                  </w14:solidFill>
                </w14:textFill>
              </w:rPr>
              <w:t>4</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【实践活动：认识光源，体验在黑暗的房间能否看到桌前的红苹果，说一说自己的感受，并记录下来。】</w:t>
            </w:r>
          </w:p>
        </w:tc>
        <w:tc>
          <w:tcPr>
            <w:tcW w:w="1990" w:type="dxa"/>
          </w:tcPr>
          <w:p>
            <w:pP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第一节：1.使用工具（P2-P3）</w:t>
            </w:r>
          </w:p>
          <w:p>
            <w:pP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【实践活动：学生认识家中工具，能够说出工具名称，并能了解其基本用途；学生可以尝试合适的工具做合适的事情。】</w:t>
            </w:r>
          </w:p>
          <w:p>
            <w:pP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第二节：杠杆的科学（P4-P6）</w:t>
            </w:r>
          </w:p>
          <w:p>
            <w:pP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【实践活动：学生熟练使用家中杠杆类工具（例如：启瓶器，撬棍等）的同时，说出杠杆的支点，阻力点和用力点，了解杠杆撬起物体的秘密。】</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根据每课实验的要求，指导学生选择家中合适的工具进行实验，保证学生安全并能及时进行记录。选择合适的方法进行分享和交流。</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学生户外观察的安排，保证学生安全，并且实践活动落到实处，学生有所收获。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235"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1989"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第一单元《我们的地球家园》（1）《地球家园中有什么》，</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4</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【实践活动：到绿地、山坡等地方找找地球家园中还有什么，并把它们记录下来。】</w:t>
            </w:r>
          </w:p>
        </w:tc>
        <w:tc>
          <w:tcPr>
            <w:tcW w:w="1990" w:type="dxa"/>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1.《水沸腾了》P5-P6</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【实践活动：观察加热水至沸腾的全过程。并记录水在加热过程中温度的变化。】</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2.《水结冰了》P7-P9</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【实践活动：体验水结冰的全过程。观察记录水结冰过程中的各种变化。】</w:t>
            </w:r>
          </w:p>
        </w:tc>
        <w:tc>
          <w:tcPr>
            <w:tcW w:w="1990" w:type="dxa"/>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1.《声音是怎样产生的》P4-P5</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【实践活动：1.尝试通过各种方式使身边物体发出声音，并寻找这些物体发出声音时所具有的共同特征2.寻找证据证明发生物体都在振动。】</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2.《声音是怎样传播的》P6-P8</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【实践活动：尝试使用桌子、棉线、水等物质传播声音，并比较固体、液体和气体传声效果的不同。</w:t>
            </w:r>
          </w:p>
        </w:tc>
        <w:tc>
          <w:tcPr>
            <w:tcW w:w="1990" w:type="dxa"/>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⑵《光是怎样传播的》P</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-P6</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【实践活动：将三张带有相同小孔的卡纸放在同一直线上，保证小孔在同一高度，直立一张没有打孔的卡纸作为屏，用手电筒作为唯一光源进行照射，观察纸屏并在表格记录画出光的行进路线。】</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 xml:space="preserve"> ⑶《光的传播会遇到阻碍吗》P7-P</w:t>
            </w:r>
            <w:r>
              <w:rPr>
                <w:rFonts w:ascii="Times New Roman" w:hAnsi="Times New Roman" w:cs="Times New Roman"/>
                <w:color w:val="000000" w:themeColor="text1"/>
                <w14:textFill>
                  <w14:solidFill>
                    <w14:schemeClr w14:val="tx1"/>
                  </w14:solidFill>
                </w14:textFill>
              </w:rPr>
              <w:t>9</w:t>
            </w:r>
          </w:p>
          <w:p>
            <w:pPr>
              <w:jc w:val="left"/>
              <w:rPr>
                <w:rFonts w:cs="Times New Roman" w:asciiTheme="minorEastAsia" w:hAnsiTheme="minorEastAsia"/>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【实践活动：对光照射纸、玻璃、书、烟雾的探索，解释看到的现象并分析光不能穿过任何物体 ，思考：日食的形成能用光的传播的道理解释吗？ 】</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第一节:杠杆类工具的研究（P7-P9）</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【实践活动：学生能够根据所学，灵活运用杠杆类工具，并指出这类工具在使用时它的支点，阻力点和用力点。】</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第二节：轮轴的秘密（P10-P11）</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【实践活动：学生能够指出家中轮轴类工具，并能说出轮轴类工具在使用时省力的秘密，轮越大越省力。】</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根据每课实验的要求，指导学生选择家中合适的工具进行实验。对于有一定危险性的实验一定要在家长的监护下完成。</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对于一些器材比较复杂的实验，可以根据家中已有的工具和材料指导学生制作和完成实验。</w:t>
            </w:r>
          </w:p>
          <w:p>
            <w:pPr>
              <w:jc w:val="left"/>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23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1989"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第一单元《我们的地球家园》（1）《土壤——动植物的乐园》，</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7</w:t>
            </w:r>
          </w:p>
          <w:p>
            <w:pPr>
              <w:jc w:val="left"/>
              <w:rPr>
                <w:rFonts w:cs="Times New Roman" w:asciiTheme="minorEastAsia" w:hAnsiTheme="minorEastAsia"/>
                <w:b/>
                <w:bCs/>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【实践活动：在周围的土壤中用小铲子挖一挖，观察土壤中有什么动植物并及时记录下来，能够和其他同学进行分享交流。】</w:t>
            </w:r>
          </w:p>
        </w:tc>
        <w:tc>
          <w:tcPr>
            <w:tcW w:w="1990" w:type="dxa"/>
            <w:vAlign w:val="center"/>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1.《冰融化了》P10-P11</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【实践活动：1.通过用吸管向冰块吹热气活动，观察记录冰块融化的过程并说出冰融化的原因；2.将结冰试管放入热水中，先观察冰的融化过程，再比较冰和水的体积。】</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2.《水能溶解多少物质》P12-P14</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【实践活动：设计对比实验研究不同物质（食盐、小苏打）在水中的溶解能力】</w:t>
            </w:r>
          </w:p>
          <w:p>
            <w:pPr>
              <w:jc w:val="left"/>
              <w:rPr>
                <w:rFonts w:ascii="宋体" w:hAnsi="宋体" w:cs="Times New Roman"/>
                <w:color w:val="000000" w:themeColor="text1"/>
                <w:szCs w:val="21"/>
                <w14:textFill>
                  <w14:solidFill>
                    <w14:schemeClr w14:val="tx1"/>
                  </w14:solidFill>
                </w14:textFill>
              </w:rPr>
            </w:pPr>
          </w:p>
          <w:p>
            <w:pPr>
              <w:jc w:val="left"/>
              <w:rPr>
                <w:rFonts w:ascii="宋体" w:hAnsi="宋体" w:cs="Times New Roman"/>
                <w:color w:val="000000" w:themeColor="text1"/>
                <w:szCs w:val="21"/>
                <w14:textFill>
                  <w14:solidFill>
                    <w14:schemeClr w14:val="tx1"/>
                  </w14:solidFill>
                </w14:textFill>
              </w:rPr>
            </w:pPr>
          </w:p>
        </w:tc>
        <w:tc>
          <w:tcPr>
            <w:tcW w:w="1990" w:type="dxa"/>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1.《我们是怎样听到声音的》P9-P10</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【实践活动：1.利用气球皮制作耳膜模型，用发声物体靠近模型，观察耳膜的变化；2.根据所学知识总结生活中保护耳朵的重要性】</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2.《声音的强与弱》P11-P12</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【实践活动：利用钢尺、皮筋、小鼓发出强弱不同的声音，观察声音强弱与什么有关。】</w:t>
            </w:r>
          </w:p>
        </w:tc>
        <w:tc>
          <w:tcPr>
            <w:tcW w:w="1990" w:type="dxa"/>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⑷《光的传播方向会发生改变吗》P10-P</w:t>
            </w:r>
            <w:r>
              <w:rPr>
                <w:rFonts w:ascii="Times New Roman" w:hAnsi="Times New Roman" w:cs="Times New Roman"/>
                <w:color w:val="000000" w:themeColor="text1"/>
                <w14:textFill>
                  <w14:solidFill>
                    <w14:schemeClr w14:val="tx1"/>
                  </w14:solidFill>
                </w14:textFill>
              </w:rPr>
              <w:t>11</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【实践活动：观察激光笔的光线由空气射进水中时的现象、铅笔垂直和倾斜放入水中的现象以及从不同角度观察鱼缸中的小鱼时的现象，记录实验现象，并解释光在水面发生了什么。】</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cs="Times New Roman" w:asciiTheme="minorEastAsia" w:hAnsiTheme="minorEastAsia"/>
                <w:color w:val="000000" w:themeColor="text1"/>
                <w:sz w:val="18"/>
                <w:szCs w:val="20"/>
                <w14:textFill>
                  <w14:solidFill>
                    <w14:schemeClr w14:val="tx1"/>
                  </w14:solidFill>
                </w14:textFill>
              </w:rPr>
              <w:t xml:space="preserve"> （5）</w:t>
            </w:r>
            <w:r>
              <w:rPr>
                <w:rFonts w:hint="eastAsia" w:ascii="Times New Roman" w:hAnsi="Times New Roman" w:cs="Times New Roman"/>
                <w:color w:val="000000" w:themeColor="text1"/>
                <w14:textFill>
                  <w14:solidFill>
                    <w14:schemeClr w14:val="tx1"/>
                  </w14:solidFill>
                </w14:textFill>
              </w:rPr>
              <w:t>《认识棱镜》P1</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14</w:t>
            </w:r>
          </w:p>
          <w:p>
            <w:pPr>
              <w:jc w:val="left"/>
              <w:rPr>
                <w:rFonts w:cs="Times New Roman" w:asciiTheme="minorEastAsia" w:hAnsiTheme="minorEastAsia"/>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【实践活动：观察白光通过三棱镜发生的变化，观察描述看到的现象。制作一个彩色轮，快速旋转，观察现轮的颜色变化。】</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第一节：5.定滑轮和动滑（P12-P13）</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1.认真观察定滑轮和动滑轮的装置，并在科学本子上画一画。2找一找周围环境中，哪些装置采用了定滑轮，哪些装置采用了动滑轮，把你看到的或想到的画一画并加以解释一下。3.想一想，我们在什么情况下使用定滑轮，在什么情况下使用动滑轮?】</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第二节：6.滑轮组（P14-P15）</w:t>
            </w:r>
          </w:p>
          <w:p>
            <w:pPr>
              <w:jc w:val="left"/>
              <w:rPr>
                <w:rFonts w:cs="Times New Roman" w:asciiTheme="minorEastAsia" w:hAnsiTheme="minorEastAsia"/>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【实践活动做一做课本15页中“有趣的游戏”，并思考一下，为什么小个子女生轻松战胜大个子男生，两个大个子男生分别代表滑轮组的什么，小个子女生代表什么，绳子代表什么？】</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根据每课实验的要求，指导学生选择家中合适的工具进行实验。对于有一定危险性的实验一定要在家长的监护下完成，对于家中没有的器材选择合适的工具进行替换。</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对于学生的实验结果反馈，可以使用照片或者视频等方式进行展示。</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难点和易错点使用多种不同的方式进行讲解和实验。</w:t>
            </w:r>
          </w:p>
          <w:p>
            <w:pPr>
              <w:jc w:val="left"/>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235"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1989"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第一单元《我们的地球家园》（1）《太阳的位置和方向》，</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8</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10</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【实践活动：根据时间和太阳的方向判断自己的家在什么方向，能够和其他同学进行分享交流。】</w:t>
            </w:r>
          </w:p>
        </w:tc>
        <w:tc>
          <w:tcPr>
            <w:tcW w:w="1990" w:type="dxa"/>
            <w:vAlign w:val="center"/>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1.《加快溶解》P15-P16</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【实践活动：利用不同的水温、搅拌棒、烧杯等材料通过实验，观察水温、搅拌对溶解快慢的影响】</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2.《混合与分离》P17-P18</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【实践活动：1.通过先加水、搅拌、再过滤的方法，会用水分离食盐和沙；2.利用酒精灯对食盐水加热的方法学会分离食盐和水】</w:t>
            </w:r>
          </w:p>
          <w:p>
            <w:pPr>
              <w:jc w:val="left"/>
              <w:rPr>
                <w:rFonts w:ascii="宋体" w:hAnsi="宋体" w:cs="Times New Roman"/>
                <w:color w:val="000000" w:themeColor="text1"/>
                <w:szCs w:val="21"/>
                <w14:textFill>
                  <w14:solidFill>
                    <w14:schemeClr w14:val="tx1"/>
                  </w14:solidFill>
                </w14:textFill>
              </w:rPr>
            </w:pPr>
          </w:p>
          <w:p>
            <w:pPr>
              <w:ind w:firstLine="420"/>
              <w:jc w:val="left"/>
              <w:rPr>
                <w:rFonts w:ascii="宋体" w:hAnsi="宋体" w:cs="Times New Roman"/>
                <w:color w:val="000000" w:themeColor="text1"/>
                <w:szCs w:val="21"/>
                <w14:textFill>
                  <w14:solidFill>
                    <w14:schemeClr w14:val="tx1"/>
                  </w14:solidFill>
                </w14:textFill>
              </w:rPr>
            </w:pPr>
          </w:p>
        </w:tc>
        <w:tc>
          <w:tcPr>
            <w:tcW w:w="1990" w:type="dxa"/>
            <w:vAlign w:val="center"/>
          </w:tcPr>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1.《声音的高与低》P13-P15</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【实践活动：利用口风琴、铝片琴、尺子（可选择其他乐器）发出高低不同的声音，观察声音高低与物体振动快慢之间关系。】</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2.《让弦发出高低不同的声音》P16-P17</w:t>
            </w:r>
          </w:p>
          <w:p>
            <w:pPr>
              <w:ind w:firstLine="420"/>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【实践活动：利用弦乐器发出高低不同声音，寻找影响弦音高的因素】</w:t>
            </w:r>
          </w:p>
        </w:tc>
        <w:tc>
          <w:tcPr>
            <w:tcW w:w="1990" w:type="dxa"/>
            <w:vAlign w:val="center"/>
          </w:tcPr>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sz w:val="18"/>
                <w:szCs w:val="20"/>
                <w14:textFill>
                  <w14:solidFill>
                    <w14:schemeClr w14:val="tx1"/>
                  </w14:solidFill>
                </w14:textFill>
              </w:rPr>
              <w:t>.</w:t>
            </w:r>
            <w:r>
              <w:rPr>
                <w:rFonts w:hint="eastAsia" w:ascii="Times New Roman" w:hAnsi="Times New Roman" w:cs="Times New Roman"/>
                <w:color w:val="000000" w:themeColor="text1"/>
                <w:sz w:val="18"/>
                <w:szCs w:val="20"/>
                <w14:textFill>
                  <w14:solidFill>
                    <w14:schemeClr w14:val="tx1"/>
                  </w14:solidFill>
                </w14:textFill>
              </w:rPr>
              <w:t>（6）</w:t>
            </w:r>
            <w:r>
              <w:rPr>
                <w:rFonts w:hint="eastAsia" w:ascii="Times New Roman" w:hAnsi="Times New Roman" w:cs="Times New Roman"/>
                <w:color w:val="000000" w:themeColor="text1"/>
                <w14:textFill>
                  <w14:solidFill>
                    <w14:schemeClr w14:val="tx1"/>
                  </w14:solidFill>
                </w14:textFill>
              </w:rPr>
              <w:t>《光的反射现象》P1</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17</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【实践活动：做光的反射实验，直到能预测光的反射位置，画出光的反射路线，总结光的反射规律。】</w:t>
            </w:r>
          </w:p>
          <w:p>
            <w:p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sz w:val="18"/>
                <w:szCs w:val="20"/>
                <w14:textFill>
                  <w14:solidFill>
                    <w14:schemeClr w14:val="tx1"/>
                  </w14:solidFill>
                </w14:textFill>
              </w:rPr>
              <w:t>（7）</w:t>
            </w:r>
            <w:r>
              <w:rPr>
                <w:rFonts w:hint="eastAsia" w:ascii="Times New Roman" w:hAnsi="Times New Roman" w:cs="Times New Roman"/>
                <w:color w:val="000000" w:themeColor="text1"/>
                <w14:textFill>
                  <w14:solidFill>
                    <w14:schemeClr w14:val="tx1"/>
                  </w14:solidFill>
                </w14:textFill>
              </w:rPr>
              <w:t>《 制作一个潜望镜》P1</w:t>
            </w:r>
            <w:r>
              <w:rPr>
                <w:rFonts w:ascii="Times New Roman" w:hAnsi="Times New Roman" w:cs="Times New Roman"/>
                <w:color w:val="000000" w:themeColor="text1"/>
                <w14:textFill>
                  <w14:solidFill>
                    <w14:schemeClr w14:val="tx1"/>
                  </w14:solidFill>
                </w14:textFill>
              </w:rPr>
              <w:t>8</w:t>
            </w:r>
            <w:r>
              <w:rPr>
                <w:rFonts w:hint="eastAsia" w:ascii="Times New Roman" w:hAnsi="Times New Roman" w:cs="Times New Roman"/>
                <w:color w:val="000000" w:themeColor="text1"/>
                <w14:textFill>
                  <w14:solidFill>
                    <w14:schemeClr w14:val="tx1"/>
                  </w14:solidFill>
                </w14:textFill>
              </w:rPr>
              <w:t>-P</w:t>
            </w:r>
            <w:r>
              <w:rPr>
                <w:rFonts w:ascii="Times New Roman" w:hAnsi="Times New Roman" w:cs="Times New Roman"/>
                <w:color w:val="000000" w:themeColor="text1"/>
                <w14:textFill>
                  <w14:solidFill>
                    <w14:schemeClr w14:val="tx1"/>
                  </w14:solidFill>
                </w14:textFill>
              </w:rPr>
              <w:t>19</w:t>
            </w:r>
          </w:p>
          <w:p>
            <w:pPr>
              <w:jc w:val="left"/>
              <w:rPr>
                <w:rFonts w:cs="Times New Roman" w:asciiTheme="minorEastAsia" w:hAnsiTheme="minorEastAsia"/>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【实践活动：了解潜望镜的工作原理，尝试制作一个潜望镜。】</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第一节：7.斜面的作用（P16-P17）</w:t>
            </w:r>
          </w:p>
          <w:p>
            <w:pPr>
              <w:jc w:val="left"/>
              <w:rPr>
                <w:rFonts w:ascii="宋体" w:hAnsi="宋体" w:cs="Times New Roman"/>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【实践活动：1</w:t>
            </w:r>
            <w:r>
              <w:rPr>
                <w:rFonts w:cs="Times New Roman" w:asciiTheme="minorEastAsia" w:hAnsiTheme="minorEastAsia"/>
                <w:color w:val="000000" w:themeColor="text1"/>
                <w:szCs w:val="21"/>
                <w14:textFill>
                  <w14:solidFill>
                    <w14:schemeClr w14:val="tx1"/>
                  </w14:solidFill>
                </w14:textFill>
              </w:rPr>
              <w:t>.</w:t>
            </w:r>
            <w:r>
              <w:rPr>
                <w:rFonts w:hint="eastAsia" w:ascii="宋体" w:hAnsi="宋体" w:cs="Times New Roman"/>
                <w:color w:val="000000" w:themeColor="text1"/>
                <w:szCs w:val="21"/>
                <w14:textFill>
                  <w14:solidFill>
                    <w14:schemeClr w14:val="tx1"/>
                  </w14:solidFill>
                </w14:textFill>
              </w:rPr>
              <w:t>找一找我们周围环境中哪些地方应用了斜面原理，至少列出三个。</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2</w:t>
            </w:r>
            <w:r>
              <w:rPr>
                <w:rFonts w:ascii="宋体" w:hAnsi="宋体" w:cs="Times New Roman"/>
                <w:color w:val="000000" w:themeColor="text1"/>
                <w:szCs w:val="21"/>
                <w14:textFill>
                  <w14:solidFill>
                    <w14:schemeClr w14:val="tx1"/>
                  </w14:solidFill>
                </w14:textFill>
              </w:rPr>
              <w:t>.</w:t>
            </w:r>
            <w:r>
              <w:rPr>
                <w:rFonts w:hint="eastAsia" w:ascii="宋体" w:hAnsi="宋体" w:cs="Times New Roman"/>
                <w:color w:val="000000" w:themeColor="text1"/>
                <w:szCs w:val="21"/>
                <w14:textFill>
                  <w14:solidFill>
                    <w14:schemeClr w14:val="tx1"/>
                  </w14:solidFill>
                </w14:textFill>
              </w:rPr>
              <w:t>分别尝试用螺丝刀、钉锤取钉子。</w:t>
            </w:r>
            <w:r>
              <w:rPr>
                <w:rFonts w:ascii="宋体" w:hAnsi="宋体" w:cs="Times New Roman"/>
                <w:color w:val="000000" w:themeColor="text1"/>
                <w:szCs w:val="21"/>
                <w14:textFill>
                  <w14:solidFill>
                    <w14:schemeClr w14:val="tx1"/>
                  </w14:solidFill>
                </w14:textFill>
              </w:rPr>
              <w:t>解释用螺丝刀比用钉锤能轻松地将螺丝钉钉入或取出的原因</w:t>
            </w:r>
            <w:r>
              <w:rPr>
                <w:rFonts w:hint="eastAsia" w:ascii="宋体" w:hAnsi="宋体" w:cs="Times New Roman"/>
                <w:color w:val="000000" w:themeColor="text1"/>
                <w:szCs w:val="21"/>
                <w14:textFill>
                  <w14:solidFill>
                    <w14:schemeClr w14:val="tx1"/>
                  </w14:solidFill>
                </w14:textFill>
              </w:rPr>
              <w:t>。</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3</w:t>
            </w:r>
            <w:r>
              <w:rPr>
                <w:rFonts w:ascii="宋体" w:hAnsi="宋体" w:cs="Times New Roman"/>
                <w:color w:val="000000" w:themeColor="text1"/>
                <w:szCs w:val="21"/>
                <w14:textFill>
                  <w14:solidFill>
                    <w14:schemeClr w14:val="tx1"/>
                  </w14:solidFill>
                </w14:textFill>
              </w:rPr>
              <w:t>.解释盘山公路为什么要修成“S”形。</w:t>
            </w:r>
            <w:r>
              <w:rPr>
                <w:rFonts w:hint="eastAsia" w:ascii="宋体" w:hAnsi="宋体" w:cs="Times New Roman"/>
                <w:color w:val="000000" w:themeColor="text1"/>
                <w:szCs w:val="21"/>
                <w14:textFill>
                  <w14:solidFill>
                    <w14:schemeClr w14:val="tx1"/>
                  </w14:solidFill>
                </w14:textFill>
              </w:rPr>
              <w:t>】</w:t>
            </w:r>
          </w:p>
          <w:p>
            <w:pPr>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第二节：8.自行车上的简单机械（P18-P20）</w:t>
            </w:r>
          </w:p>
          <w:p>
            <w:pPr>
              <w:jc w:val="left"/>
              <w:rPr>
                <w:rFonts w:ascii="宋体" w:hAnsi="宋体" w:cs="Times New Roman"/>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【实践活动：</w:t>
            </w:r>
          </w:p>
          <w:p>
            <w:pPr>
              <w:jc w:val="left"/>
              <w:rPr>
                <w:rFonts w:cs="Times New Roman" w:asciiTheme="minorEastAsia" w:hAnsiTheme="minorEastAsia"/>
                <w:color w:val="000000" w:themeColor="text1"/>
                <w:szCs w:val="21"/>
                <w14:textFill>
                  <w14:solidFill>
                    <w14:schemeClr w14:val="tx1"/>
                  </w14:solidFill>
                </w14:textFill>
              </w:rPr>
            </w:pPr>
            <w:r>
              <w:rPr>
                <w:rFonts w:hint="eastAsia" w:ascii="宋体" w:hAnsi="宋体" w:cs="Times New Roman"/>
                <w:color w:val="000000" w:themeColor="text1"/>
                <w:szCs w:val="21"/>
                <w14:textFill>
                  <w14:solidFill>
                    <w14:schemeClr w14:val="tx1"/>
                  </w14:solidFill>
                </w14:textFill>
              </w:rPr>
              <w:t>自行车上使用了一些不同的简单机械。我们找找看，能在自行车上发现哪些简单机械。】</w:t>
            </w:r>
          </w:p>
        </w:tc>
        <w:tc>
          <w:tcPr>
            <w:tcW w:w="1990" w:type="dxa"/>
          </w:tcPr>
          <w:p>
            <w:pPr>
              <w:jc w:val="left"/>
              <w:rPr>
                <w:rFonts w:cs="Times New Roman" w:asciiTheme="minorEastAsia" w:hAnsiTheme="minorEastAsia"/>
                <w:color w:val="000000" w:themeColor="text1"/>
                <w:szCs w:val="21"/>
                <w14:textFill>
                  <w14:solidFill>
                    <w14:schemeClr w14:val="tx1"/>
                  </w14:solidFill>
                </w14:textFill>
              </w:rPr>
            </w:pPr>
          </w:p>
        </w:tc>
      </w:tr>
    </w:tbl>
    <w:p>
      <w:pPr>
        <w:jc w:val="cente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小学体育</w:t>
      </w:r>
    </w:p>
    <w:p>
      <w:pPr>
        <w:rPr>
          <w:color w:val="000000" w:themeColor="text1"/>
          <w14:textFill>
            <w14:solidFill>
              <w14:schemeClr w14:val="tx1"/>
            </w14:solidFill>
          </w14:textFill>
        </w:rPr>
      </w:pPr>
    </w:p>
    <w:tbl>
      <w:tblPr>
        <w:tblStyle w:val="7"/>
        <w:tblW w:w="14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2835"/>
        <w:gridCol w:w="3244"/>
        <w:gridCol w:w="32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069" w:type="dxa"/>
          </w:tcPr>
          <w:p>
            <w:pPr>
              <w:ind w:firstLine="1265" w:firstLineChars="600"/>
              <w:rPr>
                <w:b/>
                <w:color w:val="000000" w:themeColor="text1"/>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ge">
                        <wp:posOffset>18415</wp:posOffset>
                      </wp:positionV>
                      <wp:extent cx="1301750" cy="481330"/>
                      <wp:effectExtent l="1905" t="4445" r="10795" b="9525"/>
                      <wp:wrapNone/>
                      <wp:docPr id="3" name="直接连接符 3"/>
                      <wp:cNvGraphicFramePr/>
                      <a:graphic xmlns:a="http://schemas.openxmlformats.org/drawingml/2006/main">
                        <a:graphicData uri="http://schemas.microsoft.com/office/word/2010/wordprocessingShape">
                          <wps:wsp>
                            <wps:cNvCnPr/>
                            <wps:spPr>
                              <a:xfrm>
                                <a:off x="863600" y="1960245"/>
                                <a:ext cx="1301750" cy="481330"/>
                              </a:xfrm>
                              <a:prstGeom prst="line">
                                <a:avLst/>
                              </a:prstGeom>
                              <a:ln w="3175">
                                <a:solidFill>
                                  <a:srgbClr val="33333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pt;margin-top:1.45pt;height:37.9pt;width:102.5pt;mso-position-vertical-relative:page;z-index:251659264;mso-width-relative:page;mso-height-relative:page;" filled="f" stroked="t" coordsize="21600,21600" o:gfxdata="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5Xt6jV&#10;AAAABwEAAA8AAAAAAAAAAQAgAAAAIgAAAGRycy9kb3ducmV2LnhtbFBLAQIUABQAAAAIAIdO4kC6&#10;RJX/6gEAAKoDAAAOAAAAAAAAAAEAIAAAACQBAABkcnMvZTJvRG9jLnhtbFBLBQYAAAAABgAGAFkB&#10;AACABQAAAAA=&#10;">
                      <v:fill on="f" focussize="0,0"/>
                      <v:stroke weight="0.25pt" color="#333333 [3200]" joinstyle="round"/>
                      <v:imagedata o:title=""/>
                      <o:lock v:ext="edit" aspectratio="f"/>
                    </v:line>
                  </w:pict>
                </mc:Fallback>
              </mc:AlternateContent>
            </w:r>
            <w:r>
              <w:rPr>
                <w:rFonts w:hint="eastAsia"/>
                <w:b/>
                <w:color w:val="000000" w:themeColor="text1"/>
                <w14:textFill>
                  <w14:solidFill>
                    <w14:schemeClr w14:val="tx1"/>
                  </w14:solidFill>
                </w14:textFill>
              </w:rPr>
              <w:t>学段</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时间</w:t>
            </w:r>
          </w:p>
        </w:tc>
        <w:tc>
          <w:tcPr>
            <w:tcW w:w="2835" w:type="dxa"/>
          </w:tcPr>
          <w:p>
            <w:pPr>
              <w:spacing w:line="480" w:lineRule="auto"/>
              <w:jc w:val="center"/>
              <w:rPr>
                <w:rFonts w:eastAsiaTheme="minorEastAsia"/>
                <w:b/>
                <w:color w:val="000000" w:themeColor="text1"/>
                <w14:textFill>
                  <w14:solidFill>
                    <w14:schemeClr w14:val="tx1"/>
                  </w14:solidFill>
                </w14:textFill>
              </w:rPr>
            </w:pPr>
            <w:r>
              <w:rPr>
                <w:rFonts w:hint="eastAsia"/>
                <w:b/>
                <w:color w:val="000000" w:themeColor="text1"/>
                <w14:textFill>
                  <w14:solidFill>
                    <w14:schemeClr w14:val="tx1"/>
                  </w14:solidFill>
                </w14:textFill>
              </w:rPr>
              <w:t>水平一</w:t>
            </w:r>
          </w:p>
        </w:tc>
        <w:tc>
          <w:tcPr>
            <w:tcW w:w="3244" w:type="dxa"/>
          </w:tcPr>
          <w:p>
            <w:pPr>
              <w:spacing w:line="48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水平二</w:t>
            </w:r>
          </w:p>
        </w:tc>
        <w:tc>
          <w:tcPr>
            <w:tcW w:w="0" w:type="auto"/>
          </w:tcPr>
          <w:p>
            <w:pPr>
              <w:spacing w:line="480" w:lineRule="auto"/>
              <w:jc w:val="center"/>
              <w:rPr>
                <w:rFonts w:eastAsiaTheme="minorEastAsia"/>
                <w:b/>
                <w:color w:val="000000" w:themeColor="text1"/>
                <w14:textFill>
                  <w14:solidFill>
                    <w14:schemeClr w14:val="tx1"/>
                  </w14:solidFill>
                </w14:textFill>
              </w:rPr>
            </w:pPr>
            <w:r>
              <w:rPr>
                <w:rFonts w:hint="eastAsia"/>
                <w:b/>
                <w:color w:val="000000" w:themeColor="text1"/>
                <w14:textFill>
                  <w14:solidFill>
                    <w14:schemeClr w14:val="tx1"/>
                  </w14:solidFill>
                </w14:textFill>
              </w:rPr>
              <w:t>水平三</w:t>
            </w:r>
          </w:p>
        </w:tc>
        <w:tc>
          <w:tcPr>
            <w:tcW w:w="0" w:type="auto"/>
          </w:tcPr>
          <w:p>
            <w:pPr>
              <w:spacing w:line="480" w:lineRule="auto"/>
              <w:jc w:val="center"/>
              <w:rPr>
                <w:rFonts w:eastAsiaTheme="minorEastAsia"/>
                <w:b/>
                <w:color w:val="000000" w:themeColor="text1"/>
                <w14:textFill>
                  <w14:solidFill>
                    <w14:schemeClr w14:val="tx1"/>
                  </w14:solidFill>
                </w14:textFill>
              </w:rPr>
            </w:pPr>
            <w:r>
              <w:rPr>
                <w:rFonts w:hint="eastAsia"/>
                <w:b/>
                <w:color w:val="000000" w:themeColor="text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069"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835" w:type="dxa"/>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发展协调、灵敏能力的游戏</w:t>
            </w:r>
          </w:p>
        </w:tc>
        <w:tc>
          <w:tcPr>
            <w:tcW w:w="3244"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发展协调、灵敏能力的游戏</w:t>
            </w:r>
          </w:p>
        </w:tc>
        <w:tc>
          <w:tcPr>
            <w:tcW w:w="0" w:type="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武术基本动作</w:t>
            </w:r>
            <w:r>
              <w:rPr>
                <w:rFonts w:hint="eastAsia" w:ascii="宋体" w:hAnsi="宋体" w:cs="宋体"/>
                <w:color w:val="000000" w:themeColor="text1"/>
                <w:szCs w:val="21"/>
                <w14:textFill>
                  <w14:solidFill>
                    <w14:schemeClr w14:val="tx1"/>
                  </w14:solidFill>
                </w14:textFill>
              </w:rPr>
              <w:t>+游戏+身体素质练习</w:t>
            </w:r>
          </w:p>
        </w:tc>
        <w:tc>
          <w:tcPr>
            <w:tcW w:w="0" w:type="auto"/>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课程纲要编制和分享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069"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835"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踢毽子+游戏+身体素质练习</w:t>
            </w:r>
          </w:p>
        </w:tc>
        <w:tc>
          <w:tcPr>
            <w:tcW w:w="3244"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健美操+游戏+身体素质练习</w:t>
            </w:r>
          </w:p>
        </w:tc>
        <w:tc>
          <w:tcPr>
            <w:tcW w:w="0" w:type="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武术组合动作</w:t>
            </w:r>
            <w:r>
              <w:rPr>
                <w:rFonts w:hint="eastAsia" w:ascii="宋体" w:hAnsi="宋体" w:cs="宋体"/>
                <w:color w:val="000000" w:themeColor="text1"/>
                <w:szCs w:val="21"/>
                <w14:textFill>
                  <w14:solidFill>
                    <w14:schemeClr w14:val="tx1"/>
                  </w14:solidFill>
                </w14:textFill>
              </w:rPr>
              <w:t>+游戏+身体素质练习</w:t>
            </w:r>
          </w:p>
        </w:tc>
        <w:tc>
          <w:tcPr>
            <w:tcW w:w="0" w:type="auto"/>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模块或单元整体教学设计的研讨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69"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835"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跳绳+游戏+身体素质练习</w:t>
            </w:r>
          </w:p>
        </w:tc>
        <w:tc>
          <w:tcPr>
            <w:tcW w:w="3244"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啦啦操+游戏+身体素质练习</w:t>
            </w:r>
          </w:p>
        </w:tc>
        <w:tc>
          <w:tcPr>
            <w:tcW w:w="0" w:type="auto"/>
            <w:vAlign w:val="center"/>
          </w:tcPr>
          <w:p>
            <w:pPr>
              <w:rPr>
                <w:rFonts w:eastAsiaTheme="minorEastAsia"/>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武术组合套路+游戏+身体素质练习</w:t>
            </w:r>
          </w:p>
        </w:tc>
        <w:tc>
          <w:tcPr>
            <w:tcW w:w="0" w:type="auto"/>
            <w:vAlign w:val="center"/>
          </w:tcPr>
          <w:p>
            <w:pPr>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实施居家有效体育教学的研究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069"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835"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跳绳、踢毽子+游戏+素身体素质练习</w:t>
            </w:r>
          </w:p>
        </w:tc>
        <w:tc>
          <w:tcPr>
            <w:tcW w:w="3244" w:type="dxa"/>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健美操、啦啦操+游戏+身体素质练习</w:t>
            </w:r>
          </w:p>
        </w:tc>
        <w:tc>
          <w:tcPr>
            <w:tcW w:w="0" w:type="auto"/>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武术组合套路+游戏+身体素质练习</w:t>
            </w:r>
          </w:p>
        </w:tc>
        <w:tc>
          <w:tcPr>
            <w:tcW w:w="0" w:type="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实施居家有效体育教学的研究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2069" w:type="dxa"/>
          </w:tcPr>
          <w:p>
            <w:pPr>
              <w:spacing w:line="60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备  注</w:t>
            </w:r>
          </w:p>
        </w:tc>
        <w:tc>
          <w:tcPr>
            <w:tcW w:w="12341" w:type="dxa"/>
            <w:gridSpan w:val="4"/>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1.以上教学指引不是硬性安排，各学校根据学情和校情合理设计和安排教学内容和进度；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2.加强体育锻炼的习惯，坚持每天锻炼；</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3.教研指导要针对居家体育锻炼的有效实施，和学习活动一致。</w:t>
            </w:r>
          </w:p>
        </w:tc>
      </w:tr>
    </w:tbl>
    <w:p>
      <w:pPr>
        <w:rPr>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小学音乐（1—6年级）</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2"/>
        <w:gridCol w:w="1986"/>
        <w:gridCol w:w="1986"/>
        <w:gridCol w:w="1986"/>
        <w:gridCol w:w="1986"/>
        <w:gridCol w:w="1986"/>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2"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年级</w:t>
            </w:r>
          </w:p>
        </w:tc>
        <w:tc>
          <w:tcPr>
            <w:tcW w:w="701" w:type="pct"/>
            <w:vAlign w:val="center"/>
          </w:tcPr>
          <w:p>
            <w:pPr>
              <w:jc w:val="center"/>
              <w:rPr>
                <w:rFonts w:ascii="Times New Roman" w:hAnsi="Times New Roman" w:cs="Times New Roman" w:eastAsiaTheme="minorEastAsia"/>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一年级</w:t>
            </w:r>
            <w:r>
              <w:rPr>
                <w:rFonts w:hint="eastAsia" w:ascii="Times New Roman" w:hAnsi="Times New Roman" w:cs="Times New Roman"/>
                <w:b/>
                <w:color w:val="000000" w:themeColor="text1"/>
                <w:lang w:eastAsia="zh-Hans"/>
                <w14:textFill>
                  <w14:solidFill>
                    <w14:schemeClr w14:val="tx1"/>
                  </w14:solidFill>
                </w14:textFill>
              </w:rPr>
              <w:t>上</w:t>
            </w:r>
            <w:r>
              <w:rPr>
                <w:rFonts w:hint="eastAsia" w:ascii="Times New Roman" w:hAnsi="Times New Roman" w:cs="Times New Roman"/>
                <w:b/>
                <w:color w:val="000000" w:themeColor="text1"/>
                <w14:textFill>
                  <w14:solidFill>
                    <w14:schemeClr w14:val="tx1"/>
                  </w14:solidFill>
                </w14:textFill>
              </w:rPr>
              <w:t>册</w:t>
            </w:r>
          </w:p>
        </w:tc>
        <w:tc>
          <w:tcPr>
            <w:tcW w:w="701" w:type="pct"/>
            <w:vAlign w:val="center"/>
          </w:tcPr>
          <w:p>
            <w:pPr>
              <w:jc w:val="center"/>
              <w:rPr>
                <w:rFonts w:ascii="Times New Roman" w:hAnsi="Times New Roman" w:cs="Times New Roman" w:eastAsiaTheme="minorEastAsia"/>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二年级</w:t>
            </w:r>
            <w:r>
              <w:rPr>
                <w:rFonts w:hint="eastAsia" w:ascii="Times New Roman" w:hAnsi="Times New Roman" w:cs="Times New Roman"/>
                <w:b/>
                <w:color w:val="000000" w:themeColor="text1"/>
                <w:lang w:eastAsia="zh-Hans"/>
                <w14:textFill>
                  <w14:solidFill>
                    <w14:schemeClr w14:val="tx1"/>
                  </w14:solidFill>
                </w14:textFill>
              </w:rPr>
              <w:t>上</w:t>
            </w:r>
            <w:r>
              <w:rPr>
                <w:rFonts w:hint="eastAsia" w:ascii="Times New Roman" w:hAnsi="Times New Roman" w:cs="Times New Roman"/>
                <w:b/>
                <w:color w:val="000000" w:themeColor="text1"/>
                <w14:textFill>
                  <w14:solidFill>
                    <w14:schemeClr w14:val="tx1"/>
                  </w14:solidFill>
                </w14:textFill>
              </w:rPr>
              <w:t>册</w:t>
            </w:r>
          </w:p>
        </w:tc>
        <w:tc>
          <w:tcPr>
            <w:tcW w:w="701" w:type="pct"/>
            <w:vAlign w:val="center"/>
          </w:tcPr>
          <w:p>
            <w:pPr>
              <w:jc w:val="center"/>
              <w:rPr>
                <w:rFonts w:ascii="Times New Roman" w:hAnsi="Times New Roman" w:cs="Times New Roman" w:eastAsiaTheme="minorEastAsia"/>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三年级</w:t>
            </w:r>
            <w:r>
              <w:rPr>
                <w:rFonts w:hint="eastAsia" w:ascii="Times New Roman" w:hAnsi="Times New Roman" w:cs="Times New Roman"/>
                <w:b/>
                <w:color w:val="000000" w:themeColor="text1"/>
                <w:lang w:eastAsia="zh-Hans"/>
                <w14:textFill>
                  <w14:solidFill>
                    <w14:schemeClr w14:val="tx1"/>
                  </w14:solidFill>
                </w14:textFill>
              </w:rPr>
              <w:t>上</w:t>
            </w:r>
            <w:r>
              <w:rPr>
                <w:rFonts w:hint="eastAsia" w:ascii="Times New Roman" w:hAnsi="Times New Roman" w:cs="Times New Roman"/>
                <w:b/>
                <w:color w:val="000000" w:themeColor="text1"/>
                <w14:textFill>
                  <w14:solidFill>
                    <w14:schemeClr w14:val="tx1"/>
                  </w14:solidFill>
                </w14:textFill>
              </w:rPr>
              <w:t>册</w:t>
            </w:r>
          </w:p>
        </w:tc>
        <w:tc>
          <w:tcPr>
            <w:tcW w:w="701" w:type="pct"/>
            <w:vAlign w:val="center"/>
          </w:tcPr>
          <w:p>
            <w:pPr>
              <w:jc w:val="center"/>
              <w:rPr>
                <w:rFonts w:ascii="Times New Roman" w:hAnsi="Times New Roman" w:cs="Times New Roman" w:eastAsiaTheme="minorEastAsia"/>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四年级</w:t>
            </w:r>
            <w:r>
              <w:rPr>
                <w:rFonts w:hint="eastAsia" w:ascii="Times New Roman" w:hAnsi="Times New Roman" w:cs="Times New Roman"/>
                <w:b/>
                <w:color w:val="000000" w:themeColor="text1"/>
                <w:lang w:eastAsia="zh-Hans"/>
                <w14:textFill>
                  <w14:solidFill>
                    <w14:schemeClr w14:val="tx1"/>
                  </w14:solidFill>
                </w14:textFill>
              </w:rPr>
              <w:t>上</w:t>
            </w:r>
            <w:r>
              <w:rPr>
                <w:rFonts w:hint="eastAsia" w:ascii="Times New Roman" w:hAnsi="Times New Roman" w:cs="Times New Roman"/>
                <w:b/>
                <w:color w:val="000000" w:themeColor="text1"/>
                <w14:textFill>
                  <w14:solidFill>
                    <w14:schemeClr w14:val="tx1"/>
                  </w14:solidFill>
                </w14:textFill>
              </w:rPr>
              <w:t>册</w:t>
            </w:r>
          </w:p>
        </w:tc>
        <w:tc>
          <w:tcPr>
            <w:tcW w:w="701" w:type="pct"/>
            <w:vAlign w:val="center"/>
          </w:tcPr>
          <w:p>
            <w:pPr>
              <w:jc w:val="center"/>
              <w:rPr>
                <w:rFonts w:ascii="Times New Roman" w:hAnsi="Times New Roman" w:cs="Times New Roman" w:eastAsiaTheme="minorEastAsia"/>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五年级</w:t>
            </w:r>
            <w:r>
              <w:rPr>
                <w:rFonts w:hint="eastAsia" w:ascii="Times New Roman" w:hAnsi="Times New Roman" w:cs="Times New Roman"/>
                <w:b/>
                <w:color w:val="000000" w:themeColor="text1"/>
                <w:lang w:eastAsia="zh-Hans"/>
                <w14:textFill>
                  <w14:solidFill>
                    <w14:schemeClr w14:val="tx1"/>
                  </w14:solidFill>
                </w14:textFill>
              </w:rPr>
              <w:t>上</w:t>
            </w:r>
            <w:r>
              <w:rPr>
                <w:rFonts w:hint="eastAsia" w:ascii="Times New Roman" w:hAnsi="Times New Roman" w:cs="Times New Roman"/>
                <w:b/>
                <w:color w:val="000000" w:themeColor="text1"/>
                <w14:textFill>
                  <w14:solidFill>
                    <w14:schemeClr w14:val="tx1"/>
                  </w14:solidFill>
                </w14:textFill>
              </w:rPr>
              <w:t>册</w:t>
            </w:r>
          </w:p>
        </w:tc>
        <w:tc>
          <w:tcPr>
            <w:tcW w:w="702" w:type="pct"/>
            <w:vAlign w:val="center"/>
          </w:tcPr>
          <w:p>
            <w:pPr>
              <w:jc w:val="center"/>
              <w:rPr>
                <w:rFonts w:ascii="Times New Roman" w:hAnsi="Times New Roman" w:cs="Times New Roman" w:eastAsiaTheme="minorEastAsia"/>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六年级</w:t>
            </w:r>
            <w:r>
              <w:rPr>
                <w:rFonts w:hint="eastAsia" w:ascii="Times New Roman" w:hAnsi="Times New Roman" w:cs="Times New Roman"/>
                <w:b/>
                <w:color w:val="000000" w:themeColor="text1"/>
                <w:lang w:eastAsia="zh-Hans"/>
                <w14:textFill>
                  <w14:solidFill>
                    <w14:schemeClr w14:val="tx1"/>
                  </w14:solidFill>
                </w14:textFill>
              </w:rPr>
              <w:t>上</w:t>
            </w:r>
            <w:r>
              <w:rPr>
                <w:rFonts w:hint="eastAsia" w:ascii="Times New Roman" w:hAnsi="Times New Roman" w:cs="Times New Roman"/>
                <w:b/>
                <w:color w:val="000000" w:themeColor="text1"/>
                <w14:textFill>
                  <w14:solidFill>
                    <w14:schemeClr w14:val="tx1"/>
                  </w14:solidFill>
                </w14:textFill>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pct"/>
            <w:vAlign w:val="center"/>
          </w:tcPr>
          <w:p>
            <w:pPr>
              <w:ind w:firstLine="210" w:firstLineChars="1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教材（含版本）</w:t>
            </w:r>
          </w:p>
        </w:tc>
        <w:tc>
          <w:tcPr>
            <w:tcW w:w="4208" w:type="pct"/>
            <w:gridSpan w:val="6"/>
          </w:tcPr>
          <w:p>
            <w:pPr>
              <w:ind w:firstLine="1050" w:firstLineChars="500"/>
              <w:jc w:val="center"/>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人民音乐出版社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701" w:type="pct"/>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1.对新生提出学习音乐课的相关要求</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2.规范唱歌的坐姿要求</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3.分享课程纲要</w:t>
            </w:r>
          </w:p>
        </w:tc>
        <w:tc>
          <w:tcPr>
            <w:tcW w:w="701" w:type="pct"/>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1.回顾已学的音乐知识，复习歌曲及课堂小乐器的演奏</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2.分享课程纲要</w:t>
            </w:r>
          </w:p>
          <w:p>
            <w:pPr>
              <w:rPr>
                <w:rFonts w:ascii="Times New Roman" w:hAnsi="Times New Roman" w:cs="Times New Roman"/>
                <w:color w:val="000000" w:themeColor="text1"/>
                <w:kern w:val="0"/>
                <w:szCs w:val="21"/>
                <w14:textFill>
                  <w14:solidFill>
                    <w14:schemeClr w14:val="tx1"/>
                  </w14:solidFill>
                </w14:textFill>
              </w:rPr>
            </w:pPr>
          </w:p>
        </w:tc>
        <w:tc>
          <w:tcPr>
            <w:tcW w:w="701" w:type="pct"/>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1.回顾已学的音乐知识，复习歌曲及课堂小乐器的演奏</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2.分享课程纲要</w:t>
            </w:r>
          </w:p>
          <w:p>
            <w:pPr>
              <w:rPr>
                <w:rFonts w:ascii="Times New Roman" w:hAnsi="Times New Roman" w:cs="Times New Roman"/>
                <w:color w:val="000000" w:themeColor="text1"/>
                <w:szCs w:val="21"/>
                <w:lang w:eastAsia="zh-Hans"/>
                <w14:textFill>
                  <w14:solidFill>
                    <w14:schemeClr w14:val="tx1"/>
                  </w14:solidFill>
                </w14:textFill>
              </w:rPr>
            </w:pPr>
          </w:p>
        </w:tc>
        <w:tc>
          <w:tcPr>
            <w:tcW w:w="701" w:type="pct"/>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1.回顾已学的音乐知识，复习歌曲及课堂小乐器的演奏</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2.分享课程纲要</w:t>
            </w:r>
          </w:p>
          <w:p>
            <w:pPr>
              <w:rPr>
                <w:rFonts w:ascii="Times New Roman" w:hAnsi="Times New Roman" w:cs="Times New Roman"/>
                <w:color w:val="000000" w:themeColor="text1"/>
                <w:szCs w:val="21"/>
                <w:lang w:eastAsia="zh-Hans"/>
                <w14:textFill>
                  <w14:solidFill>
                    <w14:schemeClr w14:val="tx1"/>
                  </w14:solidFill>
                </w14:textFill>
              </w:rPr>
            </w:pPr>
          </w:p>
        </w:tc>
        <w:tc>
          <w:tcPr>
            <w:tcW w:w="701" w:type="pct"/>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1.回顾已学的音乐知识，复习歌曲及课堂小乐器的演奏</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2.分享课程纲要</w:t>
            </w:r>
          </w:p>
          <w:p>
            <w:pPr>
              <w:rPr>
                <w:rFonts w:ascii="Times New Roman" w:hAnsi="Times New Roman" w:cs="Times New Roman"/>
                <w:color w:val="000000" w:themeColor="text1"/>
                <w:szCs w:val="21"/>
                <w:lang w:eastAsia="zh-Hans"/>
                <w14:textFill>
                  <w14:solidFill>
                    <w14:schemeClr w14:val="tx1"/>
                  </w14:solidFill>
                </w14:textFill>
              </w:rPr>
            </w:pPr>
          </w:p>
        </w:tc>
        <w:tc>
          <w:tcPr>
            <w:tcW w:w="702" w:type="pct"/>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1.回顾已学的音乐知识，复习歌曲及课堂小乐器的演奏</w:t>
            </w:r>
          </w:p>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2.分享课程纲要</w:t>
            </w:r>
          </w:p>
          <w:p>
            <w:pPr>
              <w:rPr>
                <w:rFonts w:ascii="Times New Roman" w:hAnsi="Times New Roman" w:cs="Times New Roman"/>
                <w:color w:val="000000" w:themeColor="text1"/>
                <w:szCs w:val="2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第一课（P2—P7）</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玩具兵进行曲</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口哨与小狗</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能够跟节奏做出相应的肢体表现</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第一课（P4—P7）</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森林水车</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夏天的阳光</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能用音乐的语言表述对作品的感受</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第一课（P2—P7）</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捉迷藏</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我们多么幸福</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能够跟节奏做出相应的肢体表现</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第一课（P2—P7）</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中华人民共和国国歌</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准</w:t>
            </w:r>
            <w:r>
              <w:rPr>
                <w:rFonts w:hint="eastAsia" w:ascii="Times New Roman" w:hAnsi="Times New Roman" w:cs="Times New Roman"/>
                <w:color w:val="000000" w:themeColor="text1"/>
                <w:kern w:val="0"/>
                <w:szCs w:val="21"/>
                <w:lang w:eastAsia="zh-Hans"/>
                <w14:textFill>
                  <w14:solidFill>
                    <w14:schemeClr w14:val="tx1"/>
                  </w14:solidFill>
                </w14:textFill>
              </w:rPr>
              <w:t>确背</w:t>
            </w:r>
            <w:r>
              <w:rPr>
                <w:rFonts w:hint="eastAsia" w:ascii="Times New Roman" w:hAnsi="Times New Roman" w:cs="Times New Roman"/>
                <w:color w:val="000000" w:themeColor="text1"/>
                <w:kern w:val="0"/>
                <w:szCs w:val="21"/>
                <w14:textFill>
                  <w14:solidFill>
                    <w14:schemeClr w14:val="tx1"/>
                  </w14:solidFill>
                </w14:textFill>
              </w:rPr>
              <w:t>唱</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中华人民共和国国歌</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并了解国歌的创作史和诞生史</w:t>
            </w:r>
            <w:r>
              <w:rPr>
                <w:rFonts w:ascii="Times New Roman" w:hAnsi="Times New Roman" w:cs="Times New Roman"/>
                <w:color w:val="000000" w:themeColor="text1"/>
                <w:kern w:val="0"/>
                <w:szCs w:val="21"/>
                <w:lang w:eastAsia="zh-Hans"/>
                <w14:textFill>
                  <w14:solidFill>
                    <w14:schemeClr w14:val="tx1"/>
                  </w14:solidFill>
                </w14:textFill>
              </w:rPr>
              <w:t>。</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第一课（P4—P9）</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晨景</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渔舟唱晚</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能用音乐的语言表述对作品的感受</w:t>
            </w:r>
          </w:p>
        </w:tc>
        <w:tc>
          <w:tcPr>
            <w:tcW w:w="702"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第一课（P2—P7）</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茉莉花</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三首</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东边升起月亮</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能用课堂小乐器演奏《</w:t>
            </w:r>
            <w:r>
              <w:rPr>
                <w:rFonts w:hint="eastAsia" w:ascii="Times New Roman" w:hAnsi="Times New Roman" w:cs="Times New Roman"/>
                <w:color w:val="000000" w:themeColor="text1"/>
                <w:kern w:val="0"/>
                <w:szCs w:val="21"/>
                <w:lang w:eastAsia="zh-Hans"/>
                <w14:textFill>
                  <w14:solidFill>
                    <w14:schemeClr w14:val="tx1"/>
                  </w14:solidFill>
                </w14:textFill>
              </w:rPr>
              <w:t>茉莉花</w:t>
            </w:r>
            <w:r>
              <w:rPr>
                <w:rFonts w:hint="eastAsia" w:ascii="Times New Roman" w:hAnsi="Times New Roman"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第二课（P8—P1</w:t>
            </w:r>
            <w:r>
              <w:rPr>
                <w:rFonts w:ascii="Times New Roman" w:hAnsi="Times New Roman" w:cs="Times New Roman"/>
                <w:color w:val="000000" w:themeColor="text1"/>
                <w:kern w:val="0"/>
                <w:szCs w:val="21"/>
                <w14:textFill>
                  <w14:solidFill>
                    <w14:schemeClr w14:val="tx1"/>
                  </w14:solidFill>
                </w14:textFill>
              </w:rPr>
              <w:t>3</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快乐的一天</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能主动</w:t>
            </w:r>
            <w:r>
              <w:rPr>
                <w:rFonts w:hint="eastAsia" w:ascii="Times New Roman" w:hAnsi="Times New Roman" w:cs="Times New Roman"/>
                <w:color w:val="000000" w:themeColor="text1"/>
                <w:kern w:val="0"/>
                <w:szCs w:val="21"/>
                <w:lang w:eastAsia="zh-Hans"/>
                <w14:textFill>
                  <w14:solidFill>
                    <w14:schemeClr w14:val="tx1"/>
                  </w14:solidFill>
                </w14:textFill>
              </w:rPr>
              <w:t>探索日常生活中的声响</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哪些是长音哪些是短音</w:t>
            </w:r>
            <w:r>
              <w:rPr>
                <w:rFonts w:ascii="Times New Roman" w:hAnsi="Times New Roman" w:cs="Times New Roman"/>
                <w:color w:val="000000" w:themeColor="text1"/>
                <w:kern w:val="0"/>
                <w:szCs w:val="21"/>
                <w:lang w:eastAsia="zh-Hans"/>
                <w14:textFill>
                  <w14:solidFill>
                    <w14:schemeClr w14:val="tx1"/>
                  </w14:solidFill>
                </w14:textFill>
              </w:rPr>
              <w:t>？</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第二课（P8—P1</w:t>
            </w:r>
            <w:r>
              <w:rPr>
                <w:rFonts w:ascii="Times New Roman" w:hAnsi="Times New Roman" w:cs="Times New Roman"/>
                <w:color w:val="000000" w:themeColor="text1"/>
                <w:kern w:val="0"/>
                <w:szCs w:val="21"/>
                <w14:textFill>
                  <w14:solidFill>
                    <w14:schemeClr w14:val="tx1"/>
                  </w14:solidFill>
                </w14:textFill>
              </w:rPr>
              <w:t>5</w:t>
            </w:r>
            <w:r>
              <w:rPr>
                <w:rFonts w:hint="eastAsia" w:ascii="Times New Roman" w:hAnsi="Times New Roman" w:cs="Times New Roman"/>
                <w:color w:val="000000" w:themeColor="text1"/>
                <w:kern w:val="0"/>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快乐的罗嗦</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阳光下的孩子</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随着不同的音乐律动跳一跳</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表现作品的不同场景</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第二课（P8—P13）</w:t>
            </w:r>
            <w:r>
              <w:rPr>
                <w:rFonts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森吉德玛</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赛马</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w:t>
            </w:r>
            <w:r>
              <w:rPr>
                <w:rFonts w:hint="eastAsia" w:ascii="Times New Roman" w:hAnsi="Times New Roman" w:cs="Times New Roman"/>
                <w:color w:val="000000" w:themeColor="text1"/>
                <w:kern w:val="0"/>
                <w:szCs w:val="21"/>
                <w:lang w:eastAsia="zh-Hans"/>
                <w14:textFill>
                  <w14:solidFill>
                    <w14:schemeClr w14:val="tx1"/>
                  </w14:solidFill>
                </w14:textFill>
              </w:rPr>
              <w:t>说出哪些词语是表述节奏的</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哪些词语是表述情绪的</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第二课（P8—P1</w:t>
            </w:r>
            <w:r>
              <w:rPr>
                <w:rFonts w:ascii="Times New Roman" w:hAnsi="Times New Roman" w:cs="Times New Roman"/>
                <w:color w:val="000000" w:themeColor="text1"/>
                <w:kern w:val="0"/>
                <w:szCs w:val="21"/>
                <w14:textFill>
                  <w14:solidFill>
                    <w14:schemeClr w14:val="tx1"/>
                  </w14:solidFill>
                </w14:textFill>
              </w:rPr>
              <w:t>3</w:t>
            </w:r>
            <w:r>
              <w:rPr>
                <w:rFonts w:hint="eastAsia" w:ascii="Times New Roman" w:hAnsi="Times New Roman" w:cs="Times New Roman"/>
                <w:color w:val="000000" w:themeColor="text1"/>
                <w:kern w:val="0"/>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牧歌</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故乡是北京</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1.了解戏曲与戏歌的区别</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2.能用课堂小乐器演奏《</w:t>
            </w:r>
            <w:r>
              <w:rPr>
                <w:rFonts w:hint="eastAsia" w:ascii="Times New Roman" w:hAnsi="Times New Roman" w:cs="Times New Roman"/>
                <w:color w:val="000000" w:themeColor="text1"/>
                <w:kern w:val="0"/>
                <w:szCs w:val="21"/>
                <w:lang w:eastAsia="zh-Hans"/>
                <w14:textFill>
                  <w14:solidFill>
                    <w14:schemeClr w14:val="tx1"/>
                  </w14:solidFill>
                </w14:textFill>
              </w:rPr>
              <w:t>牧歌</w:t>
            </w:r>
            <w:r>
              <w:rPr>
                <w:rFonts w:hint="eastAsia" w:ascii="Times New Roman" w:hAnsi="Times New Roman" w:cs="Times New Roman"/>
                <w:color w:val="000000" w:themeColor="text1"/>
                <w:kern w:val="0"/>
                <w:szCs w:val="21"/>
                <w14:textFill>
                  <w14:solidFill>
                    <w14:schemeClr w14:val="tx1"/>
                  </w14:solidFill>
                </w14:textFill>
              </w:rPr>
              <w:t>》</w:t>
            </w:r>
          </w:p>
        </w:tc>
        <w:tc>
          <w:tcPr>
            <w:tcW w:w="701" w:type="pct"/>
          </w:tcPr>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第二课（P10—P1</w:t>
            </w:r>
            <w:r>
              <w:rPr>
                <w:rFonts w:ascii="Times New Roman" w:hAnsi="Times New Roman" w:cs="Times New Roman"/>
                <w:color w:val="000000" w:themeColor="text1"/>
                <w:kern w:val="0"/>
                <w:szCs w:val="21"/>
                <w14:textFill>
                  <w14:solidFill>
                    <w14:schemeClr w14:val="tx1"/>
                  </w14:solidFill>
                </w14:textFill>
              </w:rPr>
              <w:t>7</w:t>
            </w:r>
            <w:r>
              <w:rPr>
                <w:rFonts w:hint="eastAsia" w:ascii="Times New Roman" w:hAnsi="Times New Roman" w:cs="Times New Roman"/>
                <w:color w:val="000000" w:themeColor="text1"/>
                <w:kern w:val="0"/>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嘎达梅林</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两首</w:t>
            </w:r>
          </w:p>
          <w:p>
            <w:pPr>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lang w:eastAsia="zh-Hans"/>
                <w14:textFill>
                  <w14:solidFill>
                    <w14:schemeClr w14:val="tx1"/>
                  </w14:solidFill>
                </w14:textFill>
              </w:rPr>
              <w:t>2</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歌唱二小放牛郎</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了解</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培尔</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金特</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的故事</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聆听不同版本的</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晨景</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2.能用课堂小乐器演奏《</w:t>
            </w:r>
            <w:r>
              <w:rPr>
                <w:rFonts w:hint="eastAsia" w:ascii="Times New Roman" w:hAnsi="Times New Roman" w:cs="Times New Roman"/>
                <w:color w:val="000000" w:themeColor="text1"/>
                <w:kern w:val="0"/>
                <w:szCs w:val="21"/>
                <w:lang w:eastAsia="zh-Hans"/>
                <w14:textFill>
                  <w14:solidFill>
                    <w14:schemeClr w14:val="tx1"/>
                  </w14:solidFill>
                </w14:textFill>
              </w:rPr>
              <w:t>嘎达梅林</w:t>
            </w:r>
            <w:r>
              <w:rPr>
                <w:rFonts w:hint="eastAsia" w:ascii="Times New Roman" w:hAnsi="Times New Roman" w:cs="Times New Roman"/>
                <w:color w:val="000000" w:themeColor="text1"/>
                <w:kern w:val="0"/>
                <w:szCs w:val="21"/>
                <w14:textFill>
                  <w14:solidFill>
                    <w14:schemeClr w14:val="tx1"/>
                  </w14:solidFill>
                </w14:textFill>
              </w:rPr>
              <w:t>》</w:t>
            </w:r>
          </w:p>
        </w:tc>
        <w:tc>
          <w:tcPr>
            <w:tcW w:w="702"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第二课（P8—P1</w:t>
            </w:r>
            <w:r>
              <w:rPr>
                <w:rFonts w:ascii="Times New Roman" w:hAnsi="Times New Roman" w:cs="Times New Roman"/>
                <w:color w:val="000000" w:themeColor="text1"/>
                <w:kern w:val="0"/>
                <w:szCs w:val="21"/>
                <w14:textFill>
                  <w14:solidFill>
                    <w14:schemeClr w14:val="tx1"/>
                  </w14:solidFill>
                </w14:textFill>
              </w:rPr>
              <w:t>5</w:t>
            </w: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小河淌水</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迪克西岛</w:t>
            </w:r>
            <w:r>
              <w:rPr>
                <w:rFonts w:hint="eastAsia" w:ascii="Times New Roman" w:hAnsi="Times New Roman" w:cs="Times New Roman"/>
                <w:color w:val="000000" w:themeColor="text1"/>
                <w:kern w:val="0"/>
                <w:szCs w:val="21"/>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你知道</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图兰朵</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的故事吗</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走进歌剧</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走进普契尼</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走进</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图兰朵</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第三课（P1</w:t>
            </w:r>
            <w:r>
              <w:rPr>
                <w:rFonts w:ascii="Times New Roman" w:hAnsi="Times New Roman" w:cs="Times New Roman"/>
                <w:color w:val="000000" w:themeColor="text1"/>
                <w:kern w:val="0"/>
                <w:szCs w:val="21"/>
                <w14:textFill>
                  <w14:solidFill>
                    <w14:schemeClr w14:val="tx1"/>
                  </w14:solidFill>
                </w14:textFill>
              </w:rPr>
              <w:t>4</w:t>
            </w:r>
            <w:r>
              <w:rPr>
                <w:rFonts w:hint="eastAsia" w:ascii="Times New Roman" w:hAnsi="Times New Roman" w:cs="Times New Roman"/>
                <w:color w:val="000000" w:themeColor="text1"/>
                <w:kern w:val="0"/>
                <w:szCs w:val="21"/>
                <w14:textFill>
                  <w14:solidFill>
                    <w14:schemeClr w14:val="tx1"/>
                  </w14:solidFill>
                </w14:textFill>
              </w:rPr>
              <w:t>—P21）</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中华人民共和国歌</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颂祖国</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学习拓展</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能主动</w:t>
            </w:r>
            <w:r>
              <w:rPr>
                <w:rFonts w:hint="eastAsia" w:ascii="Times New Roman" w:hAnsi="Times New Roman" w:cs="Times New Roman"/>
                <w:color w:val="000000" w:themeColor="text1"/>
                <w:kern w:val="0"/>
                <w:szCs w:val="21"/>
                <w:lang w:eastAsia="zh-Hans"/>
                <w14:textFill>
                  <w14:solidFill>
                    <w14:schemeClr w14:val="tx1"/>
                  </w14:solidFill>
                </w14:textFill>
              </w:rPr>
              <w:t>探索日常生活中的声响</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14:textFill>
                  <w14:solidFill>
                    <w14:schemeClr w14:val="tx1"/>
                  </w14:solidFill>
                </w14:textFill>
              </w:rPr>
              <w:t>能区分力度的强与弱</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第三课（P16—P21）</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青蛙音乐会</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百鸟朝凤</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学习拓展</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在什么样的场景下听到过</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百鸟朝凤</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这首乐曲</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观看电影</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百鸟朝凤</w:t>
            </w:r>
            <w:r>
              <w:rPr>
                <w:rFonts w:ascii="Times New Roman" w:hAnsi="Times New Roman" w:cs="Times New Roman"/>
                <w:color w:val="000000" w:themeColor="text1"/>
                <w:kern w:val="0"/>
                <w:szCs w:val="21"/>
                <w:lang w:eastAsia="zh-Hans"/>
                <w14:textFill>
                  <w14:solidFill>
                    <w14:schemeClr w14:val="tx1"/>
                  </w14:solidFill>
                </w14:textFill>
              </w:rPr>
              <w:t>》</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第三课（P14—P19）</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同伴进行曲</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我和你</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1.能总结</w:t>
            </w:r>
            <w:r>
              <w:rPr>
                <w:rFonts w:hint="eastAsia" w:ascii="Times New Roman" w:hAnsi="Times New Roman" w:cs="Times New Roman"/>
                <w:color w:val="000000" w:themeColor="text1"/>
                <w:kern w:val="0"/>
                <w:szCs w:val="21"/>
                <w:lang w:eastAsia="zh-Hans"/>
                <w14:textFill>
                  <w14:solidFill>
                    <w14:schemeClr w14:val="tx1"/>
                  </w14:solidFill>
                </w14:textFill>
              </w:rPr>
              <w:t>进行曲</w:t>
            </w:r>
            <w:r>
              <w:rPr>
                <w:rFonts w:hint="eastAsia" w:ascii="Times New Roman" w:hAnsi="Times New Roman" w:cs="Times New Roman"/>
                <w:color w:val="000000" w:themeColor="text1"/>
                <w:kern w:val="0"/>
                <w:szCs w:val="21"/>
                <w14:textFill>
                  <w14:solidFill>
                    <w14:schemeClr w14:val="tx1"/>
                  </w14:solidFill>
                </w14:textFill>
              </w:rPr>
              <w:t>的</w:t>
            </w:r>
            <w:r>
              <w:rPr>
                <w:rFonts w:hint="eastAsia" w:ascii="Times New Roman" w:hAnsi="Times New Roman" w:cs="Times New Roman"/>
                <w:color w:val="000000" w:themeColor="text1"/>
                <w:kern w:val="0"/>
                <w:szCs w:val="21"/>
                <w:lang w:eastAsia="zh-Hans"/>
                <w14:textFill>
                  <w14:solidFill>
                    <w14:schemeClr w14:val="tx1"/>
                  </w14:solidFill>
                </w14:textFill>
              </w:rPr>
              <w:t>特点</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2.能用课堂小乐器演奏《我和你》</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第三课（P1</w:t>
            </w:r>
            <w:r>
              <w:rPr>
                <w:rFonts w:ascii="Times New Roman" w:hAnsi="Times New Roman" w:cs="Times New Roman"/>
                <w:color w:val="000000" w:themeColor="text1"/>
                <w:kern w:val="0"/>
                <w:szCs w:val="21"/>
                <w14:textFill>
                  <w14:solidFill>
                    <w14:schemeClr w14:val="tx1"/>
                  </w14:solidFill>
                </w14:textFill>
              </w:rPr>
              <w:t>4</w:t>
            </w:r>
            <w:r>
              <w:rPr>
                <w:rFonts w:hint="eastAsia" w:ascii="Times New Roman" w:hAnsi="Times New Roman" w:cs="Times New Roman"/>
                <w:color w:val="000000" w:themeColor="text1"/>
                <w:kern w:val="0"/>
                <w:szCs w:val="21"/>
                <w14:textFill>
                  <w14:solidFill>
                    <w14:schemeClr w14:val="tx1"/>
                  </w14:solidFill>
                </w14:textFill>
              </w:rPr>
              <w:t>—P21）</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乒乓变奏曲</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陀螺</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3.</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打字机</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14:textFill>
                  <w14:solidFill>
                    <w14:schemeClr w14:val="tx1"/>
                  </w14:solidFill>
                </w14:textFill>
              </w:rPr>
              <w:t xml:space="preserve"> </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了解变奏曲</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自己尝试</w:t>
            </w:r>
            <w:r>
              <w:rPr>
                <w:rFonts w:hint="eastAsia" w:ascii="Times New Roman" w:hAnsi="Times New Roman" w:cs="Times New Roman"/>
                <w:color w:val="000000" w:themeColor="text1"/>
                <w:kern w:val="0"/>
                <w:szCs w:val="21"/>
                <w14:textFill>
                  <w14:solidFill>
                    <w14:schemeClr w14:val="tx1"/>
                  </w14:solidFill>
                </w14:textFill>
              </w:rPr>
              <w:t>为</w:t>
            </w:r>
            <w:r>
              <w:rPr>
                <w:rFonts w:hint="eastAsia" w:ascii="Times New Roman" w:hAnsi="Times New Roman" w:cs="Times New Roman"/>
                <w:color w:val="000000" w:themeColor="text1"/>
                <w:kern w:val="0"/>
                <w:szCs w:val="21"/>
                <w:lang w:eastAsia="zh-Hans"/>
                <w14:textFill>
                  <w14:solidFill>
                    <w14:schemeClr w14:val="tx1"/>
                  </w14:solidFill>
                </w14:textFill>
              </w:rPr>
              <w:t>一首歌曲或乐曲</w:t>
            </w:r>
            <w:r>
              <w:rPr>
                <w:rFonts w:hint="eastAsia" w:ascii="Times New Roman" w:hAnsi="Times New Roman" w:cs="Times New Roman"/>
                <w:color w:val="000000" w:themeColor="text1"/>
                <w:kern w:val="0"/>
                <w:szCs w:val="21"/>
                <w14:textFill>
                  <w14:solidFill>
                    <w14:schemeClr w14:val="tx1"/>
                  </w14:solidFill>
                </w14:textFill>
              </w:rPr>
              <w:t>进行变奏</w:t>
            </w:r>
          </w:p>
        </w:tc>
        <w:tc>
          <w:tcPr>
            <w:tcW w:w="701"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第三课（P18—P25）</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lang w:eastAsia="zh-Hans"/>
                <w14:textFill>
                  <w14:solidFill>
                    <w14:schemeClr w14:val="tx1"/>
                  </w14:solidFill>
                </w14:textFill>
              </w:rPr>
              <w:t>丰收锣鼓</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打猪草</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用自制的打击乐器参与到</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丰收锣鼓</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的场景中</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hint="eastAsia" w:ascii="Times New Roman" w:hAnsi="Times New Roman" w:cs="Times New Roman"/>
                <w:color w:val="000000" w:themeColor="text1"/>
                <w:kern w:val="0"/>
                <w:szCs w:val="21"/>
                <w:lang w:eastAsia="zh-Hans"/>
                <w14:textFill>
                  <w14:solidFill>
                    <w14:schemeClr w14:val="tx1"/>
                  </w14:solidFill>
                </w14:textFill>
              </w:rPr>
              <w:t>听一听黄梅戏</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打猪草</w:t>
            </w:r>
            <w:r>
              <w:rPr>
                <w:rFonts w:ascii="Times New Roman" w:hAnsi="Times New Roman" w:cs="Times New Roman"/>
                <w:color w:val="000000" w:themeColor="text1"/>
                <w:kern w:val="0"/>
                <w:szCs w:val="21"/>
                <w:lang w:eastAsia="zh-Hans"/>
                <w14:textFill>
                  <w14:solidFill>
                    <w14:schemeClr w14:val="tx1"/>
                  </w14:solidFill>
                </w14:textFill>
              </w:rPr>
              <w:t>》</w:t>
            </w:r>
          </w:p>
        </w:tc>
        <w:tc>
          <w:tcPr>
            <w:tcW w:w="702" w:type="pct"/>
          </w:tcPr>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第三课（P16—P23）</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魔法师的弟子</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r>
              <w:rPr>
                <w:rFonts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波斯市场</w:t>
            </w:r>
            <w:r>
              <w:rPr>
                <w:rFonts w:ascii="Times New Roman" w:hAnsi="Times New Roman" w:cs="Times New Roman"/>
                <w:color w:val="000000" w:themeColor="text1"/>
                <w:kern w:val="0"/>
                <w:szCs w:val="21"/>
                <w:lang w:eastAsia="zh-Hans"/>
                <w14:textFill>
                  <w14:solidFill>
                    <w14:schemeClr w14:val="tx1"/>
                  </w14:solidFill>
                </w14:textFill>
              </w:rPr>
              <w:t>》</w:t>
            </w:r>
          </w:p>
          <w:p>
            <w:pPr>
              <w:jc w:val="left"/>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学习拓展：</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体会文学</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音乐与影视作品间的关</w:t>
            </w:r>
          </w:p>
          <w:p>
            <w:pPr>
              <w:jc w:val="left"/>
              <w:rPr>
                <w:rFonts w:ascii="Times New Roman" w:hAnsi="Times New Roman" w:cs="Times New Roman"/>
                <w:color w:val="000000" w:themeColor="text1"/>
                <w:kern w:val="0"/>
                <w:szCs w:val="21"/>
                <w:lang w:eastAsia="zh-Hans"/>
                <w14:textFill>
                  <w14:solidFill>
                    <w14:schemeClr w14:val="tx1"/>
                  </w14:solidFill>
                </w14:textFill>
              </w:rPr>
            </w:pPr>
            <w:r>
              <w:rPr>
                <w:rFonts w:hint="eastAsia" w:ascii="Times New Roman" w:hAnsi="Times New Roman" w:cs="Times New Roman"/>
                <w:color w:val="000000" w:themeColor="text1"/>
                <w:kern w:val="0"/>
                <w:szCs w:val="21"/>
                <w:lang w:eastAsia="zh-Hans"/>
                <w14:textFill>
                  <w14:solidFill>
                    <w14:schemeClr w14:val="tx1"/>
                  </w14:solidFill>
                </w14:textFill>
              </w:rPr>
              <w:t>系</w:t>
            </w:r>
            <w:r>
              <w:rPr>
                <w:rFonts w:hint="eastAsia" w:ascii="Times New Roman" w:hAnsi="Times New Roman" w:cs="Times New Roman"/>
                <w:color w:val="000000" w:themeColor="text1"/>
                <w:kern w:val="0"/>
                <w:szCs w:val="21"/>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也可以谈一谈</w:t>
            </w:r>
            <w:r>
              <w:rPr>
                <w:rFonts w:ascii="Times New Roman" w:hAnsi="Times New Roman" w:cs="Times New Roman"/>
                <w:color w:val="000000" w:themeColor="text1"/>
                <w:kern w:val="0"/>
                <w:szCs w:val="21"/>
                <w:lang w:eastAsia="zh-Hans"/>
                <w14:textFill>
                  <w14:solidFill>
                    <w14:schemeClr w14:val="tx1"/>
                  </w14:solidFill>
                </w14:textFill>
              </w:rPr>
              <w:t>，</w:t>
            </w:r>
            <w:r>
              <w:rPr>
                <w:rFonts w:hint="eastAsia" w:ascii="Times New Roman" w:hAnsi="Times New Roman" w:cs="Times New Roman"/>
                <w:color w:val="000000" w:themeColor="text1"/>
                <w:kern w:val="0"/>
                <w:szCs w:val="21"/>
                <w:lang w:eastAsia="zh-Hans"/>
                <w14:textFill>
                  <w14:solidFill>
                    <w14:schemeClr w14:val="tx1"/>
                  </w14:solidFill>
                </w14:textFill>
              </w:rPr>
              <w:t>音乐对影视作品的影响</w:t>
            </w:r>
          </w:p>
        </w:tc>
      </w:tr>
    </w:tbl>
    <w:p>
      <w:pPr>
        <w:jc w:val="center"/>
        <w:rPr>
          <w:rFonts w:ascii="Times New Roman" w:hAnsi="Times New Roman" w:cs="Times New Roman"/>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小学美术、书法</w:t>
      </w:r>
    </w:p>
    <w:p>
      <w:pPr>
        <w:jc w:val="center"/>
        <w:rPr>
          <w:color w:val="000000" w:themeColor="text1"/>
          <w14:textFill>
            <w14:solidFill>
              <w14:schemeClr w14:val="tx1"/>
            </w14:solidFill>
          </w14:textFill>
        </w:rPr>
      </w:pPr>
    </w:p>
    <w:tbl>
      <w:tblPr>
        <w:tblStyle w:val="7"/>
        <w:tblpPr w:leftFromText="180" w:rightFromText="180" w:vertAnchor="text" w:tblpY="1"/>
        <w:tblOverlap w:val="never"/>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2550"/>
        <w:gridCol w:w="9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44" w:type="pct"/>
          </w:tcPr>
          <w:p>
            <w:pPr>
              <w:ind w:firstLine="632" w:firstLineChars="300"/>
              <w:rPr>
                <w:b/>
                <w:color w:val="000000" w:themeColor="text1"/>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ge">
                        <wp:posOffset>18415</wp:posOffset>
                      </wp:positionV>
                      <wp:extent cx="895350" cy="481330"/>
                      <wp:effectExtent l="2540" t="4445" r="16510" b="9525"/>
                      <wp:wrapNone/>
                      <wp:docPr id="4" name="直接连接符 4"/>
                      <wp:cNvGraphicFramePr/>
                      <a:graphic xmlns:a="http://schemas.openxmlformats.org/drawingml/2006/main">
                        <a:graphicData uri="http://schemas.microsoft.com/office/word/2010/wordprocessingShape">
                          <wps:wsp>
                            <wps:cNvCnPr/>
                            <wps:spPr>
                              <a:xfrm>
                                <a:off x="863600" y="1960245"/>
                                <a:ext cx="1301750" cy="481330"/>
                              </a:xfrm>
                              <a:prstGeom prst="line">
                                <a:avLst/>
                              </a:prstGeom>
                              <a:noFill/>
                              <a:ln w="3175" cap="flat" cmpd="sng" algn="ctr">
                                <a:solidFill>
                                  <a:srgbClr val="333333"/>
                                </a:solidFill>
                                <a:prstDash val="solid"/>
                                <a:miter lim="800000"/>
                              </a:ln>
                              <a:effectLst/>
                            </wps:spPr>
                            <wps:bodyPr/>
                          </wps:wsp>
                        </a:graphicData>
                      </a:graphic>
                    </wp:anchor>
                  </w:drawing>
                </mc:Choice>
                <mc:Fallback>
                  <w:pict>
                    <v:line id="_x0000_s1026" o:spid="_x0000_s1026" o:spt="20" style="position:absolute;left:0pt;margin-left:0pt;margin-top:1.45pt;height:37.9pt;width:70.5pt;mso-position-vertical-relative:page;z-index:251660288;mso-width-relative:page;mso-height-relative:page;" filled="f" stroked="t" coordsize="21600,21600" o:gfxdata="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xmSG1AAAAAUBAAAPAAAAAAAAAAEAIAAAACIAAABkcnMvZG93bnJldi54bWxQ&#10;SwECFAAUAAAACACHTuJAhSr4PfsBAADPAwAADgAAAAAAAAABACAAAAAjAQAAZHJzL2Uyb0RvYy54&#10;bWxQSwUGAAAAAAYABgBZAQAAkAUAAAAA&#10;">
                      <v:fill on="f" focussize="0,0"/>
                      <v:stroke weight="0.25pt" color="#333333" miterlimit="8" joinstyle="miter"/>
                      <v:imagedata o:title=""/>
                      <o:lock v:ext="edit" aspectratio="f"/>
                    </v:line>
                  </w:pict>
                </mc:Fallback>
              </mc:AlternateContent>
            </w:r>
            <w:r>
              <w:rPr>
                <w:rFonts w:hint="eastAsia"/>
                <w:b/>
                <w:color w:val="000000" w:themeColor="text1"/>
                <w14:textFill>
                  <w14:solidFill>
                    <w14:schemeClr w14:val="tx1"/>
                  </w14:solidFill>
                </w14:textFill>
              </w:rPr>
              <w:t>学段</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时间</w:t>
            </w:r>
          </w:p>
        </w:tc>
        <w:tc>
          <w:tcPr>
            <w:tcW w:w="911" w:type="pct"/>
          </w:tcPr>
          <w:p>
            <w:pPr>
              <w:spacing w:line="48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小学</w:t>
            </w:r>
          </w:p>
        </w:tc>
        <w:tc>
          <w:tcPr>
            <w:tcW w:w="3544" w:type="pct"/>
          </w:tcPr>
          <w:p>
            <w:pPr>
              <w:spacing w:line="48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教研活动指导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44"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911" w:type="pc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“抗击疫情，艺路前行”主题书法、绘画创作练习</w:t>
            </w:r>
          </w:p>
        </w:tc>
        <w:tc>
          <w:tcPr>
            <w:tcW w:w="3544" w:type="pct"/>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时间：9月1日（周三）上午9:00</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内容：学期教研工作计划线上会议，延期开学期间教研活动安排等。</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教研平台：郑州美术教研钉钉群</w:t>
            </w:r>
          </w:p>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参加人：各县（市）区教研员、市中心组成员。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544" w:type="pct"/>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911" w:type="pc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“抗击疫情，艺路前行”主题书法、绘画创作展示与分享</w:t>
            </w:r>
          </w:p>
        </w:tc>
        <w:tc>
          <w:tcPr>
            <w:tcW w:w="3544" w:type="pct"/>
          </w:tcPr>
          <w:p>
            <w:pPr>
              <w:spacing w:line="2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时间：9月8日（周三）上午9:00</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内容：市直高中教研共同体，各县（市）区线上教研活动会议。</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教研平台：各区美术教研微信群、钉钉群。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44"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911" w:type="pc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“抗击疫情，艺路前行”剪纸作品创作练习</w:t>
            </w:r>
          </w:p>
        </w:tc>
        <w:tc>
          <w:tcPr>
            <w:tcW w:w="3544" w:type="pct"/>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44" w:type="pct"/>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911" w:type="pc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“抗击疫情，艺路前行”剪纸作品展示分享</w:t>
            </w:r>
          </w:p>
        </w:tc>
        <w:tc>
          <w:tcPr>
            <w:tcW w:w="3544" w:type="pct"/>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44" w:type="pct"/>
            <w:vAlign w:val="center"/>
          </w:tcPr>
          <w:p>
            <w:pPr>
              <w:spacing w:line="60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备  注</w:t>
            </w:r>
          </w:p>
        </w:tc>
        <w:tc>
          <w:tcPr>
            <w:tcW w:w="4455" w:type="pct"/>
            <w:gridSpan w:val="2"/>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1.以上居家学习活动指引不是硬性安排，各学校可根据学情和校情合理设计和安排教学内容和进度；小学初中阶段也可以利用“学在郑州学习平台”开展线上教学，或开展其他具有学科特色的学习活动。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线上教学应合理安排各环节时长，灵活安排知识讲授和展示，注重培养学生的审美创作意识。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市直高中教研共同体、各县（市）区根据实际情况合理安排线上教研活动，开展教材分析、课程纲要编写与分享等线上教研。</w:t>
            </w:r>
          </w:p>
        </w:tc>
      </w:tr>
    </w:tbl>
    <w:p>
      <w:pPr>
        <w:rPr>
          <w:color w:val="000000" w:themeColor="text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小学信息技术学科（河大版）</w:t>
      </w:r>
    </w:p>
    <w:tbl>
      <w:tblPr>
        <w:tblStyle w:val="7"/>
        <w:tblW w:w="12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2198"/>
        <w:gridCol w:w="2198"/>
        <w:gridCol w:w="2198"/>
        <w:gridCol w:w="219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82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tc>
        <w:tc>
          <w:tcPr>
            <w:tcW w:w="21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三年级</w:t>
            </w:r>
          </w:p>
        </w:tc>
        <w:tc>
          <w:tcPr>
            <w:tcW w:w="21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四年级</w:t>
            </w:r>
          </w:p>
        </w:tc>
        <w:tc>
          <w:tcPr>
            <w:tcW w:w="21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五年级</w:t>
            </w:r>
          </w:p>
        </w:tc>
        <w:tc>
          <w:tcPr>
            <w:tcW w:w="21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六年级</w:t>
            </w:r>
          </w:p>
        </w:tc>
        <w:tc>
          <w:tcPr>
            <w:tcW w:w="2199"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教研指导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828"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第一学段</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课题：1.生活在信息时代</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1.信息和信息传递的方式</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2.信息技术对生活的影响</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课题：1.开启图书分享之旅</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1.会新建空白ppt</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2.会输入标题和内容</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资源：本课课件及操作视频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课题：1.走近图形化编程世界</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1.认识源码编辑器的基本页面</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2.对积木进行组合</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课题：10.再现古城场景</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1.会调整舞台版面形式</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2.会调整角色在舞台上的位置和大小</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本学期课程纲要的分享与指导</w:t>
            </w:r>
          </w:p>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微课录制与准备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828" w:type="dxa"/>
            <w:vAlign w:val="center"/>
          </w:tcPr>
          <w:p>
            <w:pPr>
              <w:spacing w:line="260" w:lineRule="exact"/>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第二学段</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课题：2.认识新伙伴</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1.认识计算机的组成，“桌面”组成</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2.会启动，关闭计算机</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课题：2.丰富多彩的“图书”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1.会插入文本框、艺术字、图片</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2.会播放幻灯片</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资源：本课课件及操作视频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课题：2.独步中原</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会设计用键盘控制角色移动的脚本</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2.会调整角色面向的角度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课题：11.模拟古城交易</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1.会设置变量的属性</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2.会使用变量进行编程</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资源库的收集和建立</w:t>
            </w:r>
          </w:p>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28"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第三学段</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课题：3.和鼠标交朋友</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1.认识鼠标</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2.会进行鼠标单击、双击、拖动操作</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课题：3.走进影音天地</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1.会插入音频、视频</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2.会剪辑视频</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3.会设置音频播放方式</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资源：本课课件及操作视频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课题：3.挥剑迎敌</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运用部分侦测、运算类积木</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用不同的方法设置角色在舞台上显示或隐藏</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课题：12.《清明上河图》拼拼看</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1.会在程序中设置积木的可拖动属性</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2.会灵活使用距离积木判断角色位置</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资源库的分享和推广</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编程类课例的线上教育与指导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28"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第四学段</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课题：4.打开窗口找童趣</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1.认识“此电脑”窗口的各个部分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2.会用电脑听音乐、看照片、看视频</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课题：4.动感十足的“图书”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1.会设置动画效果</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2.会设置切换效果</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资源：本课课件及操作视频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课题：4.华夏族的形成</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使用造型的画板功能进行简单的创作</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2.会使用“如果”积木</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课题：13.拼图我最快</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1.会在程序中添加计时功能</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2.会提取程序运行中的数据实现程序编写</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资源：本课课件及微课视频</w:t>
            </w:r>
          </w:p>
        </w:tc>
        <w:tc>
          <w:tcPr>
            <w:tcW w:w="219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小学信息技术线上教学疑难问题的教研与指导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28" w:type="dxa"/>
            <w:vAlign w:val="center"/>
          </w:tcPr>
          <w:p>
            <w:pPr>
              <w:jc w:val="center"/>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备  注</w:t>
            </w:r>
          </w:p>
        </w:tc>
        <w:tc>
          <w:tcPr>
            <w:tcW w:w="10991" w:type="dxa"/>
            <w:gridSpan w:val="5"/>
            <w:vAlign w:val="center"/>
          </w:tcPr>
          <w:p>
            <w:pPr>
              <w:numPr>
                <w:ilvl w:val="0"/>
                <w:numId w:val="29"/>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信息技术学科是实践性较强的科目，教师应采用合理的教学形式，科学的学习内容，引导学生增强信息意识，培养学生信息素养。.</w:t>
            </w:r>
          </w:p>
          <w:p>
            <w:pPr>
              <w:numPr>
                <w:ilvl w:val="0"/>
                <w:numId w:val="29"/>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线上教学应合理安排各环节时长，灵活安排知识讲授、情境呈现、问题互动、在线抢答、学生展示等环节。</w:t>
            </w:r>
          </w:p>
          <w:p>
            <w:pPr>
              <w:numPr>
                <w:ilvl w:val="0"/>
                <w:numId w:val="29"/>
              </w:numPr>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各学校信息技术教师也可结合学情，设置科学合理的特色项目学习任务，可推介一些优质的线上学习资源供学生学习使用。</w:t>
            </w:r>
          </w:p>
          <w:p>
            <w:pPr>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4. 以上教学指引仅供参考，不做硬性安排，各学校根据学情和校情合理设计和安排教学内容和进度；</w:t>
            </w:r>
          </w:p>
        </w:tc>
      </w:tr>
    </w:tbl>
    <w:p>
      <w:pPr>
        <w:jc w:val="left"/>
        <w:rPr>
          <w:rFonts w:cs="Times New Roman" w:asciiTheme="minorEastAsia" w:hAnsiTheme="minorEastAsia"/>
          <w:b/>
          <w:color w:val="000000" w:themeColor="text1"/>
          <w:szCs w:val="2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小学劳动课程</w:t>
      </w:r>
    </w:p>
    <w:tbl>
      <w:tblPr>
        <w:tblStyle w:val="7"/>
        <w:tblW w:w="10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475"/>
        <w:gridCol w:w="2259"/>
        <w:gridCol w:w="2088"/>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02"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周次</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tc>
        <w:tc>
          <w:tcPr>
            <w:tcW w:w="247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（个人）</w:t>
            </w:r>
          </w:p>
        </w:tc>
        <w:tc>
          <w:tcPr>
            <w:tcW w:w="2259"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（家庭）</w:t>
            </w:r>
          </w:p>
        </w:tc>
        <w:tc>
          <w:tcPr>
            <w:tcW w:w="2088"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（整理）</w:t>
            </w:r>
          </w:p>
        </w:tc>
        <w:tc>
          <w:tcPr>
            <w:tcW w:w="222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第四学段</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（美食）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个人洗漱</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家庭垃圾分类</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整理书包</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洗碗筷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学洗头发</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叠小件衣物</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整理书桌</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清洗蔬菜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手洗小衣物</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小衣物收纳</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整理衣柜</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学会熬粥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护理鞋子</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使用洗衣机</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整理冰箱</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学炒家常菜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五年级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更换床品</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清洗马桶</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整理卫生间</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学蒸馒头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六年级</w:t>
            </w:r>
          </w:p>
        </w:tc>
        <w:tc>
          <w:tcPr>
            <w:tcW w:w="24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布局卧室</w:t>
            </w:r>
          </w:p>
        </w:tc>
        <w:tc>
          <w:tcPr>
            <w:tcW w:w="2259"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设计家庭园艺</w:t>
            </w:r>
          </w:p>
        </w:tc>
        <w:tc>
          <w:tcPr>
            <w:tcW w:w="208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整理厨房</w:t>
            </w:r>
          </w:p>
        </w:tc>
        <w:tc>
          <w:tcPr>
            <w:tcW w:w="222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学煲汤</w:t>
            </w:r>
          </w:p>
        </w:tc>
      </w:tr>
    </w:tbl>
    <w:p>
      <w:pPr>
        <w:rPr>
          <w:rFonts w:ascii="宋体" w:hAnsi="宋体" w:cs="宋体"/>
          <w:color w:val="000000" w:themeColor="text1"/>
          <w:szCs w:val="21"/>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小学综合实践活动</w:t>
      </w:r>
    </w:p>
    <w:tbl>
      <w:tblPr>
        <w:tblStyle w:val="7"/>
        <w:tblW w:w="13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708"/>
        <w:gridCol w:w="2842"/>
        <w:gridCol w:w="3276"/>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周次</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tc>
        <w:tc>
          <w:tcPr>
            <w:tcW w:w="2708"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第一学段</w:t>
            </w:r>
          </w:p>
        </w:tc>
        <w:tc>
          <w:tcPr>
            <w:tcW w:w="284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第二学段</w:t>
            </w:r>
          </w:p>
        </w:tc>
        <w:tc>
          <w:tcPr>
            <w:tcW w:w="327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第三学段</w:t>
            </w:r>
          </w:p>
        </w:tc>
        <w:tc>
          <w:tcPr>
            <w:tcW w:w="300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活动步骤</w:t>
            </w:r>
          </w:p>
        </w:tc>
        <w:tc>
          <w:tcPr>
            <w:tcW w:w="2708" w:type="dxa"/>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确定活动主题</w:t>
            </w:r>
          </w:p>
          <w:p>
            <w:pPr>
              <w:rPr>
                <w:rFonts w:ascii="宋体" w:hAnsi="宋体" w:cs="宋体"/>
                <w:color w:val="000000" w:themeColor="text1"/>
                <w:szCs w:val="21"/>
                <w14:textFill>
                  <w14:solidFill>
                    <w14:schemeClr w14:val="tx1"/>
                  </w14:solidFill>
                </w14:textFill>
              </w:rPr>
            </w:pPr>
          </w:p>
        </w:tc>
        <w:tc>
          <w:tcPr>
            <w:tcW w:w="284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搜集资料、绘制思维导图或制作手抄报</w:t>
            </w:r>
          </w:p>
        </w:tc>
        <w:tc>
          <w:tcPr>
            <w:tcW w:w="3276"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亲子调查活动、填写活动记录表或调查问卷</w:t>
            </w:r>
          </w:p>
        </w:tc>
        <w:tc>
          <w:tcPr>
            <w:tcW w:w="300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制作与展示</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活动视频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小学低段</w:t>
            </w:r>
          </w:p>
        </w:tc>
        <w:tc>
          <w:tcPr>
            <w:tcW w:w="270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推荐：生活中的标志、有趣的绘本。也可根据爱好及家庭文化自主选择</w:t>
            </w:r>
          </w:p>
        </w:tc>
        <w:tc>
          <w:tcPr>
            <w:tcW w:w="284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根据研究主题能够搜集相关的文字资料，制作图文结合的简单的手抄报</w:t>
            </w:r>
          </w:p>
        </w:tc>
        <w:tc>
          <w:tcPr>
            <w:tcW w:w="3276"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以视频和文字记录的方式对父母进行访问，并做好记录</w:t>
            </w:r>
          </w:p>
        </w:tc>
        <w:tc>
          <w:tcPr>
            <w:tcW w:w="300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将以上经历的研究过程和结果在家长协助下制作成微视频或者美篇进行展示。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小学中段</w:t>
            </w:r>
          </w:p>
        </w:tc>
        <w:tc>
          <w:tcPr>
            <w:tcW w:w="270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推荐：我的姓氏、生活中的广告。也可根据爱好及家庭文化自主选择</w:t>
            </w:r>
          </w:p>
        </w:tc>
        <w:tc>
          <w:tcPr>
            <w:tcW w:w="284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根据研究主题，能够搜集相关的比较详细的文字资料，制作思维导图或者主题突出的手抄报</w:t>
            </w:r>
          </w:p>
        </w:tc>
        <w:tc>
          <w:tcPr>
            <w:tcW w:w="3276"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以视频和文字记录的方式对父母或者亲朋好友进行访问、调查，并做好记录</w:t>
            </w:r>
          </w:p>
        </w:tc>
        <w:tc>
          <w:tcPr>
            <w:tcW w:w="300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将以上经历的研究过程和结果在家长协助下制作成微视频或者美篇进行展示。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小学高段</w:t>
            </w:r>
          </w:p>
        </w:tc>
        <w:tc>
          <w:tcPr>
            <w:tcW w:w="270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推荐：生活中的灾情防护——暴雨、美食天地。也可根据爱好及家庭文化自主选择</w:t>
            </w:r>
          </w:p>
        </w:tc>
        <w:tc>
          <w:tcPr>
            <w:tcW w:w="2842"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根据研究主题，能够搜集相关的全面详细的文字资料，制作思维导图或主题突出的手抄报</w:t>
            </w:r>
          </w:p>
        </w:tc>
        <w:tc>
          <w:tcPr>
            <w:tcW w:w="3276"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以视频和文字记录的方式对父母或者亲朋好友进行调查，并做好记录</w:t>
            </w:r>
          </w:p>
        </w:tc>
        <w:tc>
          <w:tcPr>
            <w:tcW w:w="300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将以上经历的研究过程和结果在家长协助下制作成微视频或者美篇进行展示。</w:t>
            </w:r>
          </w:p>
        </w:tc>
      </w:tr>
    </w:tbl>
    <w:p>
      <w:pPr>
        <w:rPr>
          <w:rFonts w:cs="Times New Roman"/>
          <w:b/>
          <w:color w:val="000000" w:themeColor="text1"/>
          <w:sz w:val="28"/>
          <w:szCs w:val="28"/>
          <w14:textFill>
            <w14:solidFill>
              <w14:schemeClr w14:val="tx1"/>
            </w14:solidFill>
          </w14:textFill>
        </w:rPr>
      </w:pPr>
    </w:p>
    <w:p>
      <w:pPr>
        <w:jc w:val="center"/>
        <w:rPr>
          <w:rFonts w:cs="Times New Roman"/>
          <w:b/>
          <w:color w:val="000000" w:themeColor="text1"/>
          <w:sz w:val="28"/>
          <w:szCs w:val="28"/>
          <w14:textFill>
            <w14:solidFill>
              <w14:schemeClr w14:val="tx1"/>
            </w14:solidFill>
          </w14:textFill>
        </w:rPr>
      </w:pPr>
      <w:r>
        <w:rPr>
          <w:rFonts w:hint="eastAsia" w:cs="Times New Roman"/>
          <w:b/>
          <w:color w:val="000000" w:themeColor="text1"/>
          <w:sz w:val="28"/>
          <w:szCs w:val="28"/>
          <w14:textFill>
            <w14:solidFill>
              <w14:schemeClr w14:val="tx1"/>
            </w14:solidFill>
          </w14:textFill>
        </w:rPr>
        <w:t>小学心理健康教育</w:t>
      </w:r>
    </w:p>
    <w:tbl>
      <w:tblPr>
        <w:tblStyle w:val="7"/>
        <w:tblW w:w="13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437"/>
        <w:gridCol w:w="2250"/>
        <w:gridCol w:w="3335"/>
        <w:gridCol w:w="289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3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年级</w:t>
            </w:r>
          </w:p>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周次</w:t>
            </w:r>
          </w:p>
        </w:tc>
        <w:tc>
          <w:tcPr>
            <w:tcW w:w="1437"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第一学段</w:t>
            </w:r>
          </w:p>
        </w:tc>
        <w:tc>
          <w:tcPr>
            <w:tcW w:w="225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第二学段</w:t>
            </w:r>
          </w:p>
        </w:tc>
        <w:tc>
          <w:tcPr>
            <w:tcW w:w="333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第三学段</w:t>
            </w:r>
          </w:p>
        </w:tc>
        <w:tc>
          <w:tcPr>
            <w:tcW w:w="289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第四学段</w:t>
            </w:r>
          </w:p>
        </w:tc>
        <w:tc>
          <w:tcPr>
            <w:tcW w:w="2409"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3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小学低段</w:t>
            </w:r>
          </w:p>
        </w:tc>
        <w:tc>
          <w:tcPr>
            <w:tcW w:w="1437"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心理健康开学第一课</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（心理复位，心理健康知识普及等）</w:t>
            </w:r>
          </w:p>
          <w:p>
            <w:pPr>
              <w:rPr>
                <w:rFonts w:ascii="宋体" w:hAnsi="宋体" w:cs="宋体"/>
                <w:color w:val="000000" w:themeColor="text1"/>
                <w:szCs w:val="21"/>
                <w14:textFill>
                  <w14:solidFill>
                    <w14:schemeClr w14:val="tx1"/>
                  </w14:solidFill>
                </w14:textFill>
              </w:rPr>
            </w:pPr>
          </w:p>
        </w:tc>
        <w:tc>
          <w:tcPr>
            <w:tcW w:w="2250" w:type="dxa"/>
            <w:vMerge w:val="restart"/>
            <w:vAlign w:val="center"/>
          </w:tcPr>
          <w:p>
            <w:pPr>
              <w:jc w:val="center"/>
              <w:rPr>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t>生命教育</w:t>
            </w:r>
          </w:p>
          <w:p>
            <w:pPr>
              <w:jc w:val="center"/>
              <w:rPr>
                <w:rFonts w:ascii="宋体" w:hAnsi="宋体" w:cs="宋体"/>
                <w:color w:val="000000" w:themeColor="text1"/>
                <w:szCs w:val="21"/>
                <w14:textFill>
                  <w14:solidFill>
                    <w14:schemeClr w14:val="tx1"/>
                  </w14:solidFill>
                </w14:textFill>
              </w:rPr>
            </w:pPr>
            <w:r>
              <w:rPr>
                <w:rFonts w:hint="eastAsia"/>
                <w:color w:val="000000" w:themeColor="text1"/>
                <w:spacing w:val="8"/>
                <w14:textFill>
                  <w14:solidFill>
                    <w14:schemeClr w14:val="tx1"/>
                  </w14:solidFill>
                </w14:textFill>
              </w:rPr>
              <w:t>（以灾情、疫情为契机引发学生对生命的思考，帮助学生树立正确的生命观念，引导学生珍爱生命、尊重生命、欣赏生命和激扬生命。</w:t>
            </w:r>
          </w:p>
        </w:tc>
        <w:tc>
          <w:tcPr>
            <w:tcW w:w="3335" w:type="dxa"/>
            <w:vAlign w:val="center"/>
          </w:tcPr>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《我喜欢上学》</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《多彩的暑假生活》</w:t>
            </w:r>
          </w:p>
        </w:tc>
        <w:tc>
          <w:tcPr>
            <w:tcW w:w="2896" w:type="dxa"/>
            <w:vAlign w:val="center"/>
          </w:tcPr>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《看谁做得快》</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《开学的准备》</w:t>
            </w:r>
          </w:p>
        </w:tc>
        <w:tc>
          <w:tcPr>
            <w:tcW w:w="2409" w:type="dxa"/>
            <w:vMerge w:val="restart"/>
          </w:tcPr>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1.游戏活动法</w:t>
            </w:r>
          </w:p>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2.绘画/制作法</w:t>
            </w:r>
          </w:p>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3.扮演/心理剧法</w:t>
            </w:r>
          </w:p>
          <w:p>
            <w:pPr>
              <w:jc w:val="center"/>
              <w:rPr>
                <w:rFonts w:asciiTheme="minorHAnsi" w:hAnsiTheme="minorHAnsi" w:eastAsiaTheme="minorEastAsia" w:cstheme="minorBidi"/>
                <w:color w:val="000000" w:themeColor="text1"/>
                <w14:textFill>
                  <w14:solidFill>
                    <w14:schemeClr w14:val="tx1"/>
                  </w14:solidFill>
                </w14:textFill>
              </w:rPr>
            </w:pPr>
            <w:r>
              <w:rPr>
                <w:rFonts w:hint="eastAsia"/>
                <w:color w:val="000000" w:themeColor="text1"/>
                <w14:textFill>
                  <w14:solidFill>
                    <w14:schemeClr w14:val="tx1"/>
                  </w14:solidFill>
                </w14:textFill>
              </w:rPr>
              <w:t>4.故事/绘本法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5.书写/叙事法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教学设计可参考以上5类教学策略其中一种或几种进行设计。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小学中段</w:t>
            </w:r>
          </w:p>
        </w:tc>
        <w:tc>
          <w:tcPr>
            <w:tcW w:w="1437" w:type="dxa"/>
            <w:vMerge w:val="continue"/>
            <w:vAlign w:val="center"/>
          </w:tcPr>
          <w:p>
            <w:pPr>
              <w:rPr>
                <w:rFonts w:ascii="宋体" w:hAnsi="宋体" w:cs="宋体"/>
                <w:color w:val="000000" w:themeColor="text1"/>
                <w:szCs w:val="21"/>
                <w14:textFill>
                  <w14:solidFill>
                    <w14:schemeClr w14:val="tx1"/>
                  </w14:solidFill>
                </w14:textFill>
              </w:rPr>
            </w:pPr>
          </w:p>
        </w:tc>
        <w:tc>
          <w:tcPr>
            <w:tcW w:w="225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3335" w:type="dxa"/>
            <w:vAlign w:val="center"/>
          </w:tcPr>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《认识我自己》</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《独一无二的我》</w:t>
            </w:r>
          </w:p>
        </w:tc>
        <w:tc>
          <w:tcPr>
            <w:tcW w:w="2896" w:type="dxa"/>
            <w:vAlign w:val="center"/>
          </w:tcPr>
          <w:p>
            <w:pPr>
              <w:jc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《他人眼中的我》</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《做最好的自己》</w:t>
            </w:r>
          </w:p>
        </w:tc>
        <w:tc>
          <w:tcPr>
            <w:tcW w:w="2409" w:type="dxa"/>
            <w:vMerge w:val="continue"/>
          </w:tcPr>
          <w:p>
            <w:pPr>
              <w:jc w:val="center"/>
              <w:rPr>
                <w:rFonts w:ascii="宋体" w:hAnsi="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小学高段</w:t>
            </w:r>
          </w:p>
        </w:tc>
        <w:tc>
          <w:tcPr>
            <w:tcW w:w="1437" w:type="dxa"/>
            <w:vMerge w:val="continue"/>
            <w:vAlign w:val="center"/>
          </w:tcPr>
          <w:p>
            <w:pPr>
              <w:rPr>
                <w:rFonts w:ascii="宋体" w:hAnsi="宋体" w:cs="宋体"/>
                <w:color w:val="000000" w:themeColor="text1"/>
                <w:szCs w:val="21"/>
                <w14:textFill>
                  <w14:solidFill>
                    <w14:schemeClr w14:val="tx1"/>
                  </w14:solidFill>
                </w14:textFill>
              </w:rPr>
            </w:pPr>
          </w:p>
        </w:tc>
        <w:tc>
          <w:tcPr>
            <w:tcW w:w="2250"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3335" w:type="dxa"/>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《我爱我自己》</w:t>
            </w:r>
          </w:p>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《突破自我》</w:t>
            </w:r>
          </w:p>
        </w:tc>
        <w:tc>
          <w:tcPr>
            <w:tcW w:w="2896" w:type="dxa"/>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《我能行》</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《面对困难我不怕》</w:t>
            </w:r>
          </w:p>
        </w:tc>
        <w:tc>
          <w:tcPr>
            <w:tcW w:w="2409" w:type="dxa"/>
            <w:vMerge w:val="continue"/>
          </w:tcPr>
          <w:p>
            <w:pPr>
              <w:jc w:val="center"/>
              <w:rPr>
                <w:rFonts w:ascii="宋体" w:hAnsi="宋体" w:cs="宋体"/>
                <w:color w:val="000000" w:themeColor="text1"/>
                <w:kern w:val="0"/>
                <w:sz w:val="22"/>
                <w14:textFill>
                  <w14:solidFill>
                    <w14:schemeClr w14:val="tx1"/>
                  </w14:solidFill>
                </w14:textFill>
              </w:rPr>
            </w:pPr>
          </w:p>
        </w:tc>
      </w:tr>
    </w:tbl>
    <w:p>
      <w:pPr>
        <w:rPr>
          <w:rFonts w:ascii="仿宋_GB2312" w:eastAsia="仿宋_GB2312"/>
          <w:color w:val="000000" w:themeColor="text1"/>
          <w:sz w:val="32"/>
          <w:szCs w:val="32"/>
          <w14:textFill>
            <w14:solidFill>
              <w14:schemeClr w14:val="tx1"/>
            </w14:solidFill>
          </w14:textFill>
        </w:rPr>
      </w:pPr>
    </w:p>
    <w:sectPr>
      <w:pgSz w:w="16838" w:h="11906" w:orient="landscape"/>
      <w:pgMar w:top="1349" w:right="1440" w:bottom="129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0AF70"/>
    <w:multiLevelType w:val="singleLevel"/>
    <w:tmpl w:val="9480AF70"/>
    <w:lvl w:ilvl="0" w:tentative="0">
      <w:start w:val="1"/>
      <w:numFmt w:val="decimal"/>
      <w:lvlText w:val="%1."/>
      <w:lvlJc w:val="left"/>
      <w:pPr>
        <w:tabs>
          <w:tab w:val="left" w:pos="312"/>
        </w:tabs>
      </w:pPr>
    </w:lvl>
  </w:abstractNum>
  <w:abstractNum w:abstractNumId="1">
    <w:nsid w:val="98F96FF0"/>
    <w:multiLevelType w:val="singleLevel"/>
    <w:tmpl w:val="98F96FF0"/>
    <w:lvl w:ilvl="0" w:tentative="0">
      <w:start w:val="3"/>
      <w:numFmt w:val="chineseCounting"/>
      <w:suff w:val="space"/>
      <w:lvlText w:val="第%1节"/>
      <w:lvlJc w:val="left"/>
      <w:rPr>
        <w:rFonts w:hint="eastAsia"/>
      </w:rPr>
    </w:lvl>
  </w:abstractNum>
  <w:abstractNum w:abstractNumId="2">
    <w:nsid w:val="AF4AC70B"/>
    <w:multiLevelType w:val="singleLevel"/>
    <w:tmpl w:val="AF4AC70B"/>
    <w:lvl w:ilvl="0" w:tentative="0">
      <w:start w:val="1"/>
      <w:numFmt w:val="decimal"/>
      <w:lvlText w:val="%1."/>
      <w:lvlJc w:val="left"/>
      <w:pPr>
        <w:tabs>
          <w:tab w:val="left" w:pos="312"/>
        </w:tabs>
      </w:pPr>
    </w:lvl>
  </w:abstractNum>
  <w:abstractNum w:abstractNumId="3">
    <w:nsid w:val="AFC1A6C0"/>
    <w:multiLevelType w:val="singleLevel"/>
    <w:tmpl w:val="AFC1A6C0"/>
    <w:lvl w:ilvl="0" w:tentative="0">
      <w:start w:val="1"/>
      <w:numFmt w:val="decimal"/>
      <w:lvlText w:val="%1."/>
      <w:lvlJc w:val="left"/>
      <w:pPr>
        <w:tabs>
          <w:tab w:val="left" w:pos="312"/>
        </w:tabs>
      </w:pPr>
    </w:lvl>
  </w:abstractNum>
  <w:abstractNum w:abstractNumId="4">
    <w:nsid w:val="BDEF6803"/>
    <w:multiLevelType w:val="singleLevel"/>
    <w:tmpl w:val="BDEF6803"/>
    <w:lvl w:ilvl="0" w:tentative="0">
      <w:start w:val="1"/>
      <w:numFmt w:val="decimal"/>
      <w:lvlText w:val="%1."/>
      <w:lvlJc w:val="left"/>
      <w:pPr>
        <w:tabs>
          <w:tab w:val="left" w:pos="312"/>
        </w:tabs>
      </w:pPr>
    </w:lvl>
  </w:abstractNum>
  <w:abstractNum w:abstractNumId="5">
    <w:nsid w:val="CDE6EA97"/>
    <w:multiLevelType w:val="singleLevel"/>
    <w:tmpl w:val="CDE6EA97"/>
    <w:lvl w:ilvl="0" w:tentative="0">
      <w:start w:val="1"/>
      <w:numFmt w:val="decimal"/>
      <w:lvlText w:val="%1."/>
      <w:lvlJc w:val="left"/>
      <w:pPr>
        <w:tabs>
          <w:tab w:val="left" w:pos="312"/>
        </w:tabs>
      </w:pPr>
    </w:lvl>
  </w:abstractNum>
  <w:abstractNum w:abstractNumId="6">
    <w:nsid w:val="CF0E7295"/>
    <w:multiLevelType w:val="singleLevel"/>
    <w:tmpl w:val="CF0E7295"/>
    <w:lvl w:ilvl="0" w:tentative="0">
      <w:start w:val="1"/>
      <w:numFmt w:val="decimal"/>
      <w:lvlText w:val="%1."/>
      <w:lvlJc w:val="left"/>
      <w:pPr>
        <w:tabs>
          <w:tab w:val="left" w:pos="312"/>
        </w:tabs>
      </w:pPr>
    </w:lvl>
  </w:abstractNum>
  <w:abstractNum w:abstractNumId="7">
    <w:nsid w:val="D1B7F90D"/>
    <w:multiLevelType w:val="singleLevel"/>
    <w:tmpl w:val="D1B7F90D"/>
    <w:lvl w:ilvl="0" w:tentative="0">
      <w:start w:val="4"/>
      <w:numFmt w:val="decimal"/>
      <w:lvlText w:val="%1."/>
      <w:lvlJc w:val="left"/>
      <w:pPr>
        <w:tabs>
          <w:tab w:val="left" w:pos="312"/>
        </w:tabs>
      </w:pPr>
    </w:lvl>
  </w:abstractNum>
  <w:abstractNum w:abstractNumId="8">
    <w:nsid w:val="D34E90B4"/>
    <w:multiLevelType w:val="singleLevel"/>
    <w:tmpl w:val="D34E90B4"/>
    <w:lvl w:ilvl="0" w:tentative="0">
      <w:start w:val="1"/>
      <w:numFmt w:val="decimal"/>
      <w:lvlText w:val="%1."/>
      <w:lvlJc w:val="left"/>
      <w:pPr>
        <w:tabs>
          <w:tab w:val="left" w:pos="312"/>
        </w:tabs>
      </w:pPr>
    </w:lvl>
  </w:abstractNum>
  <w:abstractNum w:abstractNumId="9">
    <w:nsid w:val="DF60659F"/>
    <w:multiLevelType w:val="singleLevel"/>
    <w:tmpl w:val="DF60659F"/>
    <w:lvl w:ilvl="0" w:tentative="0">
      <w:start w:val="1"/>
      <w:numFmt w:val="decimal"/>
      <w:lvlText w:val="%1."/>
      <w:lvlJc w:val="left"/>
      <w:pPr>
        <w:tabs>
          <w:tab w:val="left" w:pos="312"/>
        </w:tabs>
      </w:pPr>
    </w:lvl>
  </w:abstractNum>
  <w:abstractNum w:abstractNumId="10">
    <w:nsid w:val="E167C8EC"/>
    <w:multiLevelType w:val="singleLevel"/>
    <w:tmpl w:val="E167C8EC"/>
    <w:lvl w:ilvl="0" w:tentative="0">
      <w:start w:val="1"/>
      <w:numFmt w:val="decimal"/>
      <w:lvlText w:val="%1."/>
      <w:lvlJc w:val="left"/>
      <w:pPr>
        <w:tabs>
          <w:tab w:val="left" w:pos="312"/>
        </w:tabs>
      </w:pPr>
    </w:lvl>
  </w:abstractNum>
  <w:abstractNum w:abstractNumId="11">
    <w:nsid w:val="F14AE8A7"/>
    <w:multiLevelType w:val="singleLevel"/>
    <w:tmpl w:val="F14AE8A7"/>
    <w:lvl w:ilvl="0" w:tentative="0">
      <w:start w:val="1"/>
      <w:numFmt w:val="decimal"/>
      <w:lvlText w:val="%1."/>
      <w:lvlJc w:val="left"/>
      <w:pPr>
        <w:tabs>
          <w:tab w:val="left" w:pos="312"/>
        </w:tabs>
      </w:pPr>
    </w:lvl>
  </w:abstractNum>
  <w:abstractNum w:abstractNumId="12">
    <w:nsid w:val="FD03B2B8"/>
    <w:multiLevelType w:val="singleLevel"/>
    <w:tmpl w:val="FD03B2B8"/>
    <w:lvl w:ilvl="0" w:tentative="0">
      <w:start w:val="1"/>
      <w:numFmt w:val="decimal"/>
      <w:lvlText w:val="%1."/>
      <w:lvlJc w:val="left"/>
      <w:pPr>
        <w:tabs>
          <w:tab w:val="left" w:pos="312"/>
        </w:tabs>
      </w:pPr>
    </w:lvl>
  </w:abstractNum>
  <w:abstractNum w:abstractNumId="13">
    <w:nsid w:val="0000000C"/>
    <w:multiLevelType w:val="singleLevel"/>
    <w:tmpl w:val="0000000C"/>
    <w:lvl w:ilvl="0" w:tentative="0">
      <w:start w:val="2"/>
      <w:numFmt w:val="chineseCounting"/>
      <w:suff w:val="nothing"/>
      <w:lvlText w:val="第%1章"/>
      <w:lvlJc w:val="left"/>
    </w:lvl>
  </w:abstractNum>
  <w:abstractNum w:abstractNumId="14">
    <w:nsid w:val="0000000D"/>
    <w:multiLevelType w:val="singleLevel"/>
    <w:tmpl w:val="0000000D"/>
    <w:lvl w:ilvl="0" w:tentative="0">
      <w:start w:val="1"/>
      <w:numFmt w:val="decimal"/>
      <w:suff w:val="space"/>
      <w:lvlText w:val="第%1节"/>
      <w:lvlJc w:val="left"/>
    </w:lvl>
  </w:abstractNum>
  <w:abstractNum w:abstractNumId="15">
    <w:nsid w:val="0000000E"/>
    <w:multiLevelType w:val="singleLevel"/>
    <w:tmpl w:val="0000000E"/>
    <w:lvl w:ilvl="0" w:tentative="0">
      <w:start w:val="3"/>
      <w:numFmt w:val="decimal"/>
      <w:suff w:val="space"/>
      <w:lvlText w:val="第%1节"/>
      <w:lvlJc w:val="left"/>
    </w:lvl>
  </w:abstractNum>
  <w:abstractNum w:abstractNumId="16">
    <w:nsid w:val="0000000F"/>
    <w:multiLevelType w:val="singleLevel"/>
    <w:tmpl w:val="0000000F"/>
    <w:lvl w:ilvl="0" w:tentative="0">
      <w:start w:val="13"/>
      <w:numFmt w:val="chineseCounting"/>
      <w:suff w:val="space"/>
      <w:lvlText w:val="第%1章"/>
      <w:lvlJc w:val="left"/>
    </w:lvl>
  </w:abstractNum>
  <w:abstractNum w:abstractNumId="17">
    <w:nsid w:val="00000010"/>
    <w:multiLevelType w:val="singleLevel"/>
    <w:tmpl w:val="00000010"/>
    <w:lvl w:ilvl="0" w:tentative="0">
      <w:start w:val="2"/>
      <w:numFmt w:val="decimal"/>
      <w:suff w:val="space"/>
      <w:lvlText w:val="第%1节"/>
      <w:lvlJc w:val="left"/>
    </w:lvl>
  </w:abstractNum>
  <w:abstractNum w:abstractNumId="18">
    <w:nsid w:val="00000011"/>
    <w:multiLevelType w:val="singleLevel"/>
    <w:tmpl w:val="00000011"/>
    <w:lvl w:ilvl="0" w:tentative="0">
      <w:start w:val="3"/>
      <w:numFmt w:val="decimal"/>
      <w:suff w:val="space"/>
      <w:lvlText w:val="第%1节"/>
      <w:lvlJc w:val="left"/>
    </w:lvl>
  </w:abstractNum>
  <w:abstractNum w:abstractNumId="19">
    <w:nsid w:val="05647AEE"/>
    <w:multiLevelType w:val="singleLevel"/>
    <w:tmpl w:val="05647AEE"/>
    <w:lvl w:ilvl="0" w:tentative="0">
      <w:start w:val="3"/>
      <w:numFmt w:val="decimal"/>
      <w:suff w:val="nothing"/>
      <w:lvlText w:val="第%1节"/>
      <w:lvlJc w:val="left"/>
    </w:lvl>
  </w:abstractNum>
  <w:abstractNum w:abstractNumId="20">
    <w:nsid w:val="1AAF6BDE"/>
    <w:multiLevelType w:val="multilevel"/>
    <w:tmpl w:val="1AAF6BDE"/>
    <w:lvl w:ilvl="0" w:tentative="0">
      <w:start w:val="1"/>
      <w:numFmt w:val="decimal"/>
      <w:lvlText w:val="%1."/>
      <w:lvlJc w:val="left"/>
      <w:pPr>
        <w:ind w:left="375" w:hanging="360"/>
      </w:pPr>
      <w:rPr>
        <w:rFonts w:hint="default"/>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21">
    <w:nsid w:val="2DA3C91B"/>
    <w:multiLevelType w:val="singleLevel"/>
    <w:tmpl w:val="2DA3C91B"/>
    <w:lvl w:ilvl="0" w:tentative="0">
      <w:start w:val="1"/>
      <w:numFmt w:val="bullet"/>
      <w:lvlText w:val=""/>
      <w:lvlJc w:val="left"/>
      <w:pPr>
        <w:ind w:left="420" w:hanging="420"/>
      </w:pPr>
      <w:rPr>
        <w:rFonts w:hint="default" w:ascii="Wingdings" w:hAnsi="Wingdings"/>
      </w:rPr>
    </w:lvl>
  </w:abstractNum>
  <w:abstractNum w:abstractNumId="22">
    <w:nsid w:val="3729D059"/>
    <w:multiLevelType w:val="singleLevel"/>
    <w:tmpl w:val="3729D059"/>
    <w:lvl w:ilvl="0" w:tentative="0">
      <w:start w:val="4"/>
      <w:numFmt w:val="decimal"/>
      <w:lvlText w:val="%1."/>
      <w:lvlJc w:val="left"/>
      <w:pPr>
        <w:tabs>
          <w:tab w:val="left" w:pos="312"/>
        </w:tabs>
      </w:pPr>
    </w:lvl>
  </w:abstractNum>
  <w:abstractNum w:abstractNumId="23">
    <w:nsid w:val="3838C592"/>
    <w:multiLevelType w:val="singleLevel"/>
    <w:tmpl w:val="3838C592"/>
    <w:lvl w:ilvl="0" w:tentative="0">
      <w:start w:val="7"/>
      <w:numFmt w:val="decimal"/>
      <w:lvlText w:val="%1."/>
      <w:lvlJc w:val="left"/>
      <w:pPr>
        <w:tabs>
          <w:tab w:val="left" w:pos="312"/>
        </w:tabs>
      </w:pPr>
    </w:lvl>
  </w:abstractNum>
  <w:abstractNum w:abstractNumId="24">
    <w:nsid w:val="4F036024"/>
    <w:multiLevelType w:val="multilevel"/>
    <w:tmpl w:val="4F036024"/>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F916FF8"/>
    <w:multiLevelType w:val="singleLevel"/>
    <w:tmpl w:val="4F916FF8"/>
    <w:lvl w:ilvl="0" w:tentative="0">
      <w:start w:val="1"/>
      <w:numFmt w:val="decimal"/>
      <w:lvlText w:val="%1."/>
      <w:lvlJc w:val="left"/>
      <w:pPr>
        <w:tabs>
          <w:tab w:val="left" w:pos="312"/>
        </w:tabs>
      </w:pPr>
    </w:lvl>
  </w:abstractNum>
  <w:abstractNum w:abstractNumId="26">
    <w:nsid w:val="5F665374"/>
    <w:multiLevelType w:val="singleLevel"/>
    <w:tmpl w:val="5F665374"/>
    <w:lvl w:ilvl="0" w:tentative="0">
      <w:start w:val="1"/>
      <w:numFmt w:val="chineseCounting"/>
      <w:suff w:val="space"/>
      <w:lvlText w:val="第%1章"/>
      <w:lvlJc w:val="left"/>
      <w:rPr>
        <w:rFonts w:hint="eastAsia"/>
      </w:rPr>
    </w:lvl>
  </w:abstractNum>
  <w:abstractNum w:abstractNumId="27">
    <w:nsid w:val="5FB31AD4"/>
    <w:multiLevelType w:val="multilevel"/>
    <w:tmpl w:val="5FB31AD4"/>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2AC3EF4"/>
    <w:multiLevelType w:val="singleLevel"/>
    <w:tmpl w:val="72AC3EF4"/>
    <w:lvl w:ilvl="0" w:tentative="0">
      <w:start w:val="1"/>
      <w:numFmt w:val="decimal"/>
      <w:lvlText w:val="%1."/>
      <w:lvlJc w:val="left"/>
      <w:pPr>
        <w:tabs>
          <w:tab w:val="left" w:pos="312"/>
        </w:tabs>
      </w:pPr>
    </w:lvl>
  </w:abstractNum>
  <w:num w:numId="1">
    <w:abstractNumId w:val="21"/>
  </w:num>
  <w:num w:numId="2">
    <w:abstractNumId w:val="19"/>
  </w:num>
  <w:num w:numId="3">
    <w:abstractNumId w:val="13"/>
  </w:num>
  <w:num w:numId="4">
    <w:abstractNumId w:val="14"/>
  </w:num>
  <w:num w:numId="5">
    <w:abstractNumId w:val="16"/>
  </w:num>
  <w:num w:numId="6">
    <w:abstractNumId w:val="18"/>
  </w:num>
  <w:num w:numId="7">
    <w:abstractNumId w:val="17"/>
  </w:num>
  <w:num w:numId="8">
    <w:abstractNumId w:val="15"/>
  </w:num>
  <w:num w:numId="9">
    <w:abstractNumId w:val="26"/>
  </w:num>
  <w:num w:numId="10">
    <w:abstractNumId w:val="27"/>
  </w:num>
  <w:num w:numId="11">
    <w:abstractNumId w:val="24"/>
  </w:num>
  <w:num w:numId="12">
    <w:abstractNumId w:val="8"/>
  </w:num>
  <w:num w:numId="13">
    <w:abstractNumId w:val="5"/>
  </w:num>
  <w:num w:numId="14">
    <w:abstractNumId w:val="23"/>
  </w:num>
  <w:num w:numId="15">
    <w:abstractNumId w:val="1"/>
  </w:num>
  <w:num w:numId="16">
    <w:abstractNumId w:val="28"/>
  </w:num>
  <w:num w:numId="17">
    <w:abstractNumId w:val="0"/>
  </w:num>
  <w:num w:numId="18">
    <w:abstractNumId w:val="11"/>
  </w:num>
  <w:num w:numId="19">
    <w:abstractNumId w:val="22"/>
  </w:num>
  <w:num w:numId="20">
    <w:abstractNumId w:val="7"/>
  </w:num>
  <w:num w:numId="21">
    <w:abstractNumId w:val="20"/>
  </w:num>
  <w:num w:numId="22">
    <w:abstractNumId w:val="10"/>
  </w:num>
  <w:num w:numId="23">
    <w:abstractNumId w:val="12"/>
  </w:num>
  <w:num w:numId="24">
    <w:abstractNumId w:val="6"/>
  </w:num>
  <w:num w:numId="25">
    <w:abstractNumId w:val="9"/>
  </w:num>
  <w:num w:numId="26">
    <w:abstractNumId w:val="25"/>
  </w:num>
  <w:num w:numId="27">
    <w:abstractNumId w:val="4"/>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D1"/>
    <w:rsid w:val="0009257A"/>
    <w:rsid w:val="000D4809"/>
    <w:rsid w:val="002976D1"/>
    <w:rsid w:val="00381F92"/>
    <w:rsid w:val="003B6E41"/>
    <w:rsid w:val="004B3127"/>
    <w:rsid w:val="00506AD6"/>
    <w:rsid w:val="0058192A"/>
    <w:rsid w:val="00594539"/>
    <w:rsid w:val="00601492"/>
    <w:rsid w:val="00634E61"/>
    <w:rsid w:val="007B084E"/>
    <w:rsid w:val="007D71D1"/>
    <w:rsid w:val="008040D0"/>
    <w:rsid w:val="0084078E"/>
    <w:rsid w:val="009337E4"/>
    <w:rsid w:val="009B1EC7"/>
    <w:rsid w:val="00A219BB"/>
    <w:rsid w:val="00A3140C"/>
    <w:rsid w:val="00A65EA3"/>
    <w:rsid w:val="00A76B47"/>
    <w:rsid w:val="00AB46BD"/>
    <w:rsid w:val="00AC1895"/>
    <w:rsid w:val="00AE3082"/>
    <w:rsid w:val="00AF66CA"/>
    <w:rsid w:val="00B96BAD"/>
    <w:rsid w:val="00BA73B3"/>
    <w:rsid w:val="00BE4976"/>
    <w:rsid w:val="00C1099A"/>
    <w:rsid w:val="00D36158"/>
    <w:rsid w:val="00D84F2C"/>
    <w:rsid w:val="00D979A5"/>
    <w:rsid w:val="00DC3058"/>
    <w:rsid w:val="00DF3F4F"/>
    <w:rsid w:val="00F063E3"/>
    <w:rsid w:val="00F31FE8"/>
    <w:rsid w:val="022E0073"/>
    <w:rsid w:val="02747D71"/>
    <w:rsid w:val="03C8744F"/>
    <w:rsid w:val="06311EBE"/>
    <w:rsid w:val="0A893767"/>
    <w:rsid w:val="0AE72176"/>
    <w:rsid w:val="0D7D58A3"/>
    <w:rsid w:val="0EAD7A8D"/>
    <w:rsid w:val="0F0A1C94"/>
    <w:rsid w:val="0F647CE3"/>
    <w:rsid w:val="11AC043C"/>
    <w:rsid w:val="12DE01CC"/>
    <w:rsid w:val="136A265D"/>
    <w:rsid w:val="18DE535B"/>
    <w:rsid w:val="18E72DF3"/>
    <w:rsid w:val="191346B0"/>
    <w:rsid w:val="198B68E6"/>
    <w:rsid w:val="1C471520"/>
    <w:rsid w:val="1CC060DC"/>
    <w:rsid w:val="1D394BC7"/>
    <w:rsid w:val="1EBE0246"/>
    <w:rsid w:val="1F567A9E"/>
    <w:rsid w:val="1F826D02"/>
    <w:rsid w:val="204D7D92"/>
    <w:rsid w:val="29417B39"/>
    <w:rsid w:val="2D276073"/>
    <w:rsid w:val="33E45241"/>
    <w:rsid w:val="355B1B2D"/>
    <w:rsid w:val="37DA752A"/>
    <w:rsid w:val="39080D16"/>
    <w:rsid w:val="393206CE"/>
    <w:rsid w:val="3A047CC9"/>
    <w:rsid w:val="3A9A22EE"/>
    <w:rsid w:val="3AB80E6B"/>
    <w:rsid w:val="3B1F7618"/>
    <w:rsid w:val="3D243DB4"/>
    <w:rsid w:val="3D80364A"/>
    <w:rsid w:val="400264C4"/>
    <w:rsid w:val="42977C41"/>
    <w:rsid w:val="47543636"/>
    <w:rsid w:val="485C74BA"/>
    <w:rsid w:val="4B90657F"/>
    <w:rsid w:val="4C6A19D3"/>
    <w:rsid w:val="4C96250A"/>
    <w:rsid w:val="4ED016F1"/>
    <w:rsid w:val="51421745"/>
    <w:rsid w:val="52723CA9"/>
    <w:rsid w:val="53C82A8E"/>
    <w:rsid w:val="5DF25136"/>
    <w:rsid w:val="6028512D"/>
    <w:rsid w:val="613159E6"/>
    <w:rsid w:val="626F6646"/>
    <w:rsid w:val="62A41B19"/>
    <w:rsid w:val="63235311"/>
    <w:rsid w:val="651C39AE"/>
    <w:rsid w:val="6830324B"/>
    <w:rsid w:val="6C3F6235"/>
    <w:rsid w:val="6D376A59"/>
    <w:rsid w:val="6EF8493B"/>
    <w:rsid w:val="6FA0136F"/>
    <w:rsid w:val="745F68EB"/>
    <w:rsid w:val="77D240C1"/>
    <w:rsid w:val="78594713"/>
    <w:rsid w:val="79BE1226"/>
    <w:rsid w:val="79D3192F"/>
    <w:rsid w:val="7AD730F2"/>
    <w:rsid w:val="7D2C2B14"/>
    <w:rsid w:val="7E2E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Calibri" w:hAnsi="Calibri" w:eastAsia="宋体" w:cs="黑体"/>
      <w:kern w:val="2"/>
      <w:sz w:val="18"/>
      <w:szCs w:val="18"/>
    </w:rPr>
  </w:style>
  <w:style w:type="character" w:customStyle="1" w:styleId="10">
    <w:name w:val="页脚 Char"/>
    <w:basedOn w:val="8"/>
    <w:link w:val="4"/>
    <w:qFormat/>
    <w:uiPriority w:val="99"/>
    <w:rPr>
      <w:rFonts w:ascii="Calibri" w:hAnsi="Calibri" w:eastAsia="宋体" w:cs="黑体"/>
      <w:kern w:val="2"/>
      <w:sz w:val="18"/>
      <w:szCs w:val="18"/>
    </w:rPr>
  </w:style>
  <w:style w:type="paragraph" w:styleId="11">
    <w:name w:val="List Paragraph"/>
    <w:basedOn w:val="1"/>
    <w:qFormat/>
    <w:uiPriority w:val="34"/>
    <w:pPr>
      <w:ind w:firstLine="420" w:firstLineChars="200"/>
    </w:pPr>
  </w:style>
  <w:style w:type="character" w:customStyle="1" w:styleId="12">
    <w:name w:val="font11"/>
    <w:basedOn w:val="8"/>
    <w:qFormat/>
    <w:uiPriority w:val="0"/>
    <w:rPr>
      <w:rFonts w:hint="eastAsia" w:ascii="宋体" w:hAnsi="宋体" w:eastAsia="宋体" w:cs="宋体"/>
      <w:b/>
      <w:bCs/>
      <w:color w:val="000000"/>
      <w:sz w:val="22"/>
      <w:szCs w:val="22"/>
      <w:u w:val="none"/>
    </w:rPr>
  </w:style>
  <w:style w:type="character" w:customStyle="1" w:styleId="13">
    <w:name w:val="font01"/>
    <w:basedOn w:val="8"/>
    <w:qFormat/>
    <w:uiPriority w:val="0"/>
    <w:rPr>
      <w:rFonts w:hint="eastAsia" w:ascii="宋体" w:hAnsi="宋体" w:eastAsia="宋体" w:cs="宋体"/>
      <w:color w:val="000000"/>
      <w:sz w:val="22"/>
      <w:szCs w:val="22"/>
      <w:u w:val="none"/>
    </w:rPr>
  </w:style>
  <w:style w:type="character" w:customStyle="1" w:styleId="14">
    <w:name w:val="批注框文本 Char"/>
    <w:basedOn w:val="8"/>
    <w:link w:val="3"/>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5565</Words>
  <Characters>31727</Characters>
  <Lines>264</Lines>
  <Paragraphs>74</Paragraphs>
  <TotalTime>7</TotalTime>
  <ScaleCrop>false</ScaleCrop>
  <LinksUpToDate>false</LinksUpToDate>
  <CharactersWithSpaces>37218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2021-08-30T10:51:00Z</dcterms:created>
  <dc:creator>MyPC</dc:creator>
  <cp:lastModifiedBy>jianchi</cp:lastModifiedBy>
  <cp:lastPrinted>2021-08-25T09:28:00Z</cp:lastPrinted>
  <dcterms:modified xsi:type="dcterms:W3CDTF">2021-08-30T11:34:56Z</dcterms:modified>
  <dc:title>2019-2020学年下学期延期开学期间</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666209B0DC8248C4B33B1C73020A0068</vt:lpwstr>
  </property>
</Properties>
</file>