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2019-2020学年下学期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郑州市中等职业学校数学学科测试说明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一、指导思想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等职业学校数学学业水平测试的命题，要以《中等职业学校数学教学大纲》为依据，严格遵照《河南省中等职业学校公共基础课水平测试大纲》的内容与要求，结合我市中等职业学校数学教学实际，充分体现课程的学科特点和功能价值，服务人才培养需求，突出中职特色,科学、准确、全面地对学生数学学科核心素养发展水平进行评价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二、内容和要求</w:t>
      </w:r>
    </w:p>
    <w:p>
      <w:pPr>
        <w:spacing w:line="420" w:lineRule="atLeast"/>
        <w:ind w:firstLine="640" w:firstLineChars="200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（一）测试</w:t>
      </w: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  <w:lang w:eastAsia="zh-CN"/>
        </w:rPr>
        <w:t>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中等职业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学校数学课程基础模块（上、下册）。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测试要求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命题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坚持正确的政治导向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和价值导向</w:t>
      </w:r>
      <w:r>
        <w:rPr>
          <w:rFonts w:hint="eastAsia" w:ascii="仿宋" w:hAnsi="仿宋" w:eastAsia="仿宋" w:cs="仿宋"/>
          <w:sz w:val="32"/>
          <w:szCs w:val="32"/>
        </w:rPr>
        <w:t>，落实立德树人根本任务，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体现数学的文化价值，渗透爱国主义思想和大国工匠精神。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命题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要体现以学生发展为中心的理念，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内容应包含基础知识考查、能力考查和学习习惯考查三个方面。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3.命题必须科学、准确，无知识性错误，表述简炼、专业，突出数学学科特点。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4.命题要注重理论联系实际，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注重数学知识的应用。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结合生活及职业岗位，合理融入实际案例或设计相近的数学情境。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命题应坚持面向全体学生，兼顾不同层次学生水平，试题难度设置合理，起点适当，梯度适宜。</w:t>
      </w:r>
    </w:p>
    <w:p>
      <w:pPr>
        <w:spacing w:line="400" w:lineRule="atLeas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、测试方式、时间和试卷满分值</w:t>
      </w:r>
    </w:p>
    <w:bookmarkEnd w:id="0"/>
    <w:p>
      <w:pPr>
        <w:spacing w:line="380" w:lineRule="atLeast"/>
        <w:ind w:firstLine="640" w:firstLineChars="200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（一）测试方式</w:t>
      </w:r>
    </w:p>
    <w:p>
      <w:pPr>
        <w:spacing w:line="38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卷，笔试。</w:t>
      </w:r>
    </w:p>
    <w:p>
      <w:pPr>
        <w:spacing w:line="380" w:lineRule="atLeast"/>
        <w:ind w:firstLine="640" w:firstLineChars="200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（二）测试时间</w:t>
      </w:r>
    </w:p>
    <w:p>
      <w:pPr>
        <w:spacing w:line="38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分钟。</w:t>
      </w:r>
    </w:p>
    <w:p>
      <w:pPr>
        <w:spacing w:line="380" w:lineRule="atLeast"/>
        <w:ind w:firstLine="640" w:firstLineChars="200"/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32"/>
          <w:szCs w:val="32"/>
        </w:rPr>
        <w:t>（三）试卷满分值</w:t>
      </w:r>
    </w:p>
    <w:p>
      <w:pPr>
        <w:spacing w:line="380" w:lineRule="atLeast"/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100分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2020年5月26日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7E2D1"/>
    <w:multiLevelType w:val="singleLevel"/>
    <w:tmpl w:val="C287E2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0"/>
    <w:rsid w:val="001A3C52"/>
    <w:rsid w:val="00517548"/>
    <w:rsid w:val="007D3DB1"/>
    <w:rsid w:val="009B4569"/>
    <w:rsid w:val="00B33770"/>
    <w:rsid w:val="00B80B57"/>
    <w:rsid w:val="00B87CCA"/>
    <w:rsid w:val="00EF1B39"/>
    <w:rsid w:val="00F1104C"/>
    <w:rsid w:val="00FC678F"/>
    <w:rsid w:val="0E502F40"/>
    <w:rsid w:val="12DE0DD0"/>
    <w:rsid w:val="13837EDC"/>
    <w:rsid w:val="196633B6"/>
    <w:rsid w:val="1AC539D6"/>
    <w:rsid w:val="1C673649"/>
    <w:rsid w:val="218C7A6F"/>
    <w:rsid w:val="230B2B4C"/>
    <w:rsid w:val="24F0419E"/>
    <w:rsid w:val="342F76D1"/>
    <w:rsid w:val="38805D40"/>
    <w:rsid w:val="3BBB0E90"/>
    <w:rsid w:val="458B5694"/>
    <w:rsid w:val="47D0352D"/>
    <w:rsid w:val="4B8F3AAF"/>
    <w:rsid w:val="4CEA02F3"/>
    <w:rsid w:val="566A4FAF"/>
    <w:rsid w:val="5A0D1F2C"/>
    <w:rsid w:val="5ADF1DF7"/>
    <w:rsid w:val="5CA373A5"/>
    <w:rsid w:val="5D730D3C"/>
    <w:rsid w:val="5E4B3340"/>
    <w:rsid w:val="636718EC"/>
    <w:rsid w:val="63F246F1"/>
    <w:rsid w:val="649D6B84"/>
    <w:rsid w:val="73F00EDD"/>
    <w:rsid w:val="745E0D24"/>
    <w:rsid w:val="7A644449"/>
    <w:rsid w:val="7D2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over18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413</Words>
  <Characters>2359</Characters>
  <Lines>19</Lines>
  <Paragraphs>5</Paragraphs>
  <TotalTime>4</TotalTime>
  <ScaleCrop>false</ScaleCrop>
  <LinksUpToDate>false</LinksUpToDate>
  <CharactersWithSpaces>2767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2020-05-15T01:55:00Z</dcterms:created>
  <dc:creator>liyu</dc:creator>
  <cp:lastModifiedBy>zzedu</cp:lastModifiedBy>
  <cp:lastPrinted>2020-05-28T00:58:00Z</cp:lastPrinted>
  <dcterms:modified xsi:type="dcterms:W3CDTF">2020-05-28T01:26:13Z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