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0" w:lineRule="atLeast"/>
        <w:jc w:val="left"/>
        <w:rPr>
          <w:rFonts w:ascii="方正小标宋简体" w:hAnsi="方正小标宋简体" w:eastAsia="方正小标宋简体" w:cs="方正小标宋简体"/>
          <w:sz w:val="44"/>
          <w:szCs w:val="44"/>
        </w:rPr>
      </w:pPr>
    </w:p>
    <w:p>
      <w:pPr>
        <w:pStyle w:val="5"/>
        <w:shd w:val="clear" w:color="auto" w:fill="FFFFFF"/>
        <w:spacing w:before="0" w:beforeAutospacing="0" w:after="150" w:afterAutospacing="0" w:line="525" w:lineRule="atLeast"/>
        <w:rPr>
          <w:rFonts w:ascii="仿宋" w:hAnsi="仿宋" w:eastAsia="仿宋" w:cs="Times New Roman"/>
          <w:kern w:val="2"/>
          <w:sz w:val="32"/>
          <w:szCs w:val="32"/>
        </w:rPr>
      </w:pPr>
      <w:r>
        <w:rPr>
          <w:rFonts w:hint="eastAsia" w:ascii="仿宋" w:hAnsi="仿宋" w:eastAsia="仿宋" w:cs="Times New Roman"/>
          <w:kern w:val="2"/>
          <w:sz w:val="32"/>
          <w:szCs w:val="32"/>
        </w:rPr>
        <w:t>附件1</w:t>
      </w:r>
    </w:p>
    <w:p>
      <w:pPr>
        <w:spacing w:line="12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color w:val="FF0000"/>
          <w:sz w:val="96"/>
          <w:szCs w:val="96"/>
        </w:rPr>
        <w:t>河南</w:t>
      </w:r>
      <w:bookmarkStart w:id="0" w:name="_GoBack"/>
      <w:bookmarkEnd w:id="0"/>
      <w:r>
        <w:rPr>
          <w:rFonts w:hint="eastAsia" w:ascii="方正小标宋简体" w:hAnsi="方正小标宋简体" w:eastAsia="方正小标宋简体" w:cs="方正小标宋简体"/>
          <w:color w:val="FF0000"/>
          <w:sz w:val="96"/>
          <w:szCs w:val="96"/>
        </w:rPr>
        <w:t>省电化教育馆</w:t>
      </w:r>
    </w:p>
    <w:p>
      <w:pPr>
        <w:spacing w:line="700" w:lineRule="exact"/>
        <w:jc w:val="center"/>
        <w:rPr>
          <w:rFonts w:ascii="方正小标宋简体" w:eastAsia="方正小标宋简体"/>
          <w:sz w:val="44"/>
          <w:szCs w:val="44"/>
        </w:rPr>
      </w:pPr>
      <w:r>
        <w:rPr>
          <w:rFonts w:hint="eastAsia" w:ascii="仿宋_GB2312" w:hAnsi="仿宋_GB2312" w:eastAsia="仿宋_GB2312" w:cs="仿宋_GB2312"/>
          <w:sz w:val="32"/>
          <w:szCs w:val="32"/>
        </w:rPr>
        <w:t>豫电教馆</w:t>
      </w:r>
      <w:r>
        <w:rPr>
          <w:rFonts w:ascii="Times New Roman" w:hAnsi="Times New Roman" w:eastAsia="仿宋_GB2312" w:cs="Times New Roman"/>
          <w:sz w:val="32"/>
          <w:szCs w:val="32"/>
        </w:rPr>
        <w:t>〔2019〕39</w:t>
      </w:r>
      <w:r>
        <w:rPr>
          <w:rFonts w:hint="eastAsia" w:ascii="仿宋_GB2312" w:hAnsi="仿宋_GB2312" w:eastAsia="仿宋_GB2312" w:cs="仿宋_GB2312"/>
          <w:sz w:val="32"/>
          <w:szCs w:val="32"/>
        </w:rPr>
        <w:t>号</w:t>
      </w:r>
    </w:p>
    <w:p>
      <w:pPr>
        <w:jc w:val="center"/>
        <w:rPr>
          <w:rFonts w:ascii="黑体" w:hAnsi="黑体" w:eastAsia="黑体"/>
          <w:sz w:val="44"/>
          <w:szCs w:val="44"/>
        </w:rPr>
      </w:pPr>
      <w:r>
        <w:rPr>
          <w:rFonts w:ascii="黑体" w:hAnsi="黑体" w:eastAsia="黑体" w:cs="黑体"/>
          <w:kern w:val="2"/>
          <w:sz w:val="44"/>
          <w:szCs w:val="44"/>
          <w:lang w:val="en-US" w:eastAsia="zh-CN" w:bidi="ar-SA"/>
        </w:rPr>
        <w:pict>
          <v:line id="直接连接符 5" o:spid="_x0000_s1027" style="position:absolute;left:0;margin-top:9.1pt;height:0.05pt;width:441pt;mso-position-horizontal:left;mso-position-horizontal-relative:margin;rotation:0f;z-index:251660288;" o:ole="f" fillcolor="#FFFFFF" filled="f" o:preferrelative="t" stroked="t" coordsize="21600,21600" o:allowincell="f">
            <v:fill on="f" color2="#FFFFFF" focus="0%"/>
            <v:stroke color="#FF0000" color2="#FFFFFF" miterlimit="2"/>
            <v:imagedata gain="65536f" blacklevel="0f" gamma="0"/>
            <o:lock v:ext="edit" position="f" selection="f" grouping="f" rotation="f" cropping="f" text="f" aspectratio="f"/>
          </v:line>
        </w:pict>
      </w:r>
    </w:p>
    <w:p>
      <w:pPr>
        <w:spacing w:line="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河南省电化教育馆</w:t>
      </w:r>
    </w:p>
    <w:p>
      <w:pPr>
        <w:spacing w:line="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关于建立基础教育教学应用大数据管理</w:t>
      </w:r>
    </w:p>
    <w:p>
      <w:pPr>
        <w:spacing w:line="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员队伍的通知</w:t>
      </w:r>
    </w:p>
    <w:p>
      <w:pPr>
        <w:ind w:firstLine="640" w:firstLineChars="200"/>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各省辖市、省直管县（市）电教馆（中心）：</w:t>
      </w:r>
    </w:p>
    <w:p>
      <w:pPr>
        <w:ind w:firstLine="640" w:firstLineChars="200"/>
        <w:rPr>
          <w:rFonts w:ascii="仿宋" w:hAnsi="仿宋" w:eastAsia="仿宋" w:cs="仿宋"/>
          <w:sz w:val="32"/>
          <w:szCs w:val="32"/>
        </w:rPr>
      </w:pPr>
      <w:r>
        <w:rPr>
          <w:rFonts w:hint="eastAsia" w:ascii="仿宋" w:hAnsi="仿宋" w:eastAsia="仿宋" w:cs="仿宋"/>
          <w:sz w:val="32"/>
          <w:szCs w:val="32"/>
        </w:rPr>
        <w:t>为贯彻落实《中国教育现代化2035》《加快推进教育现代化实施方案(2018-2022年)》等文件精神，推动以大数据和人工智能为核心的“互联网+教育”应用，全面推进我省教育信息化的发展，经研究，决定建立以河南省基础教育资源公共服务平台和基础教育数字资源应用大数据河南省工程实验室（以下简称“大数据实验室”）为依托的基础教育教学大数据工作管理体系。现就有关问题通知如下：</w:t>
      </w:r>
    </w:p>
    <w:p>
      <w:pPr>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ascii="仿宋" w:hAnsi="仿宋" w:eastAsia="仿宋" w:cs="仿宋"/>
          <w:sz w:val="32"/>
          <w:szCs w:val="32"/>
        </w:rPr>
      </w:pPr>
      <w:r>
        <w:rPr>
          <w:rFonts w:hint="eastAsia" w:ascii="仿宋" w:hAnsi="仿宋" w:eastAsia="仿宋" w:cs="仿宋"/>
          <w:sz w:val="32"/>
          <w:szCs w:val="32"/>
        </w:rPr>
        <w:t>以习近平总书记关于教育工作系列重要讲话精神为指导，以立德树人为根本，全面落实教育部《关于推进中小学教育质量综合评价改革的意见》《河南省中小学评价与考试制度改革实施办法（试行）》等文件精神，建立健全中小学各学科学业质量标准，提升教育均等化水平，建立中小学校大数据应用标准化建设长效机制，提升教育质量，推进城乡义务教育均衡发展。</w:t>
      </w:r>
    </w:p>
    <w:p>
      <w:pPr>
        <w:ind w:firstLine="640" w:firstLineChars="200"/>
        <w:rPr>
          <w:rFonts w:ascii="仿宋" w:hAnsi="仿宋" w:eastAsia="仿宋" w:cs="仿宋"/>
          <w:sz w:val="32"/>
          <w:szCs w:val="32"/>
        </w:rPr>
      </w:pPr>
      <w:r>
        <w:rPr>
          <w:rFonts w:hint="eastAsia" w:ascii="黑体" w:hAnsi="黑体" w:eastAsia="黑体"/>
          <w:sz w:val="32"/>
          <w:szCs w:val="32"/>
        </w:rPr>
        <w:t>二、加强大数据采集管理工作</w:t>
      </w:r>
    </w:p>
    <w:p>
      <w:pPr>
        <w:ind w:firstLine="640" w:firstLineChars="200"/>
        <w:rPr>
          <w:rFonts w:ascii="仿宋" w:hAnsi="仿宋" w:eastAsia="仿宋" w:cs="仿宋"/>
          <w:sz w:val="32"/>
          <w:szCs w:val="32"/>
        </w:rPr>
      </w:pPr>
      <w:r>
        <w:rPr>
          <w:rFonts w:hint="eastAsia" w:ascii="仿宋" w:hAnsi="仿宋" w:eastAsia="仿宋" w:cs="仿宋"/>
          <w:sz w:val="32"/>
          <w:szCs w:val="32"/>
        </w:rPr>
        <w:t>各省辖市、省直管县（市）电教馆和数字教材样本校要认真贯彻落实《河南省电化教育馆关于做好我省义务教育阶段学生学业质量监测大数据采集工作的通知》《河南省电化教育馆2019年电话教育工作要点》等文件精神，严格按照文件要求做好大数据学业测评大数据的采集及应用工作。同时，大数据云平台将逐步完善各项功能，对基础教育教学过程中所产生的各项数据进行采集、建模、分析等处理， 为教育管理决策提供数据应用，利用大数据进行教育资源的公平配置和个性化供给，推进教育发展与改革，使人人享有优质适用的教育资源，促进教育的优质可持续发展，形成我省高效绿色的教育生态。</w:t>
      </w:r>
    </w:p>
    <w:p>
      <w:pPr>
        <w:ind w:firstLine="640" w:firstLineChars="200"/>
        <w:rPr>
          <w:rFonts w:ascii="仿宋" w:hAnsi="仿宋" w:eastAsia="仿宋" w:cs="仿宋"/>
          <w:sz w:val="32"/>
          <w:szCs w:val="32"/>
        </w:rPr>
      </w:pPr>
      <w:r>
        <w:rPr>
          <w:rFonts w:hint="eastAsia" w:ascii="仿宋" w:hAnsi="仿宋" w:eastAsia="仿宋" w:cs="仿宋"/>
          <w:sz w:val="32"/>
          <w:szCs w:val="32"/>
        </w:rPr>
        <w:t>为确保此项工作的深入开展，各省辖市、省直管县（市）电教馆和数字教材样本校要建立完善大数据管理体系，市、县区、学校要逐级配备1-2名专（兼）职基础教育教学应用大数据管理员（以下简称“管理员”）。“大数据云平台”将为省辖市、省直管县（市）级管理员分配业务数据应用权限，县区和学校管理员由市级管理员分配。各级管理员负责本区域内的数据采集、应用、管理等工作，并及时对出现的问题进行处理和反馈，以确保数据采集及时、应用合理，政策落地到位，业务开展顺利。</w:t>
      </w:r>
    </w:p>
    <w:p>
      <w:pPr>
        <w:ind w:firstLine="640" w:firstLineChars="200"/>
        <w:rPr>
          <w:rFonts w:ascii="仿宋" w:hAnsi="仿宋" w:eastAsia="仿宋" w:cs="仿宋"/>
          <w:sz w:val="32"/>
          <w:szCs w:val="32"/>
        </w:rPr>
      </w:pPr>
      <w:r>
        <w:rPr>
          <w:rFonts w:hint="eastAsia" w:ascii="黑体" w:hAnsi="黑体" w:eastAsia="黑体"/>
          <w:sz w:val="32"/>
          <w:szCs w:val="32"/>
        </w:rPr>
        <w:t>三、加强大数据使用规范与安全</w:t>
      </w:r>
    </w:p>
    <w:p>
      <w:pPr>
        <w:ind w:firstLine="640" w:firstLineChars="200"/>
        <w:rPr>
          <w:rFonts w:ascii="仿宋" w:hAnsi="仿宋" w:eastAsia="仿宋" w:cs="仿宋"/>
          <w:sz w:val="32"/>
          <w:szCs w:val="32"/>
        </w:rPr>
      </w:pPr>
      <w:r>
        <w:rPr>
          <w:rFonts w:hint="eastAsia" w:ascii="仿宋" w:hAnsi="仿宋" w:eastAsia="仿宋" w:cs="仿宋"/>
          <w:sz w:val="32"/>
          <w:szCs w:val="32"/>
        </w:rPr>
        <w:t>各省辖市、省直管县（市）电教馆和数字教材样本校要加强制度建设，严格管理和使用数据，统筹安排本区域内基础教育教学应用大数据采集及使用工作，各级主管领导和管理员要提高数据安全意识，明确所辖区域各级管理员业务数据使用权限，在使用权限内，遵循合法、正当、必要的原则，加强数据保密与安全工作，规范收集，规范使用。各项分析数据和分析结果要做到及时反馈，要牢固树立大数据为教育教学中心工作服务、为师生服务、为教育质量的提升服务的意识，严防数据滥用和泄密事件发生。省电教馆将定期对各省辖市、省直管县（市）电教馆和数字教材样本校基础教育教学应用大数据采集和使用情况进行通报。</w:t>
      </w:r>
    </w:p>
    <w:p>
      <w:pPr>
        <w:ind w:firstLine="640" w:firstLineChars="200"/>
        <w:rPr>
          <w:rFonts w:ascii="黑体" w:hAnsi="黑体" w:eastAsia="黑体"/>
          <w:sz w:val="32"/>
          <w:szCs w:val="32"/>
        </w:rPr>
      </w:pPr>
      <w:r>
        <w:rPr>
          <w:rFonts w:hint="eastAsia" w:ascii="黑体" w:hAnsi="黑体" w:eastAsia="黑体"/>
          <w:sz w:val="32"/>
          <w:szCs w:val="32"/>
        </w:rPr>
        <w:t>四、加强宣传工作力度</w:t>
      </w:r>
    </w:p>
    <w:p>
      <w:pPr>
        <w:ind w:firstLine="640" w:firstLineChars="200"/>
        <w:rPr>
          <w:rFonts w:ascii="仿宋" w:hAnsi="仿宋" w:eastAsia="仿宋" w:cs="仿宋"/>
          <w:sz w:val="32"/>
          <w:szCs w:val="32"/>
        </w:rPr>
      </w:pPr>
      <w:r>
        <w:rPr>
          <w:rFonts w:hint="eastAsia" w:ascii="仿宋" w:hAnsi="仿宋" w:eastAsia="仿宋" w:cs="仿宋"/>
          <w:sz w:val="32"/>
          <w:szCs w:val="32"/>
        </w:rPr>
        <w:t>为普及大数据知识，统一认识，加强我省基础教育教学应用大数据管理工作，逐步提升基础教育教学应用大数据工作能力和水平,各省辖市、省直管县（市）电教馆和数字教材样本校要加强此项工作的宣传和有关知识的普及，要明确一名宣传联络员，既是大数据宣传的责任人，又是工作联络员，及时向河南省基础教育资源公共服务平台、大数据云平台门户网和微信公众号等网络平台提供工作信息和应用情况，围绕大数据应用工作亮点，加大典型案例的宣传力度。省电教馆将根据各地工作开展情况，联合有关网络及电视媒体，对典型案例和重大活动进行深度报道。</w:t>
      </w:r>
    </w:p>
    <w:p>
      <w:pPr>
        <w:ind w:firstLine="640" w:firstLineChars="200"/>
        <w:rPr>
          <w:rFonts w:ascii="黑体" w:hAnsi="黑体" w:eastAsia="黑体"/>
          <w:sz w:val="32"/>
          <w:szCs w:val="32"/>
        </w:rPr>
      </w:pPr>
      <w:r>
        <w:rPr>
          <w:rFonts w:hint="eastAsia" w:ascii="黑体" w:hAnsi="黑体" w:eastAsia="黑体"/>
          <w:sz w:val="32"/>
          <w:szCs w:val="32"/>
        </w:rPr>
        <w:t>五、有关要求</w:t>
      </w:r>
    </w:p>
    <w:p>
      <w:pPr>
        <w:ind w:firstLine="640" w:firstLineChars="200"/>
        <w:rPr>
          <w:rFonts w:ascii="仿宋" w:hAnsi="仿宋" w:eastAsia="仿宋" w:cs="仿宋"/>
          <w:sz w:val="32"/>
          <w:szCs w:val="32"/>
        </w:rPr>
      </w:pPr>
      <w:r>
        <w:rPr>
          <w:rFonts w:hint="eastAsia" w:ascii="仿宋" w:hAnsi="仿宋" w:eastAsia="仿宋" w:cs="仿宋"/>
          <w:sz w:val="32"/>
          <w:szCs w:val="32"/>
        </w:rPr>
        <w:t>各省辖市、直管县（区）电教馆（中心）要高度重视此项工作，积极建立大数据云平台管理员和宣传联络员队伍，充分发挥三级管理员和宣传联络员的作用，逐步形成大数据建设工作“全员发动、共同推进”的局面。三级管理员和宣传联络员统计表（见附件）请于5月15日前将电子稿报送邮箱：wanggp18@163.com，联系人：王冠鹏  15378790871。</w:t>
      </w:r>
    </w:p>
    <w:p>
      <w:pPr>
        <w:ind w:firstLine="640" w:firstLineChars="2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.大数据云平台县区级管理员统计表</w:t>
      </w:r>
    </w:p>
    <w:p>
      <w:pPr>
        <w:ind w:firstLine="1600" w:firstLineChars="5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.数字教材样本校管理员统计表</w:t>
      </w:r>
    </w:p>
    <w:p>
      <w:pPr>
        <w:ind w:firstLine="1600" w:firstLineChars="5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.大数据云平台县区级宣传联络员统计表</w:t>
      </w:r>
    </w:p>
    <w:p>
      <w:pPr>
        <w:ind w:firstLine="1600" w:firstLineChars="5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.数字教材样本校宣传联络员统计表</w:t>
      </w:r>
    </w:p>
    <w:p>
      <w:pPr>
        <w:ind w:firstLine="4800" w:firstLineChars="1500"/>
        <w:rPr>
          <w:rFonts w:ascii="仿宋" w:hAnsi="仿宋" w:eastAsia="仿宋" w:cs="仿宋"/>
          <w:sz w:val="32"/>
          <w:szCs w:val="32"/>
        </w:rPr>
      </w:pPr>
    </w:p>
    <w:p>
      <w:pPr>
        <w:ind w:firstLine="4800" w:firstLineChars="1500"/>
        <w:jc w:val="right"/>
        <w:rPr>
          <w:rFonts w:ascii="仿宋" w:hAnsi="仿宋" w:eastAsia="仿宋" w:cs="仿宋"/>
          <w:sz w:val="32"/>
          <w:szCs w:val="32"/>
        </w:rPr>
      </w:pPr>
      <w:r>
        <w:rPr>
          <w:rFonts w:hint="eastAsia" w:ascii="仿宋" w:hAnsi="仿宋" w:eastAsia="仿宋" w:cs="仿宋"/>
          <w:sz w:val="32"/>
          <w:szCs w:val="32"/>
        </w:rPr>
        <w:t>2019年5月7日</w:t>
      </w:r>
    </w:p>
    <w:p/>
    <w:p>
      <w:pPr>
        <w:spacing w:line="360" w:lineRule="auto"/>
        <w:ind w:firstLine="280" w:firstLineChars="100"/>
        <w:jc w:val="left"/>
        <w:rPr>
          <w:rFonts w:ascii="仿宋" w:hAnsi="仿宋" w:eastAsia="仿宋" w:cs="仿宋"/>
          <w:sz w:val="32"/>
          <w:szCs w:val="32"/>
        </w:rPr>
      </w:pPr>
      <w:r>
        <w:rPr>
          <w:rFonts w:ascii="等线" w:hAnsi="等线" w:eastAsia="等线" w:cs="黑体"/>
          <w:kern w:val="2"/>
          <w:sz w:val="28"/>
          <w:szCs w:val="28"/>
          <w:lang w:val="en-US" w:eastAsia="zh-CN" w:bidi="ar-SA"/>
        </w:rPr>
        <w:pict>
          <v:line id="直接连接符 2" o:spid="_x0000_s1028" style="position:absolute;left:0;margin-left:0pt;margin-top:31.2pt;height:0.05pt;width:414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8"/>
          <w:szCs w:val="28"/>
          <w:lang w:val="en-US" w:eastAsia="zh-CN" w:bidi="ar-SA"/>
        </w:rPr>
        <w:pict>
          <v:line id="直接连接符 3" o:spid="_x0000_s1029" style="position:absolute;left:0;margin-left:0pt;margin-top:0pt;height:0.05pt;width:414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eastAsia="仿宋_GB2312"/>
          <w:sz w:val="28"/>
          <w:szCs w:val="28"/>
        </w:rPr>
        <w:t>河南省电化教育馆</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201</w:t>
      </w:r>
      <w:r>
        <w:rPr>
          <w:rFonts w:hint="eastAsia" w:ascii="仿宋_GB2312" w:eastAsia="仿宋_GB2312"/>
          <w:sz w:val="28"/>
          <w:szCs w:val="28"/>
        </w:rPr>
        <w:t>9年5月7日印发</w:t>
      </w:r>
    </w:p>
    <w:p>
      <w:pPr>
        <w:rPr>
          <w:rFonts w:ascii="仿宋" w:hAnsi="仿宋" w:eastAsia="仿宋" w:cs="仿宋"/>
          <w:sz w:val="32"/>
          <w:szCs w:val="32"/>
        </w:rPr>
        <w:sectPr>
          <w:footerReference r:id="rId4" w:type="default"/>
          <w:pgSz w:w="11906" w:h="16838"/>
          <w:pgMar w:top="1667" w:right="1800" w:bottom="1440" w:left="1800" w:header="851" w:footer="992" w:gutter="0"/>
          <w:cols w:space="0" w:num="1"/>
          <w:docGrid w:type="lines" w:linePitch="312"/>
        </w:sectPr>
      </w:pPr>
    </w:p>
    <w:p>
      <w:pPr>
        <w:rPr>
          <w:rFonts w:ascii="仿宋" w:hAnsi="仿宋" w:eastAsia="仿宋" w:cs="宋体"/>
          <w:color w:val="2D2D2D"/>
          <w:kern w:val="0"/>
          <w:sz w:val="28"/>
          <w:szCs w:val="30"/>
        </w:rPr>
      </w:pPr>
    </w:p>
    <w:p>
      <w:pPr>
        <w:rPr>
          <w:rFonts w:ascii="黑体" w:hAnsi="黑体" w:eastAsia="黑体"/>
          <w:color w:val="2D2D2D"/>
          <w:kern w:val="0"/>
          <w:sz w:val="32"/>
          <w:szCs w:val="32"/>
        </w:rPr>
      </w:pPr>
      <w:r>
        <w:rPr>
          <w:rFonts w:hint="eastAsia" w:ascii="黑体" w:hAnsi="黑体" w:eastAsia="黑体"/>
          <w:color w:val="2D2D2D"/>
          <w:kern w:val="0"/>
          <w:sz w:val="32"/>
          <w:szCs w:val="32"/>
        </w:rPr>
        <w:t>附件</w:t>
      </w:r>
      <w:r>
        <w:rPr>
          <w:rFonts w:ascii="黑体" w:hAnsi="黑体" w:eastAsia="黑体"/>
          <w:color w:val="2D2D2D"/>
          <w:kern w:val="0"/>
          <w:sz w:val="32"/>
          <w:szCs w:val="32"/>
        </w:rPr>
        <w:t>1-1</w:t>
      </w:r>
      <w:r>
        <w:rPr>
          <w:rFonts w:hint="eastAsia" w:ascii="黑体" w:hAnsi="黑体" w:eastAsia="黑体"/>
          <w:color w:val="2D2D2D"/>
          <w:kern w:val="0"/>
          <w:sz w:val="32"/>
          <w:szCs w:val="32"/>
        </w:rPr>
        <w:t>：</w:t>
      </w:r>
    </w:p>
    <w:p>
      <w:pPr>
        <w:jc w:val="center"/>
        <w:rPr>
          <w:rFonts w:ascii="黑体" w:hAnsi="黑体" w:eastAsia="黑体" w:cs="仿宋"/>
          <w:spacing w:val="140"/>
          <w:sz w:val="36"/>
          <w:szCs w:val="32"/>
        </w:rPr>
      </w:pPr>
      <w:r>
        <w:rPr>
          <w:rFonts w:hint="eastAsia" w:ascii="黑体" w:hAnsi="黑体" w:eastAsia="黑体" w:cs="仿宋"/>
          <w:spacing w:val="140"/>
          <w:sz w:val="36"/>
          <w:szCs w:val="32"/>
        </w:rPr>
        <w:t>大数据云平台县区级管理员统计表</w:t>
      </w:r>
    </w:p>
    <w:p>
      <w:pPr>
        <w:rPr>
          <w:rFonts w:ascii="仿宋" w:hAnsi="仿宋" w:eastAsia="仿宋"/>
          <w:sz w:val="28"/>
          <w:szCs w:val="28"/>
          <w:u w:val="single"/>
        </w:rPr>
      </w:pP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市</w:t>
      </w:r>
      <w:r>
        <w:rPr>
          <w:rFonts w:hint="eastAsia" w:ascii="仿宋" w:hAnsi="仿宋" w:eastAsia="仿宋"/>
          <w:sz w:val="28"/>
          <w:szCs w:val="28"/>
          <w:u w:val="single"/>
        </w:rPr>
        <w:t xml:space="preserve">       </w:t>
      </w:r>
      <w:r>
        <w:rPr>
          <w:rFonts w:hint="eastAsia" w:ascii="仿宋" w:hAnsi="仿宋" w:eastAsia="仿宋"/>
          <w:sz w:val="28"/>
          <w:szCs w:val="28"/>
        </w:rPr>
        <w:t>县</w:t>
      </w:r>
    </w:p>
    <w:tbl>
      <w:tblPr>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5"/>
        <w:gridCol w:w="1173"/>
        <w:gridCol w:w="821"/>
        <w:gridCol w:w="1549"/>
        <w:gridCol w:w="1623"/>
        <w:gridCol w:w="1125"/>
        <w:gridCol w:w="905"/>
        <w:gridCol w:w="1857"/>
        <w:gridCol w:w="1728"/>
        <w:gridCol w:w="2096"/>
      </w:tblGrid>
      <w:tr>
        <w:trPr>
          <w:trHeight w:val="715" w:hRule="atLeast"/>
          <w:jc w:val="center"/>
        </w:trPr>
        <w:tc>
          <w:tcPr>
            <w:tcW w:w="905" w:type="dxa"/>
            <w:vAlign w:val="center"/>
          </w:tcPr>
          <w:p>
            <w:pPr>
              <w:jc w:val="center"/>
              <w:rPr>
                <w:rFonts w:ascii="仿宋" w:hAnsi="仿宋" w:eastAsia="仿宋"/>
                <w:kern w:val="0"/>
                <w:sz w:val="28"/>
                <w:szCs w:val="28"/>
              </w:rPr>
            </w:pPr>
            <w:r>
              <w:rPr>
                <w:rFonts w:hint="eastAsia" w:ascii="仿宋" w:hAnsi="仿宋" w:eastAsia="仿宋"/>
                <w:kern w:val="0"/>
                <w:sz w:val="28"/>
                <w:szCs w:val="28"/>
              </w:rPr>
              <w:t>序号</w:t>
            </w:r>
          </w:p>
        </w:tc>
        <w:tc>
          <w:tcPr>
            <w:tcW w:w="1173" w:type="dxa"/>
            <w:vAlign w:val="center"/>
          </w:tcPr>
          <w:p>
            <w:pPr>
              <w:jc w:val="center"/>
              <w:rPr>
                <w:rFonts w:ascii="仿宋" w:hAnsi="仿宋" w:eastAsia="仿宋"/>
                <w:kern w:val="0"/>
                <w:sz w:val="28"/>
                <w:szCs w:val="28"/>
              </w:rPr>
            </w:pPr>
            <w:r>
              <w:rPr>
                <w:rFonts w:hint="eastAsia" w:ascii="仿宋" w:hAnsi="仿宋" w:eastAsia="仿宋"/>
                <w:kern w:val="0"/>
                <w:sz w:val="28"/>
                <w:szCs w:val="28"/>
              </w:rPr>
              <w:t>姓名</w:t>
            </w:r>
          </w:p>
        </w:tc>
        <w:tc>
          <w:tcPr>
            <w:tcW w:w="821" w:type="dxa"/>
            <w:vAlign w:val="center"/>
          </w:tcPr>
          <w:p>
            <w:pPr>
              <w:jc w:val="center"/>
              <w:rPr>
                <w:rFonts w:ascii="仿宋" w:hAnsi="仿宋" w:eastAsia="仿宋"/>
                <w:kern w:val="0"/>
                <w:sz w:val="28"/>
                <w:szCs w:val="28"/>
              </w:rPr>
            </w:pPr>
            <w:r>
              <w:rPr>
                <w:rFonts w:hint="eastAsia" w:ascii="仿宋" w:hAnsi="仿宋" w:eastAsia="仿宋"/>
                <w:kern w:val="0"/>
                <w:sz w:val="28"/>
                <w:szCs w:val="28"/>
              </w:rPr>
              <w:t>性别</w:t>
            </w:r>
          </w:p>
        </w:tc>
        <w:tc>
          <w:tcPr>
            <w:tcW w:w="1549" w:type="dxa"/>
            <w:vAlign w:val="center"/>
          </w:tcPr>
          <w:p>
            <w:pPr>
              <w:jc w:val="center"/>
              <w:rPr>
                <w:rFonts w:ascii="仿宋" w:hAnsi="仿宋" w:eastAsia="仿宋"/>
                <w:kern w:val="0"/>
                <w:sz w:val="28"/>
                <w:szCs w:val="28"/>
              </w:rPr>
            </w:pPr>
            <w:r>
              <w:rPr>
                <w:rFonts w:hint="eastAsia" w:ascii="仿宋" w:hAnsi="仿宋" w:eastAsia="仿宋"/>
                <w:kern w:val="0"/>
                <w:sz w:val="28"/>
                <w:szCs w:val="28"/>
              </w:rPr>
              <w:t>出生年月</w:t>
            </w:r>
          </w:p>
        </w:tc>
        <w:tc>
          <w:tcPr>
            <w:tcW w:w="1623" w:type="dxa"/>
            <w:vAlign w:val="center"/>
          </w:tcPr>
          <w:p>
            <w:pPr>
              <w:jc w:val="center"/>
              <w:rPr>
                <w:rFonts w:ascii="仿宋" w:hAnsi="仿宋" w:eastAsia="仿宋"/>
                <w:kern w:val="0"/>
                <w:sz w:val="28"/>
                <w:szCs w:val="28"/>
              </w:rPr>
            </w:pPr>
            <w:r>
              <w:rPr>
                <w:rFonts w:hint="eastAsia" w:ascii="仿宋" w:hAnsi="仿宋" w:eastAsia="仿宋"/>
                <w:kern w:val="0"/>
                <w:sz w:val="28"/>
                <w:szCs w:val="28"/>
              </w:rPr>
              <w:t>单位名称</w:t>
            </w:r>
          </w:p>
        </w:tc>
        <w:tc>
          <w:tcPr>
            <w:tcW w:w="1125" w:type="dxa"/>
            <w:vAlign w:val="center"/>
          </w:tcPr>
          <w:p>
            <w:pPr>
              <w:jc w:val="center"/>
              <w:rPr>
                <w:rFonts w:ascii="仿宋" w:hAnsi="仿宋" w:eastAsia="仿宋"/>
                <w:kern w:val="0"/>
                <w:sz w:val="28"/>
                <w:szCs w:val="28"/>
              </w:rPr>
            </w:pPr>
            <w:r>
              <w:rPr>
                <w:rFonts w:hint="eastAsia" w:ascii="仿宋" w:hAnsi="仿宋" w:eastAsia="仿宋"/>
                <w:kern w:val="0"/>
                <w:sz w:val="28"/>
                <w:szCs w:val="28"/>
              </w:rPr>
              <w:t>职务</w:t>
            </w:r>
          </w:p>
        </w:tc>
        <w:tc>
          <w:tcPr>
            <w:tcW w:w="905" w:type="dxa"/>
            <w:vAlign w:val="center"/>
          </w:tcPr>
          <w:p>
            <w:pPr>
              <w:jc w:val="center"/>
              <w:rPr>
                <w:rFonts w:ascii="仿宋" w:hAnsi="仿宋" w:eastAsia="仿宋"/>
                <w:kern w:val="0"/>
                <w:sz w:val="28"/>
                <w:szCs w:val="28"/>
              </w:rPr>
            </w:pPr>
            <w:r>
              <w:rPr>
                <w:rFonts w:hint="eastAsia" w:ascii="仿宋" w:hAnsi="仿宋" w:eastAsia="仿宋"/>
                <w:kern w:val="0"/>
                <w:sz w:val="28"/>
                <w:szCs w:val="28"/>
              </w:rPr>
              <w:t>职称</w:t>
            </w:r>
          </w:p>
        </w:tc>
        <w:tc>
          <w:tcPr>
            <w:tcW w:w="1857" w:type="dxa"/>
            <w:vAlign w:val="center"/>
          </w:tcPr>
          <w:p>
            <w:pPr>
              <w:jc w:val="center"/>
              <w:rPr>
                <w:rFonts w:ascii="仿宋" w:hAnsi="仿宋" w:eastAsia="仿宋"/>
                <w:kern w:val="0"/>
                <w:sz w:val="28"/>
                <w:szCs w:val="28"/>
              </w:rPr>
            </w:pPr>
            <w:r>
              <w:rPr>
                <w:rFonts w:hint="eastAsia" w:ascii="仿宋" w:hAnsi="仿宋" w:eastAsia="仿宋"/>
                <w:kern w:val="0"/>
                <w:sz w:val="28"/>
                <w:szCs w:val="28"/>
              </w:rPr>
              <w:t>联系电话</w:t>
            </w:r>
          </w:p>
        </w:tc>
        <w:tc>
          <w:tcPr>
            <w:tcW w:w="1728" w:type="dxa"/>
            <w:vAlign w:val="center"/>
          </w:tcPr>
          <w:p>
            <w:pPr>
              <w:jc w:val="center"/>
              <w:rPr>
                <w:rFonts w:ascii="仿宋" w:hAnsi="仿宋" w:eastAsia="仿宋"/>
                <w:kern w:val="0"/>
                <w:sz w:val="28"/>
                <w:szCs w:val="28"/>
              </w:rPr>
            </w:pPr>
            <w:r>
              <w:rPr>
                <w:rFonts w:hint="eastAsia" w:ascii="仿宋" w:hAnsi="仿宋" w:eastAsia="仿宋"/>
                <w:kern w:val="0"/>
                <w:sz w:val="28"/>
                <w:szCs w:val="28"/>
              </w:rPr>
              <w:t>微信号</w:t>
            </w:r>
          </w:p>
        </w:tc>
        <w:tc>
          <w:tcPr>
            <w:tcW w:w="2096" w:type="dxa"/>
            <w:vAlign w:val="center"/>
          </w:tcPr>
          <w:p>
            <w:pPr>
              <w:jc w:val="center"/>
              <w:rPr>
                <w:rFonts w:ascii="仿宋" w:hAnsi="仿宋" w:eastAsia="仿宋"/>
                <w:kern w:val="0"/>
                <w:sz w:val="28"/>
                <w:szCs w:val="28"/>
              </w:rPr>
            </w:pPr>
            <w:r>
              <w:rPr>
                <w:rFonts w:hint="eastAsia" w:ascii="仿宋" w:hAnsi="仿宋" w:eastAsia="仿宋"/>
                <w:kern w:val="0"/>
                <w:sz w:val="28"/>
                <w:szCs w:val="28"/>
              </w:rPr>
              <w:t>邮箱</w:t>
            </w: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bl>
    <w:p/>
    <w:p>
      <w:pPr>
        <w:rPr>
          <w:rFonts w:ascii="仿宋" w:hAnsi="仿宋" w:eastAsia="仿宋" w:cs="宋体"/>
          <w:color w:val="2D2D2D"/>
          <w:kern w:val="0"/>
          <w:sz w:val="28"/>
          <w:szCs w:val="30"/>
        </w:rPr>
      </w:pPr>
    </w:p>
    <w:p>
      <w:pPr>
        <w:rPr>
          <w:rFonts w:ascii="黑体" w:hAnsi="黑体" w:eastAsia="黑体"/>
          <w:color w:val="2D2D2D"/>
          <w:kern w:val="0"/>
          <w:sz w:val="32"/>
          <w:szCs w:val="32"/>
        </w:rPr>
      </w:pPr>
      <w:r>
        <w:rPr>
          <w:rFonts w:hint="eastAsia" w:ascii="黑体" w:hAnsi="黑体" w:eastAsia="黑体"/>
          <w:color w:val="2D2D2D"/>
          <w:kern w:val="0"/>
          <w:sz w:val="32"/>
          <w:szCs w:val="32"/>
        </w:rPr>
        <w:t>附件</w:t>
      </w:r>
      <w:r>
        <w:rPr>
          <w:rFonts w:ascii="黑体" w:hAnsi="黑体" w:eastAsia="黑体"/>
          <w:color w:val="2D2D2D"/>
          <w:kern w:val="0"/>
          <w:sz w:val="32"/>
          <w:szCs w:val="32"/>
        </w:rPr>
        <w:t>1-2</w:t>
      </w:r>
      <w:r>
        <w:rPr>
          <w:rFonts w:hint="eastAsia" w:ascii="黑体" w:hAnsi="黑体" w:eastAsia="黑体"/>
          <w:color w:val="2D2D2D"/>
          <w:kern w:val="0"/>
          <w:sz w:val="32"/>
          <w:szCs w:val="32"/>
        </w:rPr>
        <w:t>：</w:t>
      </w:r>
    </w:p>
    <w:p>
      <w:pPr>
        <w:jc w:val="center"/>
        <w:rPr>
          <w:rFonts w:ascii="黑体" w:hAnsi="仿宋" w:eastAsia="黑体" w:cs="仿宋"/>
          <w:spacing w:val="160"/>
          <w:sz w:val="36"/>
          <w:szCs w:val="32"/>
        </w:rPr>
      </w:pPr>
      <w:r>
        <w:rPr>
          <w:rFonts w:hint="eastAsia" w:ascii="黑体" w:hAnsi="仿宋" w:eastAsia="黑体" w:cs="仿宋"/>
          <w:spacing w:val="160"/>
          <w:sz w:val="36"/>
          <w:szCs w:val="32"/>
        </w:rPr>
        <w:t>数字教材样本校管理员统计表</w:t>
      </w:r>
    </w:p>
    <w:p>
      <w:pPr>
        <w:rPr>
          <w:rFonts w:ascii="仿宋" w:hAnsi="仿宋" w:eastAsia="仿宋"/>
          <w:sz w:val="28"/>
          <w:szCs w:val="28"/>
          <w:u w:val="single"/>
        </w:rPr>
      </w:pPr>
    </w:p>
    <w:p>
      <w:pP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学校</w:t>
      </w:r>
    </w:p>
    <w:tbl>
      <w:tblPr>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5"/>
        <w:gridCol w:w="1173"/>
        <w:gridCol w:w="821"/>
        <w:gridCol w:w="1549"/>
        <w:gridCol w:w="1623"/>
        <w:gridCol w:w="1125"/>
        <w:gridCol w:w="905"/>
        <w:gridCol w:w="1857"/>
        <w:gridCol w:w="1728"/>
        <w:gridCol w:w="2096"/>
      </w:tblGrid>
      <w:tr>
        <w:trPr>
          <w:trHeight w:val="715" w:hRule="atLeast"/>
          <w:jc w:val="center"/>
        </w:trPr>
        <w:tc>
          <w:tcPr>
            <w:tcW w:w="905" w:type="dxa"/>
            <w:vAlign w:val="center"/>
          </w:tcPr>
          <w:p>
            <w:pPr>
              <w:jc w:val="center"/>
              <w:rPr>
                <w:rFonts w:ascii="仿宋" w:hAnsi="仿宋" w:eastAsia="仿宋"/>
                <w:kern w:val="0"/>
                <w:sz w:val="28"/>
                <w:szCs w:val="28"/>
              </w:rPr>
            </w:pPr>
            <w:r>
              <w:rPr>
                <w:rFonts w:hint="eastAsia" w:ascii="仿宋" w:hAnsi="仿宋" w:eastAsia="仿宋"/>
                <w:kern w:val="0"/>
                <w:sz w:val="28"/>
                <w:szCs w:val="28"/>
              </w:rPr>
              <w:t>序号</w:t>
            </w:r>
          </w:p>
        </w:tc>
        <w:tc>
          <w:tcPr>
            <w:tcW w:w="1173" w:type="dxa"/>
            <w:vAlign w:val="center"/>
          </w:tcPr>
          <w:p>
            <w:pPr>
              <w:jc w:val="center"/>
              <w:rPr>
                <w:rFonts w:ascii="仿宋" w:hAnsi="仿宋" w:eastAsia="仿宋"/>
                <w:kern w:val="0"/>
                <w:sz w:val="28"/>
                <w:szCs w:val="28"/>
              </w:rPr>
            </w:pPr>
            <w:r>
              <w:rPr>
                <w:rFonts w:hint="eastAsia" w:ascii="仿宋" w:hAnsi="仿宋" w:eastAsia="仿宋"/>
                <w:kern w:val="0"/>
                <w:sz w:val="28"/>
                <w:szCs w:val="28"/>
              </w:rPr>
              <w:t>姓名</w:t>
            </w:r>
          </w:p>
        </w:tc>
        <w:tc>
          <w:tcPr>
            <w:tcW w:w="821" w:type="dxa"/>
            <w:vAlign w:val="center"/>
          </w:tcPr>
          <w:p>
            <w:pPr>
              <w:jc w:val="center"/>
              <w:rPr>
                <w:rFonts w:ascii="仿宋" w:hAnsi="仿宋" w:eastAsia="仿宋"/>
                <w:kern w:val="0"/>
                <w:sz w:val="28"/>
                <w:szCs w:val="28"/>
              </w:rPr>
            </w:pPr>
            <w:r>
              <w:rPr>
                <w:rFonts w:hint="eastAsia" w:ascii="仿宋" w:hAnsi="仿宋" w:eastAsia="仿宋"/>
                <w:kern w:val="0"/>
                <w:sz w:val="28"/>
                <w:szCs w:val="28"/>
              </w:rPr>
              <w:t>性别</w:t>
            </w:r>
          </w:p>
        </w:tc>
        <w:tc>
          <w:tcPr>
            <w:tcW w:w="1549" w:type="dxa"/>
            <w:vAlign w:val="center"/>
          </w:tcPr>
          <w:p>
            <w:pPr>
              <w:jc w:val="center"/>
              <w:rPr>
                <w:rFonts w:ascii="仿宋" w:hAnsi="仿宋" w:eastAsia="仿宋"/>
                <w:kern w:val="0"/>
                <w:sz w:val="28"/>
                <w:szCs w:val="28"/>
              </w:rPr>
            </w:pPr>
            <w:r>
              <w:rPr>
                <w:rFonts w:hint="eastAsia" w:ascii="仿宋" w:hAnsi="仿宋" w:eastAsia="仿宋"/>
                <w:kern w:val="0"/>
                <w:sz w:val="28"/>
                <w:szCs w:val="28"/>
              </w:rPr>
              <w:t>出生年月</w:t>
            </w:r>
          </w:p>
        </w:tc>
        <w:tc>
          <w:tcPr>
            <w:tcW w:w="1623" w:type="dxa"/>
            <w:vAlign w:val="center"/>
          </w:tcPr>
          <w:p>
            <w:pPr>
              <w:jc w:val="center"/>
              <w:rPr>
                <w:rFonts w:ascii="仿宋" w:hAnsi="仿宋" w:eastAsia="仿宋"/>
                <w:kern w:val="0"/>
                <w:sz w:val="28"/>
                <w:szCs w:val="28"/>
              </w:rPr>
            </w:pPr>
            <w:r>
              <w:rPr>
                <w:rFonts w:hint="eastAsia" w:ascii="仿宋" w:hAnsi="仿宋" w:eastAsia="仿宋"/>
                <w:kern w:val="0"/>
                <w:sz w:val="28"/>
                <w:szCs w:val="28"/>
              </w:rPr>
              <w:t>单位名称</w:t>
            </w:r>
          </w:p>
        </w:tc>
        <w:tc>
          <w:tcPr>
            <w:tcW w:w="1125" w:type="dxa"/>
            <w:vAlign w:val="center"/>
          </w:tcPr>
          <w:p>
            <w:pPr>
              <w:jc w:val="center"/>
              <w:rPr>
                <w:rFonts w:ascii="仿宋" w:hAnsi="仿宋" w:eastAsia="仿宋"/>
                <w:kern w:val="0"/>
                <w:sz w:val="28"/>
                <w:szCs w:val="28"/>
              </w:rPr>
            </w:pPr>
            <w:r>
              <w:rPr>
                <w:rFonts w:hint="eastAsia" w:ascii="仿宋" w:hAnsi="仿宋" w:eastAsia="仿宋"/>
                <w:kern w:val="0"/>
                <w:sz w:val="28"/>
                <w:szCs w:val="28"/>
              </w:rPr>
              <w:t>职务</w:t>
            </w:r>
          </w:p>
        </w:tc>
        <w:tc>
          <w:tcPr>
            <w:tcW w:w="905" w:type="dxa"/>
            <w:vAlign w:val="center"/>
          </w:tcPr>
          <w:p>
            <w:pPr>
              <w:jc w:val="center"/>
              <w:rPr>
                <w:rFonts w:ascii="仿宋" w:hAnsi="仿宋" w:eastAsia="仿宋"/>
                <w:kern w:val="0"/>
                <w:sz w:val="28"/>
                <w:szCs w:val="28"/>
              </w:rPr>
            </w:pPr>
            <w:r>
              <w:rPr>
                <w:rFonts w:hint="eastAsia" w:ascii="仿宋" w:hAnsi="仿宋" w:eastAsia="仿宋"/>
                <w:kern w:val="0"/>
                <w:sz w:val="28"/>
                <w:szCs w:val="28"/>
              </w:rPr>
              <w:t>职称</w:t>
            </w:r>
          </w:p>
        </w:tc>
        <w:tc>
          <w:tcPr>
            <w:tcW w:w="1857" w:type="dxa"/>
            <w:vAlign w:val="center"/>
          </w:tcPr>
          <w:p>
            <w:pPr>
              <w:jc w:val="center"/>
              <w:rPr>
                <w:rFonts w:ascii="仿宋" w:hAnsi="仿宋" w:eastAsia="仿宋"/>
                <w:kern w:val="0"/>
                <w:sz w:val="28"/>
                <w:szCs w:val="28"/>
              </w:rPr>
            </w:pPr>
            <w:r>
              <w:rPr>
                <w:rFonts w:hint="eastAsia" w:ascii="仿宋" w:hAnsi="仿宋" w:eastAsia="仿宋"/>
                <w:kern w:val="0"/>
                <w:sz w:val="28"/>
                <w:szCs w:val="28"/>
              </w:rPr>
              <w:t>联系电话</w:t>
            </w:r>
          </w:p>
        </w:tc>
        <w:tc>
          <w:tcPr>
            <w:tcW w:w="1728" w:type="dxa"/>
            <w:vAlign w:val="center"/>
          </w:tcPr>
          <w:p>
            <w:pPr>
              <w:jc w:val="center"/>
              <w:rPr>
                <w:rFonts w:ascii="仿宋" w:hAnsi="仿宋" w:eastAsia="仿宋"/>
                <w:kern w:val="0"/>
                <w:sz w:val="28"/>
                <w:szCs w:val="28"/>
              </w:rPr>
            </w:pPr>
            <w:r>
              <w:rPr>
                <w:rFonts w:hint="eastAsia" w:ascii="仿宋" w:hAnsi="仿宋" w:eastAsia="仿宋"/>
                <w:kern w:val="0"/>
                <w:sz w:val="28"/>
                <w:szCs w:val="28"/>
              </w:rPr>
              <w:t>微信号</w:t>
            </w:r>
          </w:p>
        </w:tc>
        <w:tc>
          <w:tcPr>
            <w:tcW w:w="2096" w:type="dxa"/>
            <w:vAlign w:val="center"/>
          </w:tcPr>
          <w:p>
            <w:pPr>
              <w:jc w:val="center"/>
              <w:rPr>
                <w:rFonts w:ascii="仿宋" w:hAnsi="仿宋" w:eastAsia="仿宋"/>
                <w:kern w:val="0"/>
                <w:sz w:val="28"/>
                <w:szCs w:val="28"/>
              </w:rPr>
            </w:pPr>
            <w:r>
              <w:rPr>
                <w:rFonts w:hint="eastAsia" w:ascii="仿宋" w:hAnsi="仿宋" w:eastAsia="仿宋"/>
                <w:kern w:val="0"/>
                <w:sz w:val="28"/>
                <w:szCs w:val="28"/>
              </w:rPr>
              <w:t>邮箱</w:t>
            </w: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bl>
    <w:p>
      <w:pPr>
        <w:rPr>
          <w:rFonts w:ascii="仿宋" w:hAnsi="仿宋" w:eastAsia="仿宋" w:cs="宋体"/>
          <w:color w:val="2D2D2D"/>
          <w:kern w:val="0"/>
          <w:sz w:val="28"/>
          <w:szCs w:val="30"/>
        </w:rPr>
      </w:pPr>
    </w:p>
    <w:p>
      <w:pPr>
        <w:rPr>
          <w:rFonts w:ascii="黑体" w:hAnsi="黑体" w:eastAsia="黑体"/>
          <w:color w:val="2D2D2D"/>
          <w:kern w:val="0"/>
          <w:sz w:val="32"/>
          <w:szCs w:val="32"/>
        </w:rPr>
      </w:pPr>
    </w:p>
    <w:p>
      <w:pPr>
        <w:rPr>
          <w:rFonts w:ascii="黑体" w:hAnsi="黑体" w:eastAsia="黑体"/>
          <w:color w:val="2D2D2D"/>
          <w:kern w:val="0"/>
          <w:sz w:val="32"/>
          <w:szCs w:val="32"/>
        </w:rPr>
      </w:pPr>
      <w:r>
        <w:rPr>
          <w:rFonts w:hint="eastAsia" w:ascii="黑体" w:hAnsi="黑体" w:eastAsia="黑体"/>
          <w:color w:val="2D2D2D"/>
          <w:kern w:val="0"/>
          <w:sz w:val="32"/>
          <w:szCs w:val="32"/>
        </w:rPr>
        <w:t>附件</w:t>
      </w:r>
      <w:r>
        <w:rPr>
          <w:rFonts w:ascii="黑体" w:hAnsi="黑体" w:eastAsia="黑体"/>
          <w:color w:val="2D2D2D"/>
          <w:kern w:val="0"/>
          <w:sz w:val="32"/>
          <w:szCs w:val="32"/>
        </w:rPr>
        <w:t>1-3</w:t>
      </w:r>
      <w:r>
        <w:rPr>
          <w:rFonts w:hint="eastAsia" w:ascii="黑体" w:hAnsi="黑体" w:eastAsia="黑体"/>
          <w:color w:val="2D2D2D"/>
          <w:kern w:val="0"/>
          <w:sz w:val="32"/>
          <w:szCs w:val="32"/>
        </w:rPr>
        <w:t>：</w:t>
      </w:r>
    </w:p>
    <w:p>
      <w:pPr>
        <w:jc w:val="center"/>
        <w:rPr>
          <w:rFonts w:ascii="黑体" w:hAnsi="黑体" w:eastAsia="黑体" w:cs="仿宋"/>
          <w:spacing w:val="140"/>
          <w:sz w:val="36"/>
          <w:szCs w:val="32"/>
        </w:rPr>
      </w:pPr>
      <w:r>
        <w:rPr>
          <w:rFonts w:hint="eastAsia" w:ascii="黑体" w:hAnsi="黑体" w:eastAsia="黑体" w:cs="仿宋"/>
          <w:spacing w:val="140"/>
          <w:sz w:val="36"/>
          <w:szCs w:val="32"/>
        </w:rPr>
        <w:t>大数据云平台县区级宣传联络员统计表</w:t>
      </w:r>
    </w:p>
    <w:p>
      <w:pPr>
        <w:jc w:val="center"/>
        <w:rPr>
          <w:rFonts w:ascii="黑体" w:hAnsi="黑体" w:eastAsia="黑体" w:cs="仿宋"/>
          <w:spacing w:val="140"/>
          <w:sz w:val="36"/>
          <w:szCs w:val="32"/>
        </w:rPr>
      </w:pP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市</w:t>
      </w:r>
      <w:r>
        <w:rPr>
          <w:rFonts w:hint="eastAsia" w:ascii="仿宋" w:hAnsi="仿宋" w:eastAsia="仿宋"/>
          <w:sz w:val="28"/>
          <w:szCs w:val="28"/>
          <w:u w:val="single"/>
        </w:rPr>
        <w:t xml:space="preserve">       </w:t>
      </w:r>
      <w:r>
        <w:rPr>
          <w:rFonts w:hint="eastAsia" w:ascii="仿宋" w:hAnsi="仿宋" w:eastAsia="仿宋"/>
          <w:sz w:val="28"/>
          <w:szCs w:val="28"/>
        </w:rPr>
        <w:t>县</w:t>
      </w:r>
    </w:p>
    <w:tbl>
      <w:tblPr>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5"/>
        <w:gridCol w:w="1173"/>
        <w:gridCol w:w="821"/>
        <w:gridCol w:w="1549"/>
        <w:gridCol w:w="1623"/>
        <w:gridCol w:w="1125"/>
        <w:gridCol w:w="905"/>
        <w:gridCol w:w="1857"/>
        <w:gridCol w:w="1728"/>
        <w:gridCol w:w="2096"/>
      </w:tblGrid>
      <w:tr>
        <w:trPr>
          <w:trHeight w:val="715" w:hRule="atLeast"/>
          <w:jc w:val="center"/>
        </w:trPr>
        <w:tc>
          <w:tcPr>
            <w:tcW w:w="905" w:type="dxa"/>
            <w:vAlign w:val="center"/>
          </w:tcPr>
          <w:p>
            <w:pPr>
              <w:jc w:val="center"/>
              <w:rPr>
                <w:rFonts w:ascii="仿宋" w:hAnsi="仿宋" w:eastAsia="仿宋"/>
                <w:kern w:val="0"/>
                <w:sz w:val="28"/>
                <w:szCs w:val="28"/>
              </w:rPr>
            </w:pPr>
            <w:r>
              <w:rPr>
                <w:rFonts w:hint="eastAsia" w:ascii="仿宋" w:hAnsi="仿宋" w:eastAsia="仿宋"/>
                <w:kern w:val="0"/>
                <w:sz w:val="28"/>
                <w:szCs w:val="28"/>
              </w:rPr>
              <w:t>序号</w:t>
            </w:r>
          </w:p>
        </w:tc>
        <w:tc>
          <w:tcPr>
            <w:tcW w:w="1173" w:type="dxa"/>
            <w:vAlign w:val="center"/>
          </w:tcPr>
          <w:p>
            <w:pPr>
              <w:jc w:val="center"/>
              <w:rPr>
                <w:rFonts w:ascii="仿宋" w:hAnsi="仿宋" w:eastAsia="仿宋"/>
                <w:kern w:val="0"/>
                <w:sz w:val="28"/>
                <w:szCs w:val="28"/>
              </w:rPr>
            </w:pPr>
            <w:r>
              <w:rPr>
                <w:rFonts w:hint="eastAsia" w:ascii="仿宋" w:hAnsi="仿宋" w:eastAsia="仿宋"/>
                <w:kern w:val="0"/>
                <w:sz w:val="28"/>
                <w:szCs w:val="28"/>
              </w:rPr>
              <w:t>姓名</w:t>
            </w:r>
          </w:p>
        </w:tc>
        <w:tc>
          <w:tcPr>
            <w:tcW w:w="821" w:type="dxa"/>
            <w:vAlign w:val="center"/>
          </w:tcPr>
          <w:p>
            <w:pPr>
              <w:jc w:val="center"/>
              <w:rPr>
                <w:rFonts w:ascii="仿宋" w:hAnsi="仿宋" w:eastAsia="仿宋"/>
                <w:kern w:val="0"/>
                <w:sz w:val="28"/>
                <w:szCs w:val="28"/>
              </w:rPr>
            </w:pPr>
            <w:r>
              <w:rPr>
                <w:rFonts w:hint="eastAsia" w:ascii="仿宋" w:hAnsi="仿宋" w:eastAsia="仿宋"/>
                <w:kern w:val="0"/>
                <w:sz w:val="28"/>
                <w:szCs w:val="28"/>
              </w:rPr>
              <w:t>性别</w:t>
            </w:r>
          </w:p>
        </w:tc>
        <w:tc>
          <w:tcPr>
            <w:tcW w:w="1549" w:type="dxa"/>
            <w:vAlign w:val="center"/>
          </w:tcPr>
          <w:p>
            <w:pPr>
              <w:jc w:val="center"/>
              <w:rPr>
                <w:rFonts w:ascii="仿宋" w:hAnsi="仿宋" w:eastAsia="仿宋"/>
                <w:kern w:val="0"/>
                <w:sz w:val="28"/>
                <w:szCs w:val="28"/>
              </w:rPr>
            </w:pPr>
            <w:r>
              <w:rPr>
                <w:rFonts w:hint="eastAsia" w:ascii="仿宋" w:hAnsi="仿宋" w:eastAsia="仿宋"/>
                <w:kern w:val="0"/>
                <w:sz w:val="28"/>
                <w:szCs w:val="28"/>
              </w:rPr>
              <w:t>出生年月</w:t>
            </w:r>
          </w:p>
        </w:tc>
        <w:tc>
          <w:tcPr>
            <w:tcW w:w="1623" w:type="dxa"/>
            <w:vAlign w:val="center"/>
          </w:tcPr>
          <w:p>
            <w:pPr>
              <w:jc w:val="center"/>
              <w:rPr>
                <w:rFonts w:ascii="仿宋" w:hAnsi="仿宋" w:eastAsia="仿宋"/>
                <w:kern w:val="0"/>
                <w:sz w:val="28"/>
                <w:szCs w:val="28"/>
              </w:rPr>
            </w:pPr>
            <w:r>
              <w:rPr>
                <w:rFonts w:hint="eastAsia" w:ascii="仿宋" w:hAnsi="仿宋" w:eastAsia="仿宋"/>
                <w:kern w:val="0"/>
                <w:sz w:val="28"/>
                <w:szCs w:val="28"/>
              </w:rPr>
              <w:t>单位名称</w:t>
            </w:r>
          </w:p>
        </w:tc>
        <w:tc>
          <w:tcPr>
            <w:tcW w:w="1125" w:type="dxa"/>
            <w:vAlign w:val="center"/>
          </w:tcPr>
          <w:p>
            <w:pPr>
              <w:jc w:val="center"/>
              <w:rPr>
                <w:rFonts w:ascii="仿宋" w:hAnsi="仿宋" w:eastAsia="仿宋"/>
                <w:kern w:val="0"/>
                <w:sz w:val="28"/>
                <w:szCs w:val="28"/>
              </w:rPr>
            </w:pPr>
            <w:r>
              <w:rPr>
                <w:rFonts w:hint="eastAsia" w:ascii="仿宋" w:hAnsi="仿宋" w:eastAsia="仿宋"/>
                <w:kern w:val="0"/>
                <w:sz w:val="28"/>
                <w:szCs w:val="28"/>
              </w:rPr>
              <w:t>职务</w:t>
            </w:r>
          </w:p>
        </w:tc>
        <w:tc>
          <w:tcPr>
            <w:tcW w:w="905" w:type="dxa"/>
            <w:vAlign w:val="center"/>
          </w:tcPr>
          <w:p>
            <w:pPr>
              <w:jc w:val="center"/>
              <w:rPr>
                <w:rFonts w:ascii="仿宋" w:hAnsi="仿宋" w:eastAsia="仿宋"/>
                <w:kern w:val="0"/>
                <w:sz w:val="28"/>
                <w:szCs w:val="28"/>
              </w:rPr>
            </w:pPr>
            <w:r>
              <w:rPr>
                <w:rFonts w:hint="eastAsia" w:ascii="仿宋" w:hAnsi="仿宋" w:eastAsia="仿宋"/>
                <w:kern w:val="0"/>
                <w:sz w:val="28"/>
                <w:szCs w:val="28"/>
              </w:rPr>
              <w:t>职称</w:t>
            </w:r>
          </w:p>
        </w:tc>
        <w:tc>
          <w:tcPr>
            <w:tcW w:w="1857" w:type="dxa"/>
            <w:vAlign w:val="center"/>
          </w:tcPr>
          <w:p>
            <w:pPr>
              <w:jc w:val="center"/>
              <w:rPr>
                <w:rFonts w:ascii="仿宋" w:hAnsi="仿宋" w:eastAsia="仿宋"/>
                <w:kern w:val="0"/>
                <w:sz w:val="28"/>
                <w:szCs w:val="28"/>
              </w:rPr>
            </w:pPr>
            <w:r>
              <w:rPr>
                <w:rFonts w:hint="eastAsia" w:ascii="仿宋" w:hAnsi="仿宋" w:eastAsia="仿宋"/>
                <w:kern w:val="0"/>
                <w:sz w:val="28"/>
                <w:szCs w:val="28"/>
              </w:rPr>
              <w:t>联系电话</w:t>
            </w:r>
          </w:p>
        </w:tc>
        <w:tc>
          <w:tcPr>
            <w:tcW w:w="1728" w:type="dxa"/>
            <w:vAlign w:val="center"/>
          </w:tcPr>
          <w:p>
            <w:pPr>
              <w:jc w:val="center"/>
              <w:rPr>
                <w:rFonts w:ascii="仿宋" w:hAnsi="仿宋" w:eastAsia="仿宋"/>
                <w:kern w:val="0"/>
                <w:sz w:val="28"/>
                <w:szCs w:val="28"/>
              </w:rPr>
            </w:pPr>
            <w:r>
              <w:rPr>
                <w:rFonts w:hint="eastAsia" w:ascii="仿宋" w:hAnsi="仿宋" w:eastAsia="仿宋"/>
                <w:kern w:val="0"/>
                <w:sz w:val="28"/>
                <w:szCs w:val="28"/>
              </w:rPr>
              <w:t>微信号</w:t>
            </w:r>
          </w:p>
        </w:tc>
        <w:tc>
          <w:tcPr>
            <w:tcW w:w="2096" w:type="dxa"/>
            <w:vAlign w:val="center"/>
          </w:tcPr>
          <w:p>
            <w:pPr>
              <w:jc w:val="center"/>
              <w:rPr>
                <w:rFonts w:ascii="仿宋" w:hAnsi="仿宋" w:eastAsia="仿宋"/>
                <w:kern w:val="0"/>
                <w:sz w:val="28"/>
                <w:szCs w:val="28"/>
              </w:rPr>
            </w:pPr>
            <w:r>
              <w:rPr>
                <w:rFonts w:hint="eastAsia" w:ascii="仿宋" w:hAnsi="仿宋" w:eastAsia="仿宋"/>
                <w:kern w:val="0"/>
                <w:sz w:val="28"/>
                <w:szCs w:val="28"/>
              </w:rPr>
              <w:t>邮箱</w:t>
            </w: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bl>
    <w:p>
      <w:pPr>
        <w:ind w:firstLine="640" w:firstLineChars="200"/>
        <w:rPr>
          <w:rFonts w:ascii="仿宋" w:hAnsi="仿宋" w:eastAsia="仿宋" w:cs="仿宋"/>
          <w:sz w:val="32"/>
          <w:szCs w:val="32"/>
        </w:rPr>
      </w:pPr>
    </w:p>
    <w:p>
      <w:pPr>
        <w:rPr>
          <w:rFonts w:ascii="仿宋" w:hAnsi="仿宋" w:eastAsia="仿宋" w:cs="宋体"/>
          <w:color w:val="2D2D2D"/>
          <w:kern w:val="0"/>
          <w:sz w:val="28"/>
          <w:szCs w:val="30"/>
        </w:rPr>
      </w:pPr>
    </w:p>
    <w:p>
      <w:pPr>
        <w:rPr>
          <w:rFonts w:ascii="黑体" w:hAnsi="黑体" w:eastAsia="黑体"/>
          <w:color w:val="2D2D2D"/>
          <w:kern w:val="0"/>
          <w:sz w:val="32"/>
          <w:szCs w:val="32"/>
        </w:rPr>
      </w:pPr>
    </w:p>
    <w:p>
      <w:pPr>
        <w:rPr>
          <w:rFonts w:ascii="黑体" w:hAnsi="黑体" w:eastAsia="黑体"/>
          <w:color w:val="2D2D2D"/>
          <w:kern w:val="0"/>
          <w:sz w:val="32"/>
          <w:szCs w:val="32"/>
        </w:rPr>
      </w:pPr>
      <w:r>
        <w:rPr>
          <w:rFonts w:hint="eastAsia" w:ascii="黑体" w:hAnsi="黑体" w:eastAsia="黑体"/>
          <w:color w:val="2D2D2D"/>
          <w:kern w:val="0"/>
          <w:sz w:val="32"/>
          <w:szCs w:val="32"/>
        </w:rPr>
        <w:t>附件</w:t>
      </w:r>
      <w:r>
        <w:rPr>
          <w:rFonts w:ascii="黑体" w:hAnsi="黑体" w:eastAsia="黑体"/>
          <w:color w:val="2D2D2D"/>
          <w:kern w:val="0"/>
          <w:sz w:val="32"/>
          <w:szCs w:val="32"/>
        </w:rPr>
        <w:t>1-4</w:t>
      </w:r>
      <w:r>
        <w:rPr>
          <w:rFonts w:hint="eastAsia" w:ascii="黑体" w:hAnsi="黑体" w:eastAsia="黑体"/>
          <w:color w:val="2D2D2D"/>
          <w:kern w:val="0"/>
          <w:sz w:val="32"/>
          <w:szCs w:val="32"/>
        </w:rPr>
        <w:t>：</w:t>
      </w:r>
    </w:p>
    <w:p>
      <w:pPr>
        <w:jc w:val="center"/>
        <w:rPr>
          <w:rFonts w:ascii="黑体" w:hAnsi="仿宋" w:eastAsia="黑体" w:cs="仿宋"/>
          <w:spacing w:val="160"/>
          <w:sz w:val="36"/>
          <w:szCs w:val="32"/>
        </w:rPr>
      </w:pPr>
      <w:r>
        <w:rPr>
          <w:rFonts w:hint="eastAsia" w:ascii="黑体" w:hAnsi="仿宋" w:eastAsia="黑体" w:cs="仿宋"/>
          <w:spacing w:val="160"/>
          <w:sz w:val="36"/>
          <w:szCs w:val="32"/>
        </w:rPr>
        <w:t>数字教材样本校宣传联络员统计表</w:t>
      </w:r>
    </w:p>
    <w:p>
      <w:pPr>
        <w:rPr>
          <w:rFonts w:ascii="仿宋" w:hAnsi="仿宋" w:eastAsia="仿宋"/>
          <w:sz w:val="28"/>
          <w:szCs w:val="28"/>
          <w:u w:val="single"/>
        </w:rPr>
      </w:pP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学校</w:t>
      </w:r>
    </w:p>
    <w:tbl>
      <w:tblPr>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5"/>
        <w:gridCol w:w="1173"/>
        <w:gridCol w:w="821"/>
        <w:gridCol w:w="1549"/>
        <w:gridCol w:w="1623"/>
        <w:gridCol w:w="1125"/>
        <w:gridCol w:w="905"/>
        <w:gridCol w:w="1857"/>
        <w:gridCol w:w="1728"/>
        <w:gridCol w:w="2096"/>
      </w:tblGrid>
      <w:tr>
        <w:trPr>
          <w:trHeight w:val="715" w:hRule="atLeast"/>
          <w:jc w:val="center"/>
        </w:trPr>
        <w:tc>
          <w:tcPr>
            <w:tcW w:w="905" w:type="dxa"/>
            <w:vAlign w:val="center"/>
          </w:tcPr>
          <w:p>
            <w:pPr>
              <w:jc w:val="center"/>
              <w:rPr>
                <w:rFonts w:ascii="仿宋" w:hAnsi="仿宋" w:eastAsia="仿宋"/>
                <w:kern w:val="0"/>
                <w:sz w:val="28"/>
                <w:szCs w:val="28"/>
              </w:rPr>
            </w:pPr>
            <w:r>
              <w:rPr>
                <w:rFonts w:hint="eastAsia" w:ascii="仿宋" w:hAnsi="仿宋" w:eastAsia="仿宋"/>
                <w:kern w:val="0"/>
                <w:sz w:val="28"/>
                <w:szCs w:val="28"/>
              </w:rPr>
              <w:t>序号</w:t>
            </w:r>
          </w:p>
        </w:tc>
        <w:tc>
          <w:tcPr>
            <w:tcW w:w="1173" w:type="dxa"/>
            <w:vAlign w:val="center"/>
          </w:tcPr>
          <w:p>
            <w:pPr>
              <w:jc w:val="center"/>
              <w:rPr>
                <w:rFonts w:ascii="仿宋" w:hAnsi="仿宋" w:eastAsia="仿宋"/>
                <w:kern w:val="0"/>
                <w:sz w:val="28"/>
                <w:szCs w:val="28"/>
              </w:rPr>
            </w:pPr>
            <w:r>
              <w:rPr>
                <w:rFonts w:hint="eastAsia" w:ascii="仿宋" w:hAnsi="仿宋" w:eastAsia="仿宋"/>
                <w:kern w:val="0"/>
                <w:sz w:val="28"/>
                <w:szCs w:val="28"/>
              </w:rPr>
              <w:t>姓名</w:t>
            </w:r>
          </w:p>
        </w:tc>
        <w:tc>
          <w:tcPr>
            <w:tcW w:w="821" w:type="dxa"/>
            <w:vAlign w:val="center"/>
          </w:tcPr>
          <w:p>
            <w:pPr>
              <w:jc w:val="center"/>
              <w:rPr>
                <w:rFonts w:ascii="仿宋" w:hAnsi="仿宋" w:eastAsia="仿宋"/>
                <w:kern w:val="0"/>
                <w:sz w:val="28"/>
                <w:szCs w:val="28"/>
              </w:rPr>
            </w:pPr>
            <w:r>
              <w:rPr>
                <w:rFonts w:hint="eastAsia" w:ascii="仿宋" w:hAnsi="仿宋" w:eastAsia="仿宋"/>
                <w:kern w:val="0"/>
                <w:sz w:val="28"/>
                <w:szCs w:val="28"/>
              </w:rPr>
              <w:t>性别</w:t>
            </w:r>
          </w:p>
        </w:tc>
        <w:tc>
          <w:tcPr>
            <w:tcW w:w="1549" w:type="dxa"/>
            <w:vAlign w:val="center"/>
          </w:tcPr>
          <w:p>
            <w:pPr>
              <w:jc w:val="center"/>
              <w:rPr>
                <w:rFonts w:ascii="仿宋" w:hAnsi="仿宋" w:eastAsia="仿宋"/>
                <w:kern w:val="0"/>
                <w:sz w:val="28"/>
                <w:szCs w:val="28"/>
              </w:rPr>
            </w:pPr>
            <w:r>
              <w:rPr>
                <w:rFonts w:hint="eastAsia" w:ascii="仿宋" w:hAnsi="仿宋" w:eastAsia="仿宋"/>
                <w:kern w:val="0"/>
                <w:sz w:val="28"/>
                <w:szCs w:val="28"/>
              </w:rPr>
              <w:t>出生年月</w:t>
            </w:r>
          </w:p>
        </w:tc>
        <w:tc>
          <w:tcPr>
            <w:tcW w:w="1623" w:type="dxa"/>
            <w:vAlign w:val="center"/>
          </w:tcPr>
          <w:p>
            <w:pPr>
              <w:jc w:val="center"/>
              <w:rPr>
                <w:rFonts w:ascii="仿宋" w:hAnsi="仿宋" w:eastAsia="仿宋"/>
                <w:kern w:val="0"/>
                <w:sz w:val="28"/>
                <w:szCs w:val="28"/>
              </w:rPr>
            </w:pPr>
            <w:r>
              <w:rPr>
                <w:rFonts w:hint="eastAsia" w:ascii="仿宋" w:hAnsi="仿宋" w:eastAsia="仿宋"/>
                <w:kern w:val="0"/>
                <w:sz w:val="28"/>
                <w:szCs w:val="28"/>
              </w:rPr>
              <w:t>单位名称</w:t>
            </w:r>
          </w:p>
        </w:tc>
        <w:tc>
          <w:tcPr>
            <w:tcW w:w="1125" w:type="dxa"/>
            <w:vAlign w:val="center"/>
          </w:tcPr>
          <w:p>
            <w:pPr>
              <w:jc w:val="center"/>
              <w:rPr>
                <w:rFonts w:ascii="仿宋" w:hAnsi="仿宋" w:eastAsia="仿宋"/>
                <w:kern w:val="0"/>
                <w:sz w:val="28"/>
                <w:szCs w:val="28"/>
              </w:rPr>
            </w:pPr>
            <w:r>
              <w:rPr>
                <w:rFonts w:hint="eastAsia" w:ascii="仿宋" w:hAnsi="仿宋" w:eastAsia="仿宋"/>
                <w:kern w:val="0"/>
                <w:sz w:val="28"/>
                <w:szCs w:val="28"/>
              </w:rPr>
              <w:t>职务</w:t>
            </w:r>
          </w:p>
        </w:tc>
        <w:tc>
          <w:tcPr>
            <w:tcW w:w="905" w:type="dxa"/>
            <w:vAlign w:val="center"/>
          </w:tcPr>
          <w:p>
            <w:pPr>
              <w:jc w:val="center"/>
              <w:rPr>
                <w:rFonts w:ascii="仿宋" w:hAnsi="仿宋" w:eastAsia="仿宋"/>
                <w:kern w:val="0"/>
                <w:sz w:val="28"/>
                <w:szCs w:val="28"/>
              </w:rPr>
            </w:pPr>
            <w:r>
              <w:rPr>
                <w:rFonts w:hint="eastAsia" w:ascii="仿宋" w:hAnsi="仿宋" w:eastAsia="仿宋"/>
                <w:kern w:val="0"/>
                <w:sz w:val="28"/>
                <w:szCs w:val="28"/>
              </w:rPr>
              <w:t>职称</w:t>
            </w:r>
          </w:p>
        </w:tc>
        <w:tc>
          <w:tcPr>
            <w:tcW w:w="1857" w:type="dxa"/>
            <w:vAlign w:val="center"/>
          </w:tcPr>
          <w:p>
            <w:pPr>
              <w:jc w:val="center"/>
              <w:rPr>
                <w:rFonts w:ascii="仿宋" w:hAnsi="仿宋" w:eastAsia="仿宋"/>
                <w:kern w:val="0"/>
                <w:sz w:val="28"/>
                <w:szCs w:val="28"/>
              </w:rPr>
            </w:pPr>
            <w:r>
              <w:rPr>
                <w:rFonts w:hint="eastAsia" w:ascii="仿宋" w:hAnsi="仿宋" w:eastAsia="仿宋"/>
                <w:kern w:val="0"/>
                <w:sz w:val="28"/>
                <w:szCs w:val="28"/>
              </w:rPr>
              <w:t>联系电话</w:t>
            </w:r>
          </w:p>
        </w:tc>
        <w:tc>
          <w:tcPr>
            <w:tcW w:w="1728" w:type="dxa"/>
            <w:vAlign w:val="center"/>
          </w:tcPr>
          <w:p>
            <w:pPr>
              <w:jc w:val="center"/>
              <w:rPr>
                <w:rFonts w:ascii="仿宋" w:hAnsi="仿宋" w:eastAsia="仿宋"/>
                <w:kern w:val="0"/>
                <w:sz w:val="28"/>
                <w:szCs w:val="28"/>
              </w:rPr>
            </w:pPr>
            <w:r>
              <w:rPr>
                <w:rFonts w:hint="eastAsia" w:ascii="仿宋" w:hAnsi="仿宋" w:eastAsia="仿宋"/>
                <w:kern w:val="0"/>
                <w:sz w:val="28"/>
                <w:szCs w:val="28"/>
              </w:rPr>
              <w:t>微信号</w:t>
            </w:r>
          </w:p>
        </w:tc>
        <w:tc>
          <w:tcPr>
            <w:tcW w:w="2096" w:type="dxa"/>
            <w:vAlign w:val="center"/>
          </w:tcPr>
          <w:p>
            <w:pPr>
              <w:jc w:val="center"/>
              <w:rPr>
                <w:rFonts w:ascii="仿宋" w:hAnsi="仿宋" w:eastAsia="仿宋"/>
                <w:kern w:val="0"/>
                <w:sz w:val="28"/>
                <w:szCs w:val="28"/>
              </w:rPr>
            </w:pPr>
            <w:r>
              <w:rPr>
                <w:rFonts w:hint="eastAsia" w:ascii="仿宋" w:hAnsi="仿宋" w:eastAsia="仿宋"/>
                <w:kern w:val="0"/>
                <w:sz w:val="28"/>
                <w:szCs w:val="28"/>
              </w:rPr>
              <w:t>邮箱</w:t>
            </w: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r>
        <w:trPr>
          <w:trHeight w:val="715" w:hRule="atLeast"/>
          <w:jc w:val="center"/>
        </w:trPr>
        <w:tc>
          <w:tcPr>
            <w:tcW w:w="905" w:type="dxa"/>
            <w:vAlign w:val="center"/>
          </w:tcPr>
          <w:p>
            <w:pPr>
              <w:jc w:val="center"/>
            </w:pPr>
          </w:p>
        </w:tc>
        <w:tc>
          <w:tcPr>
            <w:tcW w:w="1173" w:type="dxa"/>
            <w:vAlign w:val="center"/>
          </w:tcPr>
          <w:p>
            <w:pPr>
              <w:jc w:val="center"/>
            </w:pPr>
          </w:p>
        </w:tc>
        <w:tc>
          <w:tcPr>
            <w:tcW w:w="821" w:type="dxa"/>
            <w:vAlign w:val="center"/>
          </w:tcPr>
          <w:p>
            <w:pPr>
              <w:jc w:val="center"/>
            </w:pPr>
          </w:p>
        </w:tc>
        <w:tc>
          <w:tcPr>
            <w:tcW w:w="1549" w:type="dxa"/>
            <w:vAlign w:val="center"/>
          </w:tcPr>
          <w:p>
            <w:pPr>
              <w:jc w:val="center"/>
            </w:pPr>
          </w:p>
        </w:tc>
        <w:tc>
          <w:tcPr>
            <w:tcW w:w="1623" w:type="dxa"/>
            <w:vAlign w:val="center"/>
          </w:tcPr>
          <w:p>
            <w:pPr>
              <w:jc w:val="center"/>
            </w:pPr>
          </w:p>
        </w:tc>
        <w:tc>
          <w:tcPr>
            <w:tcW w:w="1125" w:type="dxa"/>
            <w:vAlign w:val="center"/>
          </w:tcPr>
          <w:p>
            <w:pPr>
              <w:jc w:val="center"/>
            </w:pPr>
          </w:p>
        </w:tc>
        <w:tc>
          <w:tcPr>
            <w:tcW w:w="905" w:type="dxa"/>
            <w:vAlign w:val="center"/>
          </w:tcPr>
          <w:p>
            <w:pPr>
              <w:jc w:val="center"/>
            </w:pPr>
          </w:p>
        </w:tc>
        <w:tc>
          <w:tcPr>
            <w:tcW w:w="1857" w:type="dxa"/>
            <w:vAlign w:val="center"/>
          </w:tcPr>
          <w:p>
            <w:pPr>
              <w:jc w:val="center"/>
            </w:pPr>
          </w:p>
        </w:tc>
        <w:tc>
          <w:tcPr>
            <w:tcW w:w="1728" w:type="dxa"/>
            <w:vAlign w:val="center"/>
          </w:tcPr>
          <w:p>
            <w:pPr>
              <w:jc w:val="center"/>
            </w:pPr>
          </w:p>
        </w:tc>
        <w:tc>
          <w:tcPr>
            <w:tcW w:w="2096" w:type="dxa"/>
            <w:vAlign w:val="center"/>
          </w:tcPr>
          <w:p>
            <w:pPr>
              <w:jc w:val="center"/>
            </w:pPr>
          </w:p>
        </w:tc>
      </w:tr>
    </w:tbl>
    <w:p>
      <w:pPr>
        <w:rPr>
          <w:rFonts w:ascii="仿宋" w:hAnsi="仿宋" w:eastAsia="仿宋" w:cs="仿宋"/>
          <w:sz w:val="32"/>
          <w:szCs w:val="32"/>
        </w:rPr>
      </w:pPr>
    </w:p>
    <w:p>
      <w:pPr>
        <w:pStyle w:val="5"/>
        <w:shd w:val="clear" w:color="auto" w:fill="FFFFFF"/>
        <w:spacing w:before="0" w:beforeAutospacing="0" w:after="150" w:afterAutospacing="0" w:line="525" w:lineRule="atLeast"/>
        <w:ind w:firstLine="480"/>
        <w:rPr>
          <w:rFonts w:ascii="Helvetica" w:hAnsi="Helvetica" w:cs="Helvetica"/>
          <w:color w:val="404040"/>
          <w:sz w:val="27"/>
          <w:szCs w:val="27"/>
        </w:rPr>
      </w:pPr>
    </w:p>
    <w:p>
      <w:pPr>
        <w:pStyle w:val="5"/>
        <w:shd w:val="clear" w:color="auto" w:fill="FFFFFF"/>
        <w:spacing w:before="0" w:beforeAutospacing="0" w:after="150" w:afterAutospacing="0" w:line="525" w:lineRule="atLeast"/>
        <w:rPr>
          <w:rFonts w:ascii="Helvetica" w:hAnsi="Helvetica" w:cs="Helvetica"/>
          <w:color w:val="404040"/>
          <w:sz w:val="27"/>
          <w:szCs w:val="27"/>
        </w:rPr>
      </w:pPr>
      <w:r>
        <w:rPr>
          <w:rFonts w:hint="eastAsia" w:ascii="Helvetica" w:hAnsi="Helvetica" w:cs="Helvetica"/>
          <w:color w:val="404040"/>
          <w:sz w:val="27"/>
          <w:szCs w:val="27"/>
        </w:rPr>
        <w:t>附件2</w:t>
      </w:r>
    </w:p>
    <w:p>
      <w:pPr>
        <w:pStyle w:val="5"/>
        <w:shd w:val="clear" w:color="auto" w:fill="FFFFFF"/>
        <w:spacing w:before="0" w:beforeAutospacing="0" w:after="150" w:afterAutospacing="0" w:line="525" w:lineRule="atLeast"/>
        <w:ind w:firstLine="2200" w:firstLineChars="500"/>
        <w:rPr>
          <w:rFonts w:ascii="Helvetica" w:hAnsi="Helvetica" w:cs="Helvetica"/>
          <w:color w:val="404040"/>
          <w:sz w:val="27"/>
          <w:szCs w:val="27"/>
        </w:rPr>
      </w:pPr>
      <w:r>
        <w:rPr>
          <w:rFonts w:hint="eastAsia" w:ascii="方正小标宋简体" w:hAnsi="黑体" w:eastAsia="方正小标宋简体" w:cs="黑体"/>
          <w:bCs/>
          <w:color w:val="000000"/>
          <w:sz w:val="44"/>
          <w:szCs w:val="44"/>
        </w:rPr>
        <w:t>河南省中小学数字教材应用样本校学校名单</w:t>
      </w:r>
    </w:p>
    <w:p>
      <w:pPr>
        <w:ind w:firstLine="2850" w:firstLineChars="9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郑州市第一二三中学          郑州航空港区领航学校</w:t>
      </w:r>
    </w:p>
    <w:p>
      <w:pPr>
        <w:ind w:firstLine="2850" w:firstLineChars="9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郑州航空港区铁李小学        郑州航空港区第二小学</w:t>
      </w:r>
    </w:p>
    <w:p>
      <w:pPr>
        <w:ind w:firstLine="2850" w:firstLineChars="9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郑州航空港区遵大路小学      郑州市上街区新建小学</w:t>
      </w:r>
    </w:p>
    <w:p>
      <w:pPr>
        <w:ind w:firstLine="2850" w:firstLineChars="9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郑州市惠济区东风路小学      郑州市惠济区大河路中心小学</w:t>
      </w:r>
    </w:p>
    <w:p>
      <w:pPr>
        <w:ind w:firstLine="2850" w:firstLineChars="9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郑州市惠济区实验小学        郑州市惠济区师家河小学</w:t>
      </w:r>
    </w:p>
    <w:p>
      <w:pPr>
        <w:ind w:firstLine="2850" w:firstLineChars="9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郑州市惠济区古荥镇实验小学  郑州市工人第二新村小学</w:t>
      </w:r>
    </w:p>
    <w:p>
      <w:pPr>
        <w:ind w:firstLine="2850" w:firstLineChars="9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郑州市管城回族区创新街小学  郑州市管城回族区实验小学</w:t>
      </w:r>
    </w:p>
    <w:p>
      <w:pPr>
        <w:ind w:firstLine="2850" w:firstLineChars="950"/>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郑州市管城回族区回民中学    </w:t>
      </w:r>
      <w:r>
        <w:rPr>
          <w:rFonts w:hint="eastAsia" w:ascii="仿宋_GB2312" w:hAnsi="仿宋" w:eastAsia="仿宋_GB2312" w:cs="仿宋"/>
          <w:color w:val="000000"/>
          <w:spacing w:val="-24"/>
          <w:w w:val="90"/>
          <w:sz w:val="30"/>
          <w:szCs w:val="30"/>
        </w:rPr>
        <w:t>郑州市管城回族区腾飞路七里河小学</w:t>
      </w:r>
    </w:p>
    <w:p>
      <w:pPr>
        <w:ind w:firstLine="2850" w:firstLineChars="9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郑州市第七十中学            郑州市第八十中学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郑州市中原区淮河路小学      郑州市中原区桐柏路小学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郑州市第七十六中学          郑州市金水区南阳路第一小学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郑州市金水区金沙小学        郑州市金水区黄河路第一小学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荥阳市第一初级中学          荥阳市第三小学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荥阳市贾峪镇第一初级中学    中牟县青年路小学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中牟县新圃街小学           </w:t>
      </w:r>
      <w:r>
        <w:rPr>
          <w:rFonts w:ascii="仿宋_GB2312" w:hAnsi="仿宋" w:eastAsia="仿宋_GB2312" w:cs="仿宋"/>
          <w:color w:val="000000"/>
          <w:sz w:val="30"/>
          <w:szCs w:val="30"/>
        </w:rPr>
        <w:t xml:space="preserve"> </w:t>
      </w:r>
      <w:r>
        <w:rPr>
          <w:rFonts w:hint="eastAsia" w:ascii="仿宋_GB2312" w:hAnsi="仿宋" w:eastAsia="仿宋_GB2312" w:cs="仿宋"/>
          <w:color w:val="000000"/>
          <w:sz w:val="30"/>
          <w:szCs w:val="30"/>
        </w:rPr>
        <w:t>中牟县建设路小学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中牟县城东路小学            中牟县雁鸣湖镇太平庄学校</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华中师范大学附属郑州高新区荣邦城小学 </w:t>
      </w:r>
      <w:r>
        <w:rPr>
          <w:rFonts w:hint="eastAsia" w:ascii="仿宋_GB2312" w:hAnsi="仿宋" w:eastAsia="仿宋_GB2312" w:cs="仿宋"/>
          <w:color w:val="000000"/>
          <w:spacing w:val="-24"/>
          <w:w w:val="90"/>
          <w:sz w:val="30"/>
          <w:szCs w:val="30"/>
        </w:rPr>
        <w:t xml:space="preserve">  </w:t>
      </w:r>
      <w:r>
        <w:rPr>
          <w:rFonts w:hint="eastAsia" w:ascii="仿宋_GB2312" w:hAnsi="仿宋" w:eastAsia="仿宋_GB2312" w:cs="仿宋"/>
          <w:color w:val="000000"/>
          <w:sz w:val="30"/>
          <w:szCs w:val="30"/>
        </w:rPr>
        <w:t>郑州市</w:t>
      </w:r>
      <w:r>
        <w:rPr>
          <w:rFonts w:ascii="仿宋_GB2312" w:hAnsi="仿宋" w:eastAsia="仿宋_GB2312" w:cs="仿宋"/>
          <w:color w:val="000000"/>
          <w:sz w:val="30"/>
          <w:szCs w:val="30"/>
        </w:rPr>
        <w:t>二七区运河城小学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郑州市第八十八中学          郑州市第五十八中学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郑州大学实验小学            新密市岳村镇赵寨小学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新密市城关镇第一初级中学    新密市刘寨镇第一中心小学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新密市第一初级中学       </w:t>
      </w:r>
      <w:r>
        <w:rPr>
          <w:rFonts w:ascii="仿宋_GB2312" w:hAnsi="仿宋" w:eastAsia="仿宋_GB2312" w:cs="仿宋"/>
          <w:color w:val="000000"/>
          <w:sz w:val="30"/>
          <w:szCs w:val="30"/>
        </w:rPr>
        <w:t xml:space="preserve">   </w:t>
      </w:r>
      <w:r>
        <w:rPr>
          <w:rFonts w:hint="eastAsia" w:ascii="仿宋_GB2312" w:hAnsi="仿宋" w:eastAsia="仿宋_GB2312" w:cs="仿宋"/>
          <w:color w:val="000000"/>
          <w:sz w:val="30"/>
          <w:szCs w:val="30"/>
        </w:rPr>
        <w:t>郑州经济技术开发区民族小学</w:t>
      </w:r>
    </w:p>
    <w:p>
      <w:pPr>
        <w:ind w:firstLine="2700" w:firstLineChars="90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郑州经济技术开发区肖庄小学  郑</w:t>
      </w:r>
      <w:r>
        <w:rPr>
          <w:rFonts w:hint="eastAsia" w:ascii="仿宋_GB2312" w:hAnsi="仿宋" w:eastAsia="仿宋_GB2312" w:cs="仿宋"/>
          <w:color w:val="000000"/>
          <w:spacing w:val="-8"/>
          <w:sz w:val="30"/>
          <w:szCs w:val="30"/>
        </w:rPr>
        <w:t>州经济技术开发区外国语小学</w:t>
      </w:r>
    </w:p>
    <w:p>
      <w:pPr>
        <w:ind w:firstLine="2556" w:firstLineChars="900"/>
        <w:rPr>
          <w:rFonts w:ascii="仿宋_GB2312" w:hAnsi="仿宋" w:eastAsia="仿宋_GB2312" w:cs="仿宋"/>
          <w:color w:val="000000"/>
          <w:spacing w:val="-16"/>
          <w:sz w:val="30"/>
          <w:szCs w:val="30"/>
        </w:rPr>
      </w:pPr>
      <w:r>
        <w:rPr>
          <w:rFonts w:hint="eastAsia" w:ascii="仿宋_GB2312" w:hAnsi="仿宋" w:eastAsia="仿宋_GB2312" w:cs="仿宋"/>
          <w:color w:val="000000"/>
          <w:spacing w:val="-8"/>
          <w:sz w:val="30"/>
          <w:szCs w:val="30"/>
        </w:rPr>
        <w:t>郑</w:t>
      </w:r>
      <w:r>
        <w:rPr>
          <w:rFonts w:hint="eastAsia" w:ascii="仿宋_GB2312" w:hAnsi="仿宋" w:eastAsia="仿宋_GB2312" w:cs="仿宋"/>
          <w:color w:val="000000"/>
          <w:spacing w:val="-16"/>
          <w:sz w:val="30"/>
          <w:szCs w:val="30"/>
        </w:rPr>
        <w:t xml:space="preserve">州经济技术开发区九龙中心小学  </w:t>
      </w:r>
      <w:r>
        <w:rPr>
          <w:rFonts w:hint="eastAsia" w:ascii="仿宋_GB2312" w:hAnsi="仿宋" w:eastAsia="仿宋_GB2312" w:cs="仿宋"/>
          <w:color w:val="000000"/>
          <w:sz w:val="30"/>
          <w:szCs w:val="30"/>
        </w:rPr>
        <w:t>郑州经济技术开发区瑞锦小学</w:t>
      </w:r>
    </w:p>
    <w:p>
      <w:pPr>
        <w:ind w:firstLine="2550" w:firstLineChars="8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郑州市郑东新区龙翼初级中学  郑州市高新技术产业开发区育林小学</w:t>
      </w:r>
    </w:p>
    <w:p>
      <w:pPr>
        <w:ind w:firstLine="2550" w:firstLineChars="8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郑州市第八十四中学          郑州市郑东新区心怡路小学</w:t>
      </w:r>
    </w:p>
    <w:p>
      <w:pPr>
        <w:ind w:firstLine="2550" w:firstLineChars="8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郑州市郑东新区昆丽河小学    郑州市第二中学</w:t>
      </w:r>
    </w:p>
    <w:p>
      <w:pPr>
        <w:ind w:firstLine="2550" w:firstLineChars="8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郑州市第七中学              郑州市第四十七中学</w:t>
      </w:r>
    </w:p>
    <w:p>
      <w:pPr>
        <w:ind w:firstLine="2550" w:firstLineChars="8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郑州市第十一中学            郑州市第四十四中学</w:t>
      </w:r>
    </w:p>
    <w:p>
      <w:pPr>
        <w:ind w:firstLine="2550" w:firstLineChars="8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郑州市第三十四中学          郑州市第十九中学</w:t>
      </w:r>
    </w:p>
    <w:p>
      <w:pPr>
        <w:ind w:firstLine="2550" w:firstLineChars="8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郑州市第四十五中学          郑州市回民中学</w:t>
      </w:r>
    </w:p>
    <w:p>
      <w:pPr>
        <w:ind w:firstLine="2550" w:firstLineChars="8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w:t>
      </w:r>
      <w:r>
        <w:rPr>
          <w:rFonts w:ascii="仿宋_GB2312" w:hAnsi="仿宋" w:eastAsia="仿宋_GB2312" w:cs="仿宋"/>
          <w:color w:val="000000"/>
          <w:sz w:val="30"/>
          <w:szCs w:val="30"/>
        </w:rPr>
        <w:t>二七区京广路小学</w:t>
      </w:r>
      <w:r>
        <w:rPr>
          <w:rFonts w:hint="eastAsia" w:ascii="仿宋_GB2312" w:hAnsi="仿宋" w:eastAsia="仿宋_GB2312" w:cs="仿宋"/>
          <w:color w:val="000000"/>
          <w:sz w:val="30"/>
          <w:szCs w:val="30"/>
        </w:rPr>
        <w:t xml:space="preserve">      郑州市</w:t>
      </w:r>
      <w:r>
        <w:rPr>
          <w:rFonts w:ascii="仿宋_GB2312" w:hAnsi="仿宋" w:eastAsia="仿宋_GB2312" w:cs="仿宋"/>
          <w:color w:val="000000"/>
          <w:sz w:val="30"/>
          <w:szCs w:val="30"/>
        </w:rPr>
        <w:t>二七区</w:t>
      </w:r>
      <w:r>
        <w:rPr>
          <w:rFonts w:hint="eastAsia" w:ascii="仿宋_GB2312" w:hAnsi="仿宋" w:eastAsia="仿宋_GB2312" w:cs="仿宋"/>
          <w:color w:val="000000"/>
          <w:sz w:val="30"/>
          <w:szCs w:val="30"/>
        </w:rPr>
        <w:t>建新街</w:t>
      </w:r>
      <w:r>
        <w:rPr>
          <w:rFonts w:ascii="仿宋_GB2312" w:hAnsi="仿宋" w:eastAsia="仿宋_GB2312" w:cs="仿宋"/>
          <w:color w:val="000000"/>
          <w:sz w:val="30"/>
          <w:szCs w:val="30"/>
        </w:rPr>
        <w:t>小学</w:t>
      </w:r>
    </w:p>
    <w:p>
      <w:pPr>
        <w:ind w:firstLine="2550" w:firstLineChars="8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郑州市</w:t>
      </w:r>
      <w:r>
        <w:rPr>
          <w:rFonts w:ascii="仿宋_GB2312" w:hAnsi="仿宋" w:eastAsia="仿宋_GB2312" w:cs="仿宋"/>
          <w:color w:val="000000"/>
          <w:sz w:val="30"/>
          <w:szCs w:val="30"/>
        </w:rPr>
        <w:t>二七区</w:t>
      </w:r>
      <w:r>
        <w:rPr>
          <w:rFonts w:hint="eastAsia" w:ascii="仿宋_GB2312" w:hAnsi="仿宋" w:eastAsia="仿宋_GB2312" w:cs="仿宋"/>
          <w:color w:val="000000"/>
          <w:sz w:val="30"/>
          <w:szCs w:val="30"/>
        </w:rPr>
        <w:t>棉纺路</w:t>
      </w:r>
      <w:r>
        <w:rPr>
          <w:rFonts w:ascii="仿宋_GB2312" w:hAnsi="仿宋" w:eastAsia="仿宋_GB2312" w:cs="仿宋"/>
          <w:color w:val="000000"/>
          <w:sz w:val="30"/>
          <w:szCs w:val="30"/>
        </w:rPr>
        <w:t>小学</w:t>
      </w:r>
      <w:r>
        <w:rPr>
          <w:rFonts w:hint="eastAsia" w:ascii="仿宋_GB2312" w:hAnsi="仿宋" w:eastAsia="仿宋_GB2312" w:cs="仿宋"/>
          <w:color w:val="000000"/>
          <w:sz w:val="30"/>
          <w:szCs w:val="30"/>
        </w:rPr>
        <w:t xml:space="preserve">      郑州市</w:t>
      </w:r>
      <w:r>
        <w:rPr>
          <w:rFonts w:ascii="仿宋_GB2312" w:hAnsi="仿宋" w:eastAsia="仿宋_GB2312" w:cs="仿宋"/>
          <w:color w:val="000000"/>
          <w:sz w:val="30"/>
          <w:szCs w:val="30"/>
        </w:rPr>
        <w:t>二七区长江东路小学</w:t>
      </w:r>
    </w:p>
    <w:p/>
    <w:p>
      <w:pPr>
        <w:pStyle w:val="5"/>
        <w:shd w:val="clear" w:color="auto" w:fill="FFFFFF"/>
        <w:spacing w:before="0" w:beforeAutospacing="0" w:after="150" w:afterAutospacing="0" w:line="525" w:lineRule="atLeast"/>
        <w:ind w:firstLine="480"/>
        <w:rPr>
          <w:rFonts w:ascii="Helvetica" w:hAnsi="Helvetica" w:cs="Helvetica"/>
          <w:color w:val="404040"/>
          <w:sz w:val="27"/>
          <w:szCs w:val="27"/>
        </w:rPr>
      </w:pPr>
    </w:p>
    <w:sectPr>
      <w:pgSz w:w="16838" w:h="11906" w:orient="landscape"/>
      <w:pgMar w:top="1800" w:right="1440" w:bottom="1800" w:left="144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Helvetica">
    <w:altName w:val="Microsoft Sans Serif"/>
    <w:panose1 w:val="020B0604020202020204"/>
    <w:charset w:val="00"/>
    <w:family w:val="auto"/>
    <w:pitch w:val="default"/>
    <w:sig w:usb0="E0002AFF" w:usb1="C0007843" w:usb2="00000009" w:usb3="00000000" w:csb0="000001F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Style w:val="7"/>
        <w:rFonts w:ascii="黑体" w:eastAsia="黑体"/>
        <w:sz w:val="24"/>
        <w:szCs w:val="24"/>
      </w:rPr>
    </w:pPr>
    <w:r>
      <w:rPr>
        <w:rFonts w:ascii="等线" w:hAnsi="等线" w:eastAsia="等线" w:cs="黑体"/>
        <w:kern w:val="2"/>
        <w:sz w:val="24"/>
        <w:szCs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Style w:val="7"/>
                    <w:rFonts w:ascii="黑体" w:eastAsia="黑体"/>
                    <w:sz w:val="24"/>
                    <w:szCs w:val="24"/>
                  </w:rPr>
                  <w:t>—</w:t>
                </w:r>
                <w:r>
                  <w:rPr>
                    <w:rStyle w:val="7"/>
                    <w:rFonts w:hint="eastAsia" w:ascii="宋体" w:hAnsi="宋体" w:cs="宋体"/>
                    <w:sz w:val="28"/>
                    <w:szCs w:val="28"/>
                  </w:rPr>
                  <w:t xml:space="preserve"> </w:t>
                </w: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hint="eastAsia" w:ascii="宋体" w:hAnsi="宋体" w:cs="宋体"/>
                    <w:sz w:val="28"/>
                    <w:szCs w:val="28"/>
                  </w:rPr>
                  <w:t>1</w:t>
                </w:r>
                <w:r>
                  <w:rPr>
                    <w:rFonts w:hint="eastAsia" w:ascii="宋体" w:hAnsi="宋体" w:cs="宋体"/>
                    <w:sz w:val="28"/>
                    <w:szCs w:val="28"/>
                  </w:rPr>
                  <w:fldChar w:fldCharType="end"/>
                </w:r>
                <w:r>
                  <w:rPr>
                    <w:rStyle w:val="7"/>
                    <w:rFonts w:ascii="黑体" w:eastAsia="黑体"/>
                    <w:sz w:val="24"/>
                    <w:szCs w:val="24"/>
                  </w:rPr>
                  <w:t xml:space="preserve"> —</w:t>
                </w:r>
              </w:p>
            </w:txbxContent>
          </v:textbox>
        </v:rect>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semiHidden/>
    <w:unhideWhenUsed/>
    <w:uiPriority w:val="1"/>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qFormat/>
    <w:uiPriority w:val="99"/>
    <w:rPr>
      <w:rFonts w:cs="Times New Roman"/>
    </w:rPr>
  </w:style>
  <w:style w:type="character" w:customStyle="1" w:styleId="8">
    <w:name w:val="页脚 字符"/>
    <w:link w:val="3"/>
    <w:uiPriority w:val="99"/>
    <w:rPr>
      <w:sz w:val="18"/>
      <w:szCs w:val="18"/>
    </w:rPr>
  </w:style>
  <w:style w:type="character" w:customStyle="1" w:styleId="9">
    <w:name w:val="日期 字符"/>
    <w:basedOn w:val="6"/>
    <w:link w:val="2"/>
    <w:uiPriority w:val="99"/>
    <w:rPr/>
  </w:style>
  <w:style w:type="character" w:customStyle="1" w:styleId="10">
    <w:name w:val="页眉 字符"/>
    <w:link w:val="4"/>
    <w:uiPriority w:val="0"/>
    <w:rPr>
      <w:rFonts w:ascii="等线" w:hAnsi="等线" w:eastAsia="等线"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551</Words>
  <Characters>3141</Characters>
  <Lines>26</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2019-05-15T02:08:00Z</dcterms:created>
  <dc:creator>Administrator</dc:creator>
  <cp:lastModifiedBy>Administrator</cp:lastModifiedBy>
  <cp:lastPrinted>2019-05-15T06:51:26Z</cp:lastPrinted>
  <dcterms:modified xsi:type="dcterms:W3CDTF">2019-05-15T07:06:24Z</dcterms:modified>
  <dc:title>关于转发《河南省电化教育馆关于建立基础教育教学应用大数据管理员队伍的通知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