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39" w:rsidRPr="004370C8" w:rsidRDefault="006F7339" w:rsidP="00E4645C">
      <w:pPr>
        <w:spacing w:line="720" w:lineRule="exact"/>
        <w:jc w:val="center"/>
        <w:rPr>
          <w:rFonts w:eastAsia="黑体"/>
          <w:sz w:val="44"/>
          <w:szCs w:val="44"/>
        </w:rPr>
      </w:pPr>
    </w:p>
    <w:p w:rsidR="00E4645C" w:rsidRPr="004370C8" w:rsidRDefault="00E4645C" w:rsidP="00E4645C">
      <w:pPr>
        <w:spacing w:line="720" w:lineRule="exact"/>
        <w:jc w:val="center"/>
        <w:rPr>
          <w:rFonts w:eastAsia="黑体"/>
          <w:sz w:val="44"/>
          <w:szCs w:val="44"/>
        </w:rPr>
      </w:pPr>
      <w:r w:rsidRPr="004370C8">
        <w:rPr>
          <w:rFonts w:eastAsia="黑体"/>
          <w:sz w:val="44"/>
          <w:szCs w:val="44"/>
        </w:rPr>
        <w:t>关于公布</w:t>
      </w:r>
      <w:r w:rsidRPr="004370C8">
        <w:rPr>
          <w:rFonts w:eastAsia="黑体"/>
          <w:sz w:val="44"/>
          <w:szCs w:val="44"/>
        </w:rPr>
        <w:t>201</w:t>
      </w:r>
      <w:r w:rsidR="00FA0E60">
        <w:rPr>
          <w:rFonts w:eastAsia="黑体"/>
          <w:sz w:val="44"/>
          <w:szCs w:val="44"/>
        </w:rPr>
        <w:t>4</w:t>
      </w:r>
      <w:r w:rsidR="00FA0E60">
        <w:rPr>
          <w:rFonts w:eastAsia="黑体" w:hint="eastAsia"/>
          <w:sz w:val="44"/>
          <w:szCs w:val="44"/>
        </w:rPr>
        <w:t>—</w:t>
      </w:r>
      <w:r w:rsidRPr="004370C8">
        <w:rPr>
          <w:rFonts w:eastAsia="黑体"/>
          <w:sz w:val="44"/>
          <w:szCs w:val="44"/>
        </w:rPr>
        <w:t>201</w:t>
      </w:r>
      <w:r w:rsidR="00FA0E60">
        <w:rPr>
          <w:rFonts w:eastAsia="黑体"/>
          <w:sz w:val="44"/>
          <w:szCs w:val="44"/>
        </w:rPr>
        <w:t>5</w:t>
      </w:r>
      <w:r w:rsidRPr="004370C8">
        <w:rPr>
          <w:rFonts w:eastAsia="黑体"/>
          <w:sz w:val="44"/>
          <w:szCs w:val="44"/>
        </w:rPr>
        <w:t>学年郑州市课堂教学达标评优活动教学基本功考核办法的通知</w:t>
      </w:r>
    </w:p>
    <w:p w:rsidR="00E4645C" w:rsidRPr="004370C8" w:rsidRDefault="00E4645C" w:rsidP="00E4645C">
      <w:pPr>
        <w:ind w:rightChars="-159" w:right="-334"/>
        <w:jc w:val="center"/>
        <w:rPr>
          <w:rFonts w:eastAsia="黑体"/>
          <w:sz w:val="44"/>
          <w:szCs w:val="44"/>
        </w:rPr>
      </w:pPr>
    </w:p>
    <w:p w:rsidR="00E4645C" w:rsidRPr="004370C8" w:rsidRDefault="00FA0E60" w:rsidP="006F7339">
      <w:pPr>
        <w:spacing w:line="660" w:lineRule="exact"/>
        <w:rPr>
          <w:rFonts w:eastAsia="仿宋_GB2312"/>
          <w:sz w:val="30"/>
          <w:szCs w:val="30"/>
        </w:rPr>
      </w:pPr>
      <w:r w:rsidRPr="00FA0E60">
        <w:rPr>
          <w:rFonts w:eastAsia="仿宋_GB2312" w:hint="eastAsia"/>
          <w:sz w:val="30"/>
          <w:szCs w:val="30"/>
        </w:rPr>
        <w:t>各区教研室，市区各中学：</w:t>
      </w:r>
    </w:p>
    <w:p w:rsidR="00E4645C" w:rsidRPr="004370C8" w:rsidRDefault="00FA0E60" w:rsidP="006F7339">
      <w:pPr>
        <w:spacing w:line="660" w:lineRule="exact"/>
        <w:ind w:firstLineChars="224" w:firstLine="672"/>
        <w:rPr>
          <w:rFonts w:eastAsia="仿宋_GB2312"/>
          <w:sz w:val="30"/>
          <w:szCs w:val="30"/>
        </w:rPr>
      </w:pPr>
      <w:r w:rsidRPr="00FA0E60">
        <w:rPr>
          <w:rFonts w:eastAsia="仿宋_GB2312" w:hint="eastAsia"/>
          <w:sz w:val="30"/>
          <w:szCs w:val="30"/>
        </w:rPr>
        <w:t>根据市教育局《关于印发郑州市中小学课堂教学达标评优</w:t>
      </w:r>
      <w:r w:rsidRPr="00FA0E60">
        <w:rPr>
          <w:rFonts w:eastAsia="仿宋_GB2312" w:hint="eastAsia"/>
          <w:kern w:val="0"/>
          <w:sz w:val="30"/>
          <w:szCs w:val="30"/>
        </w:rPr>
        <w:t>活动实施方案的通知》</w:t>
      </w:r>
      <w:r>
        <w:rPr>
          <w:rFonts w:eastAsia="仿宋_GB2312"/>
          <w:kern w:val="0"/>
          <w:sz w:val="30"/>
          <w:szCs w:val="30"/>
        </w:rPr>
        <w:t>[</w:t>
      </w:r>
      <w:r w:rsidRPr="00FA0E60">
        <w:rPr>
          <w:rFonts w:eastAsia="仿宋_GB2312" w:hint="eastAsia"/>
          <w:kern w:val="0"/>
          <w:sz w:val="30"/>
          <w:szCs w:val="30"/>
        </w:rPr>
        <w:t>郑教基研</w:t>
      </w:r>
      <w:r w:rsidRPr="00FA0E60">
        <w:rPr>
          <w:rFonts w:eastAsia="仿宋_GB2312" w:hint="eastAsia"/>
          <w:sz w:val="30"/>
          <w:szCs w:val="30"/>
        </w:rPr>
        <w:t>（</w:t>
      </w:r>
      <w:r w:rsidRPr="00FA0E60">
        <w:rPr>
          <w:rFonts w:eastAsia="仿宋_GB2312"/>
          <w:sz w:val="30"/>
          <w:szCs w:val="30"/>
        </w:rPr>
        <w:t>2007</w:t>
      </w:r>
      <w:r w:rsidRPr="00FA0E60">
        <w:rPr>
          <w:rFonts w:eastAsia="仿宋_GB2312" w:hint="eastAsia"/>
          <w:sz w:val="30"/>
          <w:szCs w:val="30"/>
        </w:rPr>
        <w:t>）</w:t>
      </w:r>
      <w:r w:rsidRPr="00FA0E60">
        <w:rPr>
          <w:rFonts w:eastAsia="仿宋_GB2312"/>
          <w:sz w:val="30"/>
          <w:szCs w:val="30"/>
        </w:rPr>
        <w:t>72</w:t>
      </w:r>
      <w:r w:rsidRPr="00FA0E60">
        <w:rPr>
          <w:rFonts w:eastAsia="仿宋_GB2312" w:hint="eastAsia"/>
          <w:sz w:val="30"/>
          <w:szCs w:val="30"/>
        </w:rPr>
        <w:t>号</w:t>
      </w:r>
      <w:r w:rsidRPr="00FA0E60">
        <w:rPr>
          <w:rFonts w:eastAsia="仿宋_GB2312"/>
          <w:sz w:val="30"/>
          <w:szCs w:val="30"/>
        </w:rPr>
        <w:t>]</w:t>
      </w:r>
      <w:r w:rsidRPr="00FA0E60">
        <w:rPr>
          <w:rFonts w:eastAsia="仿宋_GB2312" w:hint="eastAsia"/>
          <w:sz w:val="30"/>
          <w:szCs w:val="30"/>
        </w:rPr>
        <w:t>精神，在本轮次课堂教学达标笔试中成绩合格的教师（名单已在郑州市基础教育教研网</w:t>
      </w:r>
      <w:r w:rsidRPr="00FA0E60">
        <w:rPr>
          <w:rFonts w:eastAsia="仿宋_GB2312"/>
          <w:sz w:val="30"/>
          <w:szCs w:val="30"/>
        </w:rPr>
        <w:t>3</w:t>
      </w:r>
      <w:r w:rsidRPr="00FA0E60">
        <w:rPr>
          <w:rFonts w:eastAsia="仿宋_GB2312" w:hint="eastAsia"/>
          <w:sz w:val="30"/>
          <w:szCs w:val="30"/>
        </w:rPr>
        <w:t>月</w:t>
      </w:r>
      <w:r w:rsidRPr="00FA0E60">
        <w:rPr>
          <w:rFonts w:eastAsia="仿宋_GB2312"/>
          <w:sz w:val="30"/>
          <w:szCs w:val="30"/>
        </w:rPr>
        <w:t>12</w:t>
      </w:r>
      <w:r w:rsidRPr="00FA0E60">
        <w:rPr>
          <w:rFonts w:eastAsia="仿宋_GB2312" w:hint="eastAsia"/>
          <w:sz w:val="30"/>
          <w:szCs w:val="30"/>
        </w:rPr>
        <w:t>日的教研通知中公布），将参加本轮达标活动教学基本功（含说课、学科教学技能两项）考核。现将考核的具体安排予以公布，请各单位参照执行。</w:t>
      </w:r>
    </w:p>
    <w:p w:rsidR="00A11193" w:rsidRPr="004370C8" w:rsidRDefault="00FA0E60" w:rsidP="006F7339">
      <w:pPr>
        <w:spacing w:line="660" w:lineRule="exact"/>
        <w:ind w:firstLineChars="224" w:firstLine="672"/>
        <w:rPr>
          <w:rFonts w:eastAsia="仿宋_GB2312"/>
          <w:sz w:val="30"/>
          <w:szCs w:val="30"/>
        </w:rPr>
      </w:pPr>
      <w:r w:rsidRPr="00FA0E60">
        <w:rPr>
          <w:rFonts w:eastAsia="仿宋_GB2312" w:hint="eastAsia"/>
          <w:sz w:val="30"/>
          <w:szCs w:val="30"/>
        </w:rPr>
        <w:t>初、高中各学科的教学基本功考核由市教研室制订方案，高中各学科原则上在市教研室各学科指导下以高中教研共同体为单位分别组织实施，初中各学科原则上由各初中学区教研合作体所在的区教研室负责组织实施，但鉴于学科特殊性，初中音乐、初中劳技仍由市教研室统一组织实施。本学期结束前，相关学科均应完成基本功考核环节，其中包括基本功成绩在“郑州市中小学课堂教学达标管理平台”录入工作。</w:t>
      </w:r>
    </w:p>
    <w:p w:rsidR="00E4645C" w:rsidRPr="004370C8" w:rsidRDefault="00FA0E60" w:rsidP="006F7339">
      <w:pPr>
        <w:spacing w:line="660" w:lineRule="exact"/>
        <w:ind w:firstLineChars="224" w:firstLine="672"/>
        <w:rPr>
          <w:rFonts w:eastAsia="仿宋_GB2312"/>
          <w:sz w:val="30"/>
          <w:szCs w:val="30"/>
        </w:rPr>
      </w:pPr>
      <w:r w:rsidRPr="00FA0E60">
        <w:rPr>
          <w:rFonts w:eastAsia="仿宋_GB2312" w:hint="eastAsia"/>
          <w:sz w:val="30"/>
          <w:szCs w:val="30"/>
        </w:rPr>
        <w:t>下学期开学时，请各区教研室到郑州市教研室</w:t>
      </w:r>
      <w:r w:rsidRPr="00FA0E60">
        <w:rPr>
          <w:rFonts w:eastAsia="仿宋_GB2312"/>
          <w:sz w:val="30"/>
          <w:szCs w:val="30"/>
        </w:rPr>
        <w:t>617</w:t>
      </w:r>
      <w:r w:rsidRPr="00FA0E60">
        <w:rPr>
          <w:rFonts w:eastAsia="仿宋_GB2312" w:hint="eastAsia"/>
          <w:sz w:val="30"/>
          <w:szCs w:val="30"/>
        </w:rPr>
        <w:t>室领取“区优质课”和“市优质课”空白证书并完成证书的打印发放工作。初中所有学科的证书都由各教研合作体所在区的区教研室统一打印发放。达标活动要按照公开、公正、公平的原则，严格选聘评委，严密组织程序，严</w:t>
      </w:r>
      <w:r w:rsidRPr="00FA0E60">
        <w:rPr>
          <w:rFonts w:eastAsia="仿宋_GB2312" w:hint="eastAsia"/>
          <w:sz w:val="30"/>
          <w:szCs w:val="30"/>
        </w:rPr>
        <w:lastRenderedPageBreak/>
        <w:t>肃考核纪律；高中各教研共同体活动的相关原始材料须保存备查，每位选手的材料独立装订，每项活动结束后当天连同结果一并上交市教研室各学科存档。</w:t>
      </w:r>
    </w:p>
    <w:p w:rsidR="00E4645C" w:rsidRPr="004370C8" w:rsidRDefault="00E4645C" w:rsidP="006F7339">
      <w:pPr>
        <w:spacing w:line="660" w:lineRule="exact"/>
        <w:rPr>
          <w:rFonts w:eastAsia="仿宋_GB2312"/>
          <w:sz w:val="30"/>
          <w:szCs w:val="30"/>
        </w:rPr>
      </w:pPr>
    </w:p>
    <w:p w:rsidR="00E4645C" w:rsidRPr="004370C8" w:rsidRDefault="00FA0E60" w:rsidP="006F7339">
      <w:pPr>
        <w:spacing w:line="660" w:lineRule="exact"/>
        <w:rPr>
          <w:rFonts w:eastAsia="仿宋_GB2312"/>
          <w:sz w:val="30"/>
          <w:szCs w:val="30"/>
        </w:rPr>
      </w:pPr>
      <w:r w:rsidRPr="00FA0E60">
        <w:rPr>
          <w:rFonts w:eastAsia="仿宋_GB2312" w:hint="eastAsia"/>
          <w:sz w:val="30"/>
          <w:szCs w:val="30"/>
        </w:rPr>
        <w:t>附件：</w:t>
      </w:r>
      <w:r w:rsidRPr="00FA0E60">
        <w:rPr>
          <w:rFonts w:eastAsia="仿宋_GB2312"/>
          <w:sz w:val="30"/>
          <w:szCs w:val="30"/>
        </w:rPr>
        <w:t xml:space="preserve">1. </w:t>
      </w:r>
      <w:r w:rsidRPr="00FA0E60">
        <w:rPr>
          <w:rFonts w:eastAsia="仿宋_GB2312" w:hint="eastAsia"/>
          <w:sz w:val="30"/>
          <w:szCs w:val="30"/>
        </w:rPr>
        <w:t>郑州市说课量化评价表</w:t>
      </w:r>
    </w:p>
    <w:p w:rsidR="00E4645C" w:rsidRPr="004370C8" w:rsidRDefault="00FA0E60" w:rsidP="006F7339">
      <w:pPr>
        <w:spacing w:line="660" w:lineRule="exact"/>
        <w:ind w:firstLineChars="300" w:firstLine="900"/>
        <w:rPr>
          <w:rFonts w:eastAsia="仿宋_GB2312"/>
          <w:sz w:val="30"/>
          <w:szCs w:val="30"/>
        </w:rPr>
      </w:pPr>
      <w:r w:rsidRPr="00FA0E60">
        <w:rPr>
          <w:rFonts w:eastAsia="仿宋_GB2312"/>
          <w:sz w:val="30"/>
          <w:szCs w:val="30"/>
        </w:rPr>
        <w:t xml:space="preserve">2. </w:t>
      </w:r>
      <w:r w:rsidRPr="00FA0E60">
        <w:rPr>
          <w:rFonts w:eastAsia="仿宋_GB2312" w:hint="eastAsia"/>
          <w:sz w:val="30"/>
          <w:szCs w:val="30"/>
        </w:rPr>
        <w:t>郑州市达标评优活动教师学科基本功考核办法</w:t>
      </w:r>
    </w:p>
    <w:p w:rsidR="000149FB" w:rsidRPr="004370C8" w:rsidRDefault="00FA0E60" w:rsidP="006F7339">
      <w:pPr>
        <w:spacing w:line="660" w:lineRule="exact"/>
        <w:ind w:firstLineChars="300" w:firstLine="900"/>
        <w:rPr>
          <w:rFonts w:eastAsia="仿宋_GB2312"/>
          <w:sz w:val="30"/>
          <w:szCs w:val="30"/>
        </w:rPr>
      </w:pPr>
      <w:r w:rsidRPr="00FA0E60">
        <w:rPr>
          <w:rFonts w:eastAsia="仿宋_GB2312"/>
          <w:sz w:val="30"/>
          <w:szCs w:val="30"/>
        </w:rPr>
        <w:t>3</w:t>
      </w:r>
      <w:r w:rsidRPr="00FA0E60">
        <w:rPr>
          <w:rFonts w:eastAsia="仿宋_GB2312" w:hint="eastAsia"/>
          <w:sz w:val="30"/>
          <w:szCs w:val="30"/>
        </w:rPr>
        <w:t>．郑州市各区初中学科及各高中学科优质课名额分配表</w:t>
      </w:r>
    </w:p>
    <w:p w:rsidR="00E4645C" w:rsidRPr="004370C8" w:rsidRDefault="00E4645C" w:rsidP="006F7339">
      <w:pPr>
        <w:spacing w:line="660" w:lineRule="exact"/>
        <w:ind w:firstLineChars="1274" w:firstLine="3822"/>
        <w:jc w:val="right"/>
        <w:rPr>
          <w:rFonts w:eastAsia="仿宋_GB2312"/>
          <w:sz w:val="30"/>
          <w:szCs w:val="30"/>
        </w:rPr>
      </w:pPr>
    </w:p>
    <w:p w:rsidR="00EF6E99" w:rsidRDefault="00FA0E60">
      <w:pPr>
        <w:spacing w:line="660" w:lineRule="exact"/>
        <w:ind w:right="300" w:firstLineChars="1274" w:firstLine="3822"/>
        <w:jc w:val="right"/>
        <w:rPr>
          <w:rFonts w:eastAsia="仿宋_GB2312"/>
          <w:sz w:val="30"/>
          <w:szCs w:val="30"/>
        </w:rPr>
      </w:pPr>
      <w:r w:rsidRPr="00FA0E60">
        <w:rPr>
          <w:rFonts w:eastAsia="仿宋_GB2312" w:hint="eastAsia"/>
          <w:sz w:val="30"/>
          <w:szCs w:val="30"/>
        </w:rPr>
        <w:t>郑州市教育局教学研究室</w:t>
      </w:r>
      <w:r w:rsidRPr="00FA0E60">
        <w:rPr>
          <w:rFonts w:eastAsia="仿宋_GB2312"/>
          <w:sz w:val="30"/>
          <w:szCs w:val="30"/>
        </w:rPr>
        <w:t xml:space="preserve">   </w:t>
      </w:r>
      <w:r>
        <w:rPr>
          <w:rFonts w:eastAsia="仿宋_GB2312"/>
          <w:sz w:val="30"/>
          <w:szCs w:val="30"/>
        </w:rPr>
        <w:t xml:space="preserve"> </w:t>
      </w:r>
      <w:r w:rsidRPr="00FA0E60">
        <w:rPr>
          <w:rFonts w:eastAsia="仿宋_GB2312"/>
          <w:sz w:val="30"/>
          <w:szCs w:val="30"/>
        </w:rPr>
        <w:t xml:space="preserve"> </w:t>
      </w:r>
    </w:p>
    <w:p w:rsidR="00EF6E99" w:rsidRDefault="00FA0E60">
      <w:pPr>
        <w:spacing w:line="660" w:lineRule="exact"/>
        <w:ind w:right="600" w:firstLineChars="1424" w:firstLine="4272"/>
        <w:jc w:val="right"/>
        <w:rPr>
          <w:rFonts w:ascii="仿宋_GB2312" w:eastAsia="仿宋_GB2312"/>
          <w:sz w:val="30"/>
          <w:szCs w:val="30"/>
        </w:rPr>
      </w:pPr>
      <w:r w:rsidRPr="00FA0E60">
        <w:rPr>
          <w:rFonts w:ascii="仿宋_GB2312" w:eastAsia="仿宋_GB2312" w:hint="eastAsia"/>
          <w:sz w:val="30"/>
          <w:szCs w:val="30"/>
        </w:rPr>
        <w:t>二○一五年五月五日</w:t>
      </w:r>
      <w:r w:rsidRPr="00FA0E60">
        <w:rPr>
          <w:rFonts w:ascii="仿宋_GB2312" w:eastAsia="仿宋_GB2312"/>
          <w:sz w:val="30"/>
          <w:szCs w:val="30"/>
        </w:rPr>
        <w:t xml:space="preserve">   </w:t>
      </w:r>
    </w:p>
    <w:p w:rsidR="00E4645C" w:rsidRPr="004370C8" w:rsidRDefault="00FA0E60" w:rsidP="006F7339">
      <w:pPr>
        <w:spacing w:line="460" w:lineRule="exact"/>
        <w:ind w:firstLineChars="1424" w:firstLine="4272"/>
        <w:jc w:val="right"/>
        <w:rPr>
          <w:rFonts w:eastAsia="仿宋_GB2312"/>
          <w:sz w:val="30"/>
          <w:szCs w:val="30"/>
        </w:rPr>
      </w:pPr>
      <w:r w:rsidRPr="00FA0E60">
        <w:rPr>
          <w:rFonts w:eastAsia="仿宋_GB2312"/>
          <w:sz w:val="30"/>
          <w:szCs w:val="30"/>
        </w:rPr>
        <w:t xml:space="preserve">  </w:t>
      </w:r>
    </w:p>
    <w:p w:rsidR="006F7339" w:rsidRPr="004370C8" w:rsidRDefault="006F7339" w:rsidP="00E4645C">
      <w:pPr>
        <w:rPr>
          <w:rFonts w:eastAsia="仿宋_GB2312"/>
          <w:bCs/>
          <w:sz w:val="32"/>
          <w:szCs w:val="32"/>
        </w:rPr>
      </w:pPr>
    </w:p>
    <w:p w:rsidR="006F7339" w:rsidRPr="004370C8" w:rsidRDefault="006F7339" w:rsidP="00E4645C">
      <w:pPr>
        <w:rPr>
          <w:rFonts w:eastAsia="仿宋_GB2312"/>
          <w:bCs/>
          <w:sz w:val="32"/>
          <w:szCs w:val="32"/>
        </w:rPr>
      </w:pPr>
    </w:p>
    <w:p w:rsidR="006F7339" w:rsidRPr="004370C8" w:rsidRDefault="006F7339" w:rsidP="00E4645C">
      <w:pPr>
        <w:rPr>
          <w:rFonts w:eastAsia="仿宋_GB2312"/>
          <w:bCs/>
          <w:sz w:val="32"/>
          <w:szCs w:val="32"/>
        </w:rPr>
      </w:pPr>
    </w:p>
    <w:p w:rsidR="006F7339" w:rsidRPr="004370C8" w:rsidRDefault="006F7339" w:rsidP="00E4645C">
      <w:pPr>
        <w:rPr>
          <w:rFonts w:eastAsia="仿宋_GB2312"/>
          <w:bCs/>
          <w:sz w:val="32"/>
          <w:szCs w:val="32"/>
        </w:rPr>
      </w:pPr>
    </w:p>
    <w:p w:rsidR="00A67CC2" w:rsidRPr="004370C8" w:rsidRDefault="00A67CC2" w:rsidP="00E4645C">
      <w:pPr>
        <w:rPr>
          <w:rFonts w:eastAsia="仿宋_GB2312"/>
          <w:bCs/>
          <w:sz w:val="32"/>
          <w:szCs w:val="32"/>
        </w:rPr>
      </w:pPr>
    </w:p>
    <w:p w:rsidR="00A67CC2" w:rsidRPr="004370C8" w:rsidRDefault="00A67CC2" w:rsidP="00E4645C">
      <w:pPr>
        <w:rPr>
          <w:rFonts w:eastAsia="仿宋_GB2312"/>
          <w:bCs/>
          <w:sz w:val="32"/>
          <w:szCs w:val="32"/>
        </w:rPr>
      </w:pPr>
    </w:p>
    <w:p w:rsidR="00A67CC2" w:rsidRPr="004370C8" w:rsidRDefault="00A67CC2" w:rsidP="00E4645C">
      <w:pPr>
        <w:rPr>
          <w:rFonts w:eastAsia="仿宋_GB2312"/>
          <w:bCs/>
          <w:sz w:val="32"/>
          <w:szCs w:val="32"/>
        </w:rPr>
      </w:pPr>
    </w:p>
    <w:p w:rsidR="00A67CC2" w:rsidRPr="004370C8" w:rsidRDefault="00A67CC2" w:rsidP="00E4645C">
      <w:pPr>
        <w:rPr>
          <w:rFonts w:eastAsia="仿宋_GB2312"/>
          <w:bCs/>
          <w:sz w:val="32"/>
          <w:szCs w:val="32"/>
        </w:rPr>
      </w:pPr>
    </w:p>
    <w:p w:rsidR="00A67CC2" w:rsidRPr="004370C8" w:rsidRDefault="00A67CC2" w:rsidP="00E4645C">
      <w:pPr>
        <w:rPr>
          <w:rFonts w:eastAsia="仿宋_GB2312"/>
          <w:bCs/>
          <w:sz w:val="32"/>
          <w:szCs w:val="32"/>
        </w:rPr>
      </w:pPr>
    </w:p>
    <w:p w:rsidR="00A67CC2" w:rsidRPr="004370C8" w:rsidRDefault="00A67CC2" w:rsidP="00E4645C">
      <w:pPr>
        <w:rPr>
          <w:rFonts w:eastAsia="仿宋_GB2312"/>
          <w:bCs/>
          <w:sz w:val="32"/>
          <w:szCs w:val="32"/>
        </w:rPr>
      </w:pPr>
    </w:p>
    <w:p w:rsidR="006F7339" w:rsidRPr="004370C8" w:rsidRDefault="006F7339" w:rsidP="00E4645C">
      <w:pPr>
        <w:rPr>
          <w:rFonts w:eastAsia="仿宋_GB2312"/>
          <w:bCs/>
          <w:sz w:val="32"/>
          <w:szCs w:val="32"/>
        </w:rPr>
      </w:pPr>
    </w:p>
    <w:p w:rsidR="00E4645C" w:rsidRPr="004370C8" w:rsidRDefault="00FA0E60" w:rsidP="00E4645C">
      <w:pPr>
        <w:rPr>
          <w:rFonts w:eastAsia="黑体"/>
          <w:bCs/>
          <w:sz w:val="32"/>
          <w:szCs w:val="32"/>
        </w:rPr>
      </w:pPr>
      <w:r w:rsidRPr="00FA0E60">
        <w:rPr>
          <w:rFonts w:eastAsia="黑体" w:hint="eastAsia"/>
          <w:bCs/>
          <w:sz w:val="32"/>
          <w:szCs w:val="32"/>
        </w:rPr>
        <w:lastRenderedPageBreak/>
        <w:t>附件</w:t>
      </w:r>
      <w:r w:rsidRPr="00FA0E60">
        <w:rPr>
          <w:rFonts w:eastAsia="黑体"/>
          <w:bCs/>
          <w:sz w:val="32"/>
          <w:szCs w:val="32"/>
        </w:rPr>
        <w:t>1</w:t>
      </w:r>
    </w:p>
    <w:p w:rsidR="00E4645C" w:rsidRPr="004370C8" w:rsidRDefault="00E4645C" w:rsidP="00E4645C">
      <w:pPr>
        <w:jc w:val="center"/>
        <w:rPr>
          <w:rFonts w:eastAsia="黑体"/>
          <w:sz w:val="32"/>
          <w:szCs w:val="32"/>
          <w:u w:val="single"/>
        </w:rPr>
      </w:pPr>
      <w:r w:rsidRPr="004370C8">
        <w:rPr>
          <w:rFonts w:eastAsia="黑体"/>
          <w:bCs/>
          <w:sz w:val="32"/>
          <w:szCs w:val="32"/>
        </w:rPr>
        <w:t>郑州市</w:t>
      </w:r>
      <w:r w:rsidRPr="004370C8">
        <w:rPr>
          <w:rFonts w:eastAsia="黑体"/>
          <w:sz w:val="32"/>
          <w:szCs w:val="32"/>
        </w:rPr>
        <w:t>说课量化评价表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88"/>
        <w:gridCol w:w="360"/>
        <w:gridCol w:w="5400"/>
        <w:gridCol w:w="495"/>
        <w:gridCol w:w="495"/>
        <w:gridCol w:w="495"/>
        <w:gridCol w:w="495"/>
      </w:tblGrid>
      <w:tr w:rsidR="00E4645C" w:rsidRPr="004370C8" w:rsidTr="006A4D03">
        <w:trPr>
          <w:cantSplit/>
          <w:trHeight w:val="525"/>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spacing w:line="360" w:lineRule="auto"/>
              <w:rPr>
                <w:sz w:val="24"/>
              </w:rPr>
            </w:pPr>
            <w:r w:rsidRPr="004370C8">
              <w:rPr>
                <w:sz w:val="24"/>
              </w:rPr>
              <w:t>评价项目及权重</w:t>
            </w:r>
          </w:p>
        </w:tc>
        <w:tc>
          <w:tcPr>
            <w:tcW w:w="5760" w:type="dxa"/>
            <w:gridSpan w:val="2"/>
            <w:vMerge w:val="restart"/>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spacing w:line="360" w:lineRule="auto"/>
              <w:jc w:val="center"/>
              <w:rPr>
                <w:sz w:val="24"/>
              </w:rPr>
            </w:pPr>
            <w:r w:rsidRPr="004370C8">
              <w:rPr>
                <w:sz w:val="24"/>
              </w:rPr>
              <w:t>评价要点</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spacing w:line="360" w:lineRule="auto"/>
              <w:jc w:val="center"/>
              <w:rPr>
                <w:sz w:val="24"/>
              </w:rPr>
            </w:pPr>
            <w:r w:rsidRPr="004370C8">
              <w:rPr>
                <w:sz w:val="24"/>
              </w:rPr>
              <w:t>等级、分值</w:t>
            </w:r>
          </w:p>
        </w:tc>
      </w:tr>
      <w:tr w:rsidR="00E4645C" w:rsidRPr="004370C8" w:rsidTr="006A4D03">
        <w:trPr>
          <w:cantSplit/>
          <w:trHeight w:val="546"/>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 w:val="24"/>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 w:val="24"/>
              </w:rPr>
            </w:pP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spacing w:line="360" w:lineRule="auto"/>
              <w:jc w:val="center"/>
              <w:rPr>
                <w:szCs w:val="21"/>
              </w:rPr>
            </w:pPr>
            <w:r w:rsidRPr="004370C8">
              <w:rPr>
                <w:szCs w:val="21"/>
              </w:rPr>
              <w:t>A</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B</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C</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D</w:t>
            </w:r>
          </w:p>
        </w:tc>
      </w:tr>
      <w:tr w:rsidR="00E4645C" w:rsidRPr="004370C8" w:rsidTr="006A4D03">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spacing w:line="360" w:lineRule="auto"/>
              <w:jc w:val="left"/>
              <w:rPr>
                <w:szCs w:val="21"/>
              </w:rPr>
            </w:pPr>
            <w:r w:rsidRPr="004370C8">
              <w:rPr>
                <w:szCs w:val="21"/>
              </w:rPr>
              <w:t>目标设置</w:t>
            </w:r>
          </w:p>
          <w:p w:rsidR="00E4645C" w:rsidRPr="004370C8" w:rsidRDefault="00E4645C" w:rsidP="006A4D03">
            <w:pPr>
              <w:jc w:val="left"/>
              <w:rPr>
                <w:szCs w:val="21"/>
              </w:rPr>
            </w:pPr>
            <w:r w:rsidRPr="004370C8">
              <w:rPr>
                <w:szCs w:val="21"/>
              </w:rPr>
              <w:t>目标表述（</w:t>
            </w:r>
            <w:r w:rsidRPr="004370C8">
              <w:rPr>
                <w:szCs w:val="21"/>
              </w:rPr>
              <w:t>20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基于课程标准设置教学目标</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把握文本的核心内容，分析其在学科知识中的地位、作用</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3</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准确把握学情、学生认知规律及学习的起点</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4</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目标表述具体、清晰、可操作</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val="restart"/>
            <w:tcBorders>
              <w:top w:val="single" w:sz="4" w:space="0" w:color="auto"/>
              <w:left w:val="single" w:sz="4" w:space="0" w:color="auto"/>
              <w:bottom w:val="nil"/>
              <w:right w:val="single" w:sz="4" w:space="0" w:color="auto"/>
            </w:tcBorders>
            <w:vAlign w:val="center"/>
          </w:tcPr>
          <w:p w:rsidR="00E4645C" w:rsidRPr="004370C8" w:rsidRDefault="00E4645C" w:rsidP="006A4D03">
            <w:pPr>
              <w:widowControl/>
              <w:jc w:val="left"/>
              <w:rPr>
                <w:szCs w:val="21"/>
              </w:rPr>
            </w:pPr>
            <w:r w:rsidRPr="004370C8">
              <w:rPr>
                <w:szCs w:val="21"/>
              </w:rPr>
              <w:t>课堂评价（</w:t>
            </w:r>
            <w:r w:rsidRPr="004370C8">
              <w:rPr>
                <w:szCs w:val="21"/>
              </w:rPr>
              <w:t>10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spacing w:line="360" w:lineRule="auto"/>
              <w:rPr>
                <w:szCs w:val="21"/>
              </w:rPr>
            </w:pPr>
            <w:r w:rsidRPr="004370C8">
              <w:rPr>
                <w:szCs w:val="21"/>
              </w:rPr>
              <w:t>课堂评价与教学目标一致</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nil"/>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课堂评价形式多样</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教学过程</w:t>
            </w:r>
          </w:p>
          <w:p w:rsidR="00E4645C" w:rsidRPr="004370C8" w:rsidRDefault="00E4645C" w:rsidP="006A4D03">
            <w:pPr>
              <w:rPr>
                <w:szCs w:val="21"/>
              </w:rPr>
            </w:pPr>
            <w:r w:rsidRPr="004370C8">
              <w:rPr>
                <w:szCs w:val="21"/>
              </w:rPr>
              <w:t>教学方法</w:t>
            </w:r>
          </w:p>
          <w:p w:rsidR="00E4645C" w:rsidRPr="004370C8" w:rsidRDefault="00E4645C" w:rsidP="006A4D03">
            <w:pPr>
              <w:rPr>
                <w:szCs w:val="21"/>
              </w:rPr>
            </w:pPr>
            <w:r w:rsidRPr="004370C8">
              <w:rPr>
                <w:szCs w:val="21"/>
              </w:rPr>
              <w:t>（</w:t>
            </w:r>
            <w:r w:rsidRPr="004370C8">
              <w:rPr>
                <w:szCs w:val="21"/>
              </w:rPr>
              <w:t>40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情境创设新颖，导入方法自然</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教学环节围绕教学目标科学合理地展开</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3</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适时展开课堂评价落实目标，促进学生进步与发展</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4</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学科特色突出，教学方法灵活，导学案使用恰当。</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5</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学生主体作用和教师主导作用有机结合，体现课改精神</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6</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重点鲜明突出，难点突破巧妙，总结精要到位</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7</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恰当使用</w:t>
            </w:r>
            <w:r w:rsidRPr="004370C8">
              <w:rPr>
                <w:szCs w:val="21"/>
              </w:rPr>
              <w:t>“</w:t>
            </w:r>
            <w:r w:rsidRPr="004370C8">
              <w:rPr>
                <w:szCs w:val="21"/>
              </w:rPr>
              <w:t>班班通</w:t>
            </w:r>
            <w:r w:rsidRPr="004370C8">
              <w:rPr>
                <w:szCs w:val="21"/>
              </w:rPr>
              <w:t>”</w:t>
            </w:r>
            <w:r w:rsidRPr="004370C8">
              <w:rPr>
                <w:szCs w:val="21"/>
              </w:rPr>
              <w:t>辅助教学</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8</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作业练习设计合理，符合减负要求</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E4645C" w:rsidRPr="004370C8" w:rsidRDefault="00FA0E60" w:rsidP="006A4D03">
            <w:pPr>
              <w:pStyle w:val="a6"/>
              <w:rPr>
                <w:szCs w:val="21"/>
              </w:rPr>
            </w:pPr>
            <w:r w:rsidRPr="00FA0E60">
              <w:rPr>
                <w:rFonts w:hint="eastAsia"/>
                <w:bCs/>
                <w:szCs w:val="21"/>
              </w:rPr>
              <w:t>基本素质</w:t>
            </w:r>
          </w:p>
          <w:p w:rsidR="00E4645C" w:rsidRPr="004370C8" w:rsidRDefault="00FA0E60" w:rsidP="006A4D03">
            <w:pPr>
              <w:pStyle w:val="a6"/>
              <w:rPr>
                <w:bCs/>
                <w:szCs w:val="21"/>
              </w:rPr>
            </w:pPr>
            <w:r w:rsidRPr="00FA0E60">
              <w:rPr>
                <w:rFonts w:hint="eastAsia"/>
                <w:bCs/>
                <w:szCs w:val="21"/>
              </w:rPr>
              <w:t>基本能力</w:t>
            </w:r>
          </w:p>
          <w:p w:rsidR="00E4645C" w:rsidRPr="004370C8" w:rsidRDefault="00E4645C" w:rsidP="006A4D03">
            <w:pPr>
              <w:rPr>
                <w:szCs w:val="21"/>
              </w:rPr>
            </w:pPr>
            <w:r w:rsidRPr="004370C8">
              <w:rPr>
                <w:szCs w:val="21"/>
              </w:rPr>
              <w:t>（</w:t>
            </w:r>
            <w:r w:rsidRPr="004370C8">
              <w:rPr>
                <w:szCs w:val="21"/>
              </w:rPr>
              <w:t>20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学科知识准确、系统，学科语言规范严谨，普通话标准</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举止得体，教态自然大方</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3</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板书规范，设计合理</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4</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示范操作，熟练规范</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5</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思维敏捷，应变能力强</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教学特色</w:t>
            </w:r>
          </w:p>
          <w:p w:rsidR="00E4645C" w:rsidRPr="004370C8" w:rsidRDefault="00E4645C" w:rsidP="006A4D03">
            <w:pPr>
              <w:rPr>
                <w:szCs w:val="21"/>
              </w:rPr>
            </w:pPr>
            <w:r w:rsidRPr="004370C8">
              <w:rPr>
                <w:szCs w:val="21"/>
              </w:rPr>
              <w:t>（</w:t>
            </w:r>
            <w:r w:rsidRPr="004370C8">
              <w:rPr>
                <w:szCs w:val="21"/>
              </w:rPr>
              <w:t>10</w:t>
            </w:r>
            <w:r w:rsidRPr="004370C8">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整体设计自然流畅，起承转合过渡自然</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r w:rsidR="00E4645C" w:rsidRPr="004370C8" w:rsidTr="006A4D03">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6A4D03">
            <w:pPr>
              <w:rPr>
                <w:szCs w:val="21"/>
              </w:rPr>
            </w:pPr>
            <w:r w:rsidRPr="004370C8">
              <w:rPr>
                <w:szCs w:val="21"/>
              </w:rPr>
              <w:t>体现独特、创新的教学风格与特色</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E4645C" w:rsidRPr="004370C8" w:rsidRDefault="00E4645C" w:rsidP="00A82383">
            <w:pPr>
              <w:jc w:val="center"/>
              <w:rPr>
                <w:szCs w:val="21"/>
              </w:rPr>
            </w:pPr>
            <w:r w:rsidRPr="004370C8">
              <w:rPr>
                <w:szCs w:val="21"/>
              </w:rPr>
              <w:t>1</w:t>
            </w:r>
          </w:p>
        </w:tc>
      </w:tr>
    </w:tbl>
    <w:p w:rsidR="00E4645C" w:rsidRPr="004370C8" w:rsidRDefault="00E4645C" w:rsidP="00E4645C">
      <w:pPr>
        <w:snapToGrid w:val="0"/>
        <w:ind w:firstLineChars="653" w:firstLine="1377"/>
        <w:rPr>
          <w:b/>
          <w:bCs/>
        </w:rPr>
      </w:pPr>
    </w:p>
    <w:p w:rsidR="00E4645C" w:rsidRPr="004370C8" w:rsidRDefault="00E4645C" w:rsidP="00E4645C">
      <w:pPr>
        <w:snapToGrid w:val="0"/>
        <w:ind w:leftChars="-514" w:left="-1079" w:firstLineChars="336" w:firstLine="708"/>
        <w:jc w:val="center"/>
        <w:rPr>
          <w:b/>
          <w:bCs/>
        </w:rPr>
      </w:pPr>
      <w:r w:rsidRPr="004370C8">
        <w:rPr>
          <w:b/>
          <w:bCs/>
        </w:rPr>
        <w:t xml:space="preserve"> </w:t>
      </w:r>
    </w:p>
    <w:p w:rsidR="00E4645C" w:rsidRPr="004370C8" w:rsidRDefault="00FA0E60" w:rsidP="00E4645C">
      <w:pPr>
        <w:rPr>
          <w:rFonts w:eastAsia="黑体"/>
          <w:bCs/>
          <w:sz w:val="32"/>
          <w:szCs w:val="32"/>
        </w:rPr>
      </w:pPr>
      <w:r w:rsidRPr="00FA0E60">
        <w:rPr>
          <w:rFonts w:eastAsia="黑体" w:hint="eastAsia"/>
          <w:bCs/>
          <w:sz w:val="32"/>
          <w:szCs w:val="32"/>
        </w:rPr>
        <w:lastRenderedPageBreak/>
        <w:t>附件</w:t>
      </w:r>
      <w:r w:rsidRPr="00FA0E60">
        <w:rPr>
          <w:rFonts w:eastAsia="黑体"/>
          <w:bCs/>
          <w:sz w:val="32"/>
          <w:szCs w:val="32"/>
        </w:rPr>
        <w:t>2</w:t>
      </w:r>
    </w:p>
    <w:p w:rsidR="00E4645C" w:rsidRPr="004370C8" w:rsidRDefault="00E4645C" w:rsidP="00E4645C">
      <w:pPr>
        <w:jc w:val="center"/>
        <w:rPr>
          <w:rFonts w:eastAsia="黑体"/>
          <w:bCs/>
          <w:sz w:val="36"/>
          <w:szCs w:val="36"/>
        </w:rPr>
      </w:pPr>
      <w:r w:rsidRPr="004370C8">
        <w:rPr>
          <w:rFonts w:eastAsia="黑体"/>
          <w:sz w:val="36"/>
          <w:szCs w:val="36"/>
        </w:rPr>
        <w:t>郑州市达标评优活动教师学科基本功考核办法</w:t>
      </w:r>
    </w:p>
    <w:p w:rsidR="00E4645C" w:rsidRPr="004370C8" w:rsidRDefault="00E4645C" w:rsidP="00E4645C">
      <w:pPr>
        <w:jc w:val="center"/>
        <w:rPr>
          <w:rFonts w:eastAsia="方正小标宋简体"/>
          <w:szCs w:val="21"/>
        </w:rPr>
      </w:pPr>
    </w:p>
    <w:p w:rsidR="00E4645C" w:rsidRPr="004370C8" w:rsidRDefault="00E4645C" w:rsidP="00E4645C">
      <w:pPr>
        <w:jc w:val="center"/>
        <w:rPr>
          <w:rFonts w:eastAsia="方正小标宋简体"/>
          <w:szCs w:val="21"/>
        </w:rPr>
      </w:pPr>
    </w:p>
    <w:p w:rsidR="00142E8E" w:rsidRPr="004370C8" w:rsidRDefault="00FA0E60" w:rsidP="00142E8E">
      <w:pPr>
        <w:spacing w:line="640" w:lineRule="exact"/>
        <w:jc w:val="center"/>
        <w:rPr>
          <w:rFonts w:eastAsia="黑体"/>
          <w:bCs/>
          <w:sz w:val="32"/>
          <w:szCs w:val="32"/>
        </w:rPr>
      </w:pPr>
      <w:r w:rsidRPr="00FA0E60">
        <w:rPr>
          <w:rFonts w:eastAsia="黑体" w:hAnsi="黑体" w:hint="eastAsia"/>
          <w:sz w:val="32"/>
          <w:szCs w:val="32"/>
        </w:rPr>
        <w:t>中学</w:t>
      </w:r>
      <w:r w:rsidRPr="00FA0E60">
        <w:rPr>
          <w:rFonts w:eastAsia="黑体" w:hAnsi="黑体"/>
          <w:sz w:val="32"/>
          <w:szCs w:val="32"/>
        </w:rPr>
        <w:t>数学学科教学基本功考核办法</w:t>
      </w:r>
    </w:p>
    <w:p w:rsidR="00EF6E99" w:rsidRDefault="00142E8E">
      <w:pPr>
        <w:spacing w:line="520" w:lineRule="exact"/>
        <w:ind w:firstLineChars="224" w:firstLine="672"/>
        <w:rPr>
          <w:rFonts w:eastAsia="仿宋_GB2312"/>
          <w:sz w:val="30"/>
          <w:szCs w:val="30"/>
        </w:rPr>
      </w:pPr>
      <w:r w:rsidRPr="004370C8">
        <w:rPr>
          <w:rFonts w:eastAsia="仿宋_GB2312"/>
          <w:sz w:val="30"/>
          <w:szCs w:val="30"/>
        </w:rPr>
        <w:t>教学基本功考核内容包括学科教学技能和说课两部分，分值为</w:t>
      </w:r>
      <w:r w:rsidRPr="004370C8">
        <w:rPr>
          <w:rFonts w:eastAsia="仿宋_GB2312"/>
          <w:sz w:val="30"/>
          <w:szCs w:val="30"/>
        </w:rPr>
        <w:t>100</w:t>
      </w:r>
      <w:r w:rsidRPr="004370C8">
        <w:rPr>
          <w:rFonts w:eastAsia="仿宋_GB2312"/>
          <w:sz w:val="30"/>
          <w:szCs w:val="30"/>
        </w:rPr>
        <w:t>分。具体要求及考核办法如下：</w:t>
      </w:r>
    </w:p>
    <w:p w:rsidR="00EF6E99" w:rsidRDefault="00142E8E">
      <w:pPr>
        <w:spacing w:line="520" w:lineRule="exact"/>
        <w:ind w:firstLineChars="224" w:firstLine="672"/>
        <w:rPr>
          <w:rFonts w:eastAsia="仿宋_GB2312"/>
          <w:sz w:val="30"/>
          <w:szCs w:val="30"/>
        </w:rPr>
      </w:pPr>
      <w:r w:rsidRPr="004370C8">
        <w:rPr>
          <w:rFonts w:eastAsia="仿宋_GB2312"/>
          <w:sz w:val="30"/>
          <w:szCs w:val="30"/>
        </w:rPr>
        <w:t>一、学科教学技能考核内容、要求及评分办法</w:t>
      </w:r>
    </w:p>
    <w:p w:rsidR="00EF6E99" w:rsidRDefault="00142E8E">
      <w:pPr>
        <w:spacing w:line="520" w:lineRule="exact"/>
        <w:ind w:firstLineChars="224" w:firstLine="672"/>
        <w:rPr>
          <w:rFonts w:eastAsia="仿宋_GB2312"/>
          <w:sz w:val="30"/>
          <w:szCs w:val="30"/>
        </w:rPr>
      </w:pPr>
      <w:r w:rsidRPr="004370C8">
        <w:rPr>
          <w:rFonts w:eastAsia="仿宋_GB2312"/>
          <w:sz w:val="30"/>
          <w:szCs w:val="30"/>
        </w:rPr>
        <w:t>1</w:t>
      </w:r>
      <w:r w:rsidRPr="004370C8">
        <w:rPr>
          <w:rFonts w:eastAsia="仿宋_GB2312"/>
          <w:sz w:val="30"/>
          <w:szCs w:val="30"/>
        </w:rPr>
        <w:t>．考核内容：学科教学技能占</w:t>
      </w:r>
      <w:r w:rsidRPr="004370C8">
        <w:rPr>
          <w:rFonts w:eastAsia="仿宋_GB2312"/>
          <w:sz w:val="30"/>
          <w:szCs w:val="30"/>
        </w:rPr>
        <w:t>50</w:t>
      </w:r>
      <w:r w:rsidRPr="004370C8">
        <w:rPr>
          <w:rFonts w:eastAsia="仿宋_GB2312"/>
          <w:sz w:val="30"/>
          <w:szCs w:val="30"/>
        </w:rPr>
        <w:t>分。共分四项内容：课件制作（</w:t>
      </w:r>
      <w:r w:rsidR="00FA0E60">
        <w:rPr>
          <w:rFonts w:eastAsia="仿宋_GB2312"/>
          <w:sz w:val="30"/>
          <w:szCs w:val="30"/>
        </w:rPr>
        <w:t>30</w:t>
      </w:r>
      <w:r w:rsidRPr="004370C8">
        <w:rPr>
          <w:rFonts w:eastAsia="仿宋_GB2312"/>
          <w:sz w:val="30"/>
          <w:szCs w:val="30"/>
        </w:rPr>
        <w:t>分）；画图（尺规加徒手）（</w:t>
      </w:r>
      <w:r w:rsidRPr="004370C8">
        <w:rPr>
          <w:rFonts w:eastAsia="仿宋_GB2312"/>
          <w:sz w:val="30"/>
          <w:szCs w:val="30"/>
        </w:rPr>
        <w:t>10</w:t>
      </w:r>
      <w:r w:rsidRPr="004370C8">
        <w:rPr>
          <w:rFonts w:eastAsia="仿宋_GB2312"/>
          <w:sz w:val="30"/>
          <w:szCs w:val="30"/>
        </w:rPr>
        <w:t>分）；板书设计（粉笔字）（</w:t>
      </w:r>
      <w:r w:rsidR="00FA0E60">
        <w:rPr>
          <w:rFonts w:eastAsia="仿宋_GB2312"/>
          <w:sz w:val="30"/>
          <w:szCs w:val="30"/>
        </w:rPr>
        <w:t>10</w:t>
      </w:r>
      <w:r w:rsidRPr="004370C8">
        <w:rPr>
          <w:rFonts w:eastAsia="仿宋_GB2312"/>
          <w:sz w:val="30"/>
          <w:szCs w:val="30"/>
        </w:rPr>
        <w:t>分）。</w:t>
      </w:r>
    </w:p>
    <w:p w:rsidR="00EF6E99" w:rsidRDefault="00142E8E">
      <w:pPr>
        <w:spacing w:line="520" w:lineRule="exact"/>
        <w:ind w:firstLineChars="224" w:firstLine="672"/>
        <w:rPr>
          <w:rFonts w:eastAsia="仿宋_GB2312"/>
          <w:sz w:val="30"/>
          <w:szCs w:val="30"/>
        </w:rPr>
      </w:pPr>
      <w:r w:rsidRPr="004370C8">
        <w:rPr>
          <w:rFonts w:eastAsia="仿宋_GB2312"/>
          <w:sz w:val="30"/>
          <w:szCs w:val="30"/>
        </w:rPr>
        <w:t>2</w:t>
      </w:r>
      <w:r w:rsidRPr="004370C8">
        <w:rPr>
          <w:rFonts w:eastAsia="仿宋_GB2312"/>
          <w:sz w:val="30"/>
          <w:szCs w:val="30"/>
        </w:rPr>
        <w:t>．考核办法：现场公布课件制作课题，课题内容选自教师任教学段</w:t>
      </w:r>
      <w:r w:rsidRPr="004370C8">
        <w:rPr>
          <w:rFonts w:eastAsia="仿宋_GB2312"/>
          <w:sz w:val="30"/>
          <w:szCs w:val="30"/>
        </w:rPr>
        <w:t xml:space="preserve"> (</w:t>
      </w:r>
      <w:r w:rsidRPr="004370C8">
        <w:rPr>
          <w:rFonts w:eastAsia="仿宋_GB2312"/>
          <w:sz w:val="30"/>
          <w:szCs w:val="30"/>
        </w:rPr>
        <w:t>初中、高中</w:t>
      </w:r>
      <w:r w:rsidRPr="004370C8">
        <w:rPr>
          <w:rFonts w:eastAsia="仿宋_GB2312"/>
          <w:sz w:val="30"/>
          <w:szCs w:val="30"/>
        </w:rPr>
        <w:t>)</w:t>
      </w:r>
      <w:r w:rsidRPr="004370C8">
        <w:rPr>
          <w:rFonts w:eastAsia="仿宋_GB2312"/>
          <w:sz w:val="30"/>
          <w:szCs w:val="30"/>
        </w:rPr>
        <w:t>教材中某一课时中的某一片段，全体参考教师根据课题内容同时</w:t>
      </w:r>
      <w:r w:rsidRPr="004370C8">
        <w:rPr>
          <w:rFonts w:eastAsia="仿宋_GB2312"/>
          <w:bCs/>
          <w:kern w:val="0"/>
          <w:sz w:val="30"/>
          <w:szCs w:val="30"/>
        </w:rPr>
        <w:t>按照要求</w:t>
      </w:r>
      <w:r w:rsidRPr="004370C8">
        <w:rPr>
          <w:rFonts w:eastAsia="仿宋_GB2312"/>
          <w:sz w:val="30"/>
          <w:szCs w:val="30"/>
        </w:rPr>
        <w:t>现场制作课件，时间</w:t>
      </w:r>
      <w:r w:rsidRPr="004370C8">
        <w:rPr>
          <w:rFonts w:eastAsia="仿宋_GB2312"/>
          <w:sz w:val="30"/>
          <w:szCs w:val="30"/>
        </w:rPr>
        <w:t>30</w:t>
      </w:r>
      <w:r w:rsidRPr="004370C8">
        <w:rPr>
          <w:rFonts w:eastAsia="仿宋_GB2312"/>
          <w:sz w:val="30"/>
          <w:szCs w:val="30"/>
        </w:rPr>
        <w:t>分钟。</w:t>
      </w:r>
    </w:p>
    <w:p w:rsidR="00EF6E99" w:rsidRDefault="00142E8E">
      <w:pPr>
        <w:spacing w:line="520" w:lineRule="exact"/>
        <w:ind w:firstLineChars="224" w:firstLine="672"/>
        <w:rPr>
          <w:rFonts w:eastAsia="仿宋_GB2312"/>
          <w:sz w:val="30"/>
          <w:szCs w:val="30"/>
        </w:rPr>
      </w:pPr>
      <w:r w:rsidRPr="004370C8">
        <w:rPr>
          <w:rFonts w:eastAsia="仿宋_GB2312"/>
          <w:sz w:val="30"/>
          <w:szCs w:val="30"/>
        </w:rPr>
        <w:t>选手抽签决定技能展示的顺序，同时抽取画图和板书设计的题目。按照抽签顺序，先展示课件，时间</w:t>
      </w:r>
      <w:r w:rsidRPr="004370C8">
        <w:rPr>
          <w:rFonts w:eastAsia="仿宋_GB2312"/>
          <w:sz w:val="30"/>
          <w:szCs w:val="30"/>
        </w:rPr>
        <w:t>3</w:t>
      </w:r>
      <w:r w:rsidRPr="004370C8">
        <w:rPr>
          <w:rFonts w:eastAsia="仿宋_GB2312"/>
          <w:sz w:val="30"/>
          <w:szCs w:val="30"/>
        </w:rPr>
        <w:t>分钟。然后，在黑板上画图（尺规加徒手）和用楷（行）书写出规定课题的板书设计。时间为</w:t>
      </w:r>
      <w:r w:rsidRPr="004370C8">
        <w:rPr>
          <w:rFonts w:eastAsia="仿宋_GB2312"/>
          <w:sz w:val="30"/>
          <w:szCs w:val="30"/>
        </w:rPr>
        <w:t>5</w:t>
      </w:r>
      <w:r w:rsidRPr="004370C8">
        <w:rPr>
          <w:rFonts w:eastAsia="仿宋_GB2312"/>
          <w:sz w:val="30"/>
          <w:szCs w:val="30"/>
        </w:rPr>
        <w:t>分钟。</w:t>
      </w:r>
    </w:p>
    <w:p w:rsidR="00EF6E99" w:rsidRDefault="00142E8E">
      <w:pPr>
        <w:spacing w:line="520" w:lineRule="exact"/>
        <w:ind w:firstLineChars="224" w:firstLine="672"/>
        <w:rPr>
          <w:rFonts w:eastAsia="仿宋_GB2312"/>
          <w:sz w:val="30"/>
          <w:szCs w:val="30"/>
        </w:rPr>
      </w:pPr>
      <w:r w:rsidRPr="004370C8">
        <w:rPr>
          <w:rFonts w:eastAsia="仿宋_GB2312"/>
          <w:sz w:val="30"/>
          <w:szCs w:val="30"/>
        </w:rPr>
        <w:t>3</w:t>
      </w:r>
      <w:r w:rsidRPr="004370C8">
        <w:rPr>
          <w:rFonts w:eastAsia="仿宋_GB2312"/>
          <w:sz w:val="30"/>
          <w:szCs w:val="30"/>
        </w:rPr>
        <w:t>．评分标准：详见《数学学科画图评分标准》、《数学学科板书设计评分标准》、《数学学科课件制作评分标准》</w:t>
      </w:r>
      <w:r w:rsidR="00FA0E60">
        <w:rPr>
          <w:rFonts w:eastAsia="仿宋_GB2312" w:hint="eastAsia"/>
          <w:sz w:val="30"/>
          <w:szCs w:val="30"/>
        </w:rPr>
        <w:t>。</w:t>
      </w:r>
    </w:p>
    <w:p w:rsidR="00EF6E99" w:rsidRDefault="00142E8E">
      <w:pPr>
        <w:spacing w:line="520" w:lineRule="exact"/>
        <w:ind w:firstLineChars="224" w:firstLine="672"/>
        <w:rPr>
          <w:rFonts w:eastAsia="仿宋_GB2312"/>
          <w:sz w:val="30"/>
          <w:szCs w:val="30"/>
        </w:rPr>
      </w:pPr>
      <w:r w:rsidRPr="004370C8">
        <w:rPr>
          <w:rFonts w:eastAsia="仿宋_GB2312"/>
          <w:sz w:val="30"/>
          <w:szCs w:val="30"/>
        </w:rPr>
        <w:t>（</w:t>
      </w:r>
      <w:r w:rsidRPr="004370C8">
        <w:rPr>
          <w:rFonts w:eastAsia="仿宋_GB2312"/>
          <w:sz w:val="30"/>
          <w:szCs w:val="30"/>
        </w:rPr>
        <w:t>1</w:t>
      </w:r>
      <w:r w:rsidRPr="004370C8">
        <w:rPr>
          <w:rFonts w:eastAsia="仿宋_GB2312"/>
          <w:sz w:val="30"/>
          <w:szCs w:val="30"/>
        </w:rPr>
        <w:t>）数学学科画图评分标准</w:t>
      </w:r>
    </w:p>
    <w:tbl>
      <w:tblPr>
        <w:tblStyle w:val="a5"/>
        <w:tblW w:w="8357" w:type="dxa"/>
        <w:jc w:val="center"/>
        <w:tblInd w:w="-106" w:type="dxa"/>
        <w:tblLook w:val="01E0"/>
      </w:tblPr>
      <w:tblGrid>
        <w:gridCol w:w="1638"/>
        <w:gridCol w:w="6719"/>
      </w:tblGrid>
      <w:tr w:rsidR="00142E8E" w:rsidRPr="004370C8" w:rsidTr="00906370">
        <w:trPr>
          <w:trHeight w:val="483"/>
          <w:jc w:val="center"/>
        </w:trPr>
        <w:tc>
          <w:tcPr>
            <w:tcW w:w="1638" w:type="dxa"/>
            <w:tcBorders>
              <w:top w:val="single" w:sz="4" w:space="0" w:color="auto"/>
              <w:left w:val="single" w:sz="4" w:space="0" w:color="auto"/>
              <w:bottom w:val="single" w:sz="4" w:space="0" w:color="auto"/>
              <w:right w:val="single" w:sz="4" w:space="0" w:color="auto"/>
            </w:tcBorders>
          </w:tcPr>
          <w:p w:rsidR="00142E8E" w:rsidRPr="004370C8" w:rsidRDefault="00FA0E60" w:rsidP="006A4D03">
            <w:pPr>
              <w:spacing w:line="360" w:lineRule="exact"/>
              <w:jc w:val="center"/>
              <w:rPr>
                <w:rFonts w:eastAsia="仿宋_GB2312"/>
                <w:sz w:val="24"/>
              </w:rPr>
            </w:pPr>
            <w:r w:rsidRPr="00FA0E60">
              <w:rPr>
                <w:rFonts w:eastAsia="仿宋_GB2312"/>
                <w:sz w:val="24"/>
              </w:rPr>
              <w:t>等级（分数）</w:t>
            </w:r>
          </w:p>
        </w:tc>
        <w:tc>
          <w:tcPr>
            <w:tcW w:w="6719" w:type="dxa"/>
            <w:tcBorders>
              <w:top w:val="single" w:sz="4" w:space="0" w:color="auto"/>
              <w:left w:val="single" w:sz="4" w:space="0" w:color="auto"/>
              <w:bottom w:val="single" w:sz="4" w:space="0" w:color="auto"/>
              <w:right w:val="single" w:sz="4" w:space="0" w:color="auto"/>
            </w:tcBorders>
          </w:tcPr>
          <w:p w:rsidR="00142E8E" w:rsidRPr="004370C8" w:rsidRDefault="00FA0E60" w:rsidP="006A4D03">
            <w:pPr>
              <w:spacing w:line="360" w:lineRule="exact"/>
              <w:jc w:val="center"/>
              <w:rPr>
                <w:rFonts w:eastAsia="仿宋_GB2312"/>
                <w:sz w:val="24"/>
              </w:rPr>
            </w:pPr>
            <w:r w:rsidRPr="00FA0E60">
              <w:rPr>
                <w:rFonts w:eastAsia="仿宋_GB2312"/>
                <w:sz w:val="24"/>
              </w:rPr>
              <w:t>评</w:t>
            </w:r>
            <w:r w:rsidRPr="00FA0E60">
              <w:rPr>
                <w:rFonts w:eastAsia="仿宋_GB2312"/>
                <w:sz w:val="24"/>
              </w:rPr>
              <w:t xml:space="preserve">  </w:t>
            </w:r>
            <w:r w:rsidRPr="00FA0E60">
              <w:rPr>
                <w:rFonts w:eastAsia="仿宋_GB2312"/>
                <w:sz w:val="24"/>
              </w:rPr>
              <w:t>分</w:t>
            </w:r>
            <w:r w:rsidRPr="00FA0E60">
              <w:rPr>
                <w:rFonts w:eastAsia="仿宋_GB2312"/>
                <w:sz w:val="24"/>
              </w:rPr>
              <w:t xml:space="preserve">  </w:t>
            </w:r>
            <w:r w:rsidRPr="00FA0E60">
              <w:rPr>
                <w:rFonts w:eastAsia="仿宋_GB2312"/>
                <w:sz w:val="24"/>
              </w:rPr>
              <w:t>标</w:t>
            </w:r>
            <w:r w:rsidRPr="00FA0E60">
              <w:rPr>
                <w:rFonts w:eastAsia="仿宋_GB2312"/>
                <w:sz w:val="24"/>
              </w:rPr>
              <w:t xml:space="preserve">   </w:t>
            </w:r>
            <w:r w:rsidRPr="00FA0E60">
              <w:rPr>
                <w:rFonts w:eastAsia="仿宋_GB2312"/>
                <w:sz w:val="24"/>
              </w:rPr>
              <w:t>准</w:t>
            </w:r>
          </w:p>
        </w:tc>
      </w:tr>
      <w:tr w:rsidR="00142E8E" w:rsidRPr="004370C8" w:rsidTr="00906370">
        <w:trPr>
          <w:trHeight w:val="966"/>
          <w:jc w:val="center"/>
        </w:trPr>
        <w:tc>
          <w:tcPr>
            <w:tcW w:w="1638" w:type="dxa"/>
            <w:tcBorders>
              <w:top w:val="single" w:sz="4" w:space="0" w:color="auto"/>
              <w:left w:val="single" w:sz="4" w:space="0" w:color="auto"/>
              <w:bottom w:val="single" w:sz="4" w:space="0" w:color="auto"/>
              <w:right w:val="single" w:sz="4" w:space="0" w:color="auto"/>
            </w:tcBorders>
          </w:tcPr>
          <w:p w:rsidR="00142E8E" w:rsidRPr="004370C8" w:rsidRDefault="00FA0E60" w:rsidP="006A4D03">
            <w:pPr>
              <w:spacing w:line="360" w:lineRule="exact"/>
              <w:jc w:val="center"/>
              <w:rPr>
                <w:rFonts w:eastAsia="仿宋_GB2312"/>
                <w:sz w:val="24"/>
              </w:rPr>
            </w:pPr>
            <w:r w:rsidRPr="00FA0E60">
              <w:rPr>
                <w:rFonts w:eastAsia="仿宋_GB2312"/>
                <w:sz w:val="24"/>
              </w:rPr>
              <w:t>A</w:t>
            </w:r>
          </w:p>
          <w:p w:rsidR="00142E8E" w:rsidRPr="004370C8" w:rsidRDefault="00FA0E60" w:rsidP="006A4D03">
            <w:pPr>
              <w:spacing w:line="360" w:lineRule="exact"/>
              <w:jc w:val="center"/>
              <w:rPr>
                <w:rFonts w:eastAsia="仿宋_GB2312"/>
                <w:sz w:val="24"/>
              </w:rPr>
            </w:pPr>
            <w:r w:rsidRPr="00FA0E60">
              <w:rPr>
                <w:rFonts w:eastAsia="仿宋_GB2312"/>
                <w:sz w:val="24"/>
              </w:rPr>
              <w:t>（</w:t>
            </w:r>
            <w:r w:rsidRPr="00FA0E60">
              <w:rPr>
                <w:rFonts w:eastAsia="仿宋_GB2312"/>
                <w:sz w:val="24"/>
              </w:rPr>
              <w:t>8—10</w:t>
            </w:r>
            <w:r w:rsidRPr="00FA0E60">
              <w:rPr>
                <w:rFonts w:eastAsia="仿宋_GB2312"/>
                <w:sz w:val="24"/>
              </w:rPr>
              <w:t>分）</w:t>
            </w:r>
          </w:p>
        </w:tc>
        <w:tc>
          <w:tcPr>
            <w:tcW w:w="6719" w:type="dxa"/>
            <w:tcBorders>
              <w:top w:val="single" w:sz="4" w:space="0" w:color="auto"/>
              <w:left w:val="single" w:sz="4" w:space="0" w:color="auto"/>
              <w:bottom w:val="single" w:sz="4" w:space="0" w:color="auto"/>
              <w:right w:val="single" w:sz="4" w:space="0" w:color="auto"/>
            </w:tcBorders>
          </w:tcPr>
          <w:p w:rsidR="00142E8E" w:rsidRPr="004370C8" w:rsidRDefault="00FA0E60" w:rsidP="00696AD4">
            <w:pPr>
              <w:spacing w:line="360" w:lineRule="exact"/>
              <w:rPr>
                <w:rFonts w:eastAsia="仿宋_GB2312"/>
                <w:sz w:val="24"/>
              </w:rPr>
            </w:pPr>
            <w:r w:rsidRPr="00FA0E60">
              <w:rPr>
                <w:rFonts w:eastAsia="仿宋_GB2312"/>
                <w:sz w:val="24"/>
              </w:rPr>
              <w:t>尺规使用规范，图形正确美观、线条流畅，各部分比例恰当，徒手画流利娴熟，板画过程无修改，标注完整正确。</w:t>
            </w:r>
          </w:p>
        </w:tc>
      </w:tr>
      <w:tr w:rsidR="00142E8E" w:rsidRPr="004370C8" w:rsidTr="00906370">
        <w:trPr>
          <w:trHeight w:val="945"/>
          <w:jc w:val="center"/>
        </w:trPr>
        <w:tc>
          <w:tcPr>
            <w:tcW w:w="1638"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sz w:val="24"/>
              </w:rPr>
            </w:pPr>
            <w:r w:rsidRPr="00FA0E60">
              <w:rPr>
                <w:rFonts w:eastAsia="仿宋_GB2312"/>
                <w:sz w:val="24"/>
              </w:rPr>
              <w:t>B</w:t>
            </w:r>
          </w:p>
          <w:p w:rsidR="00142E8E" w:rsidRPr="004370C8" w:rsidRDefault="00FA0E60" w:rsidP="006A4D03">
            <w:pPr>
              <w:spacing w:line="360" w:lineRule="exact"/>
              <w:jc w:val="center"/>
              <w:rPr>
                <w:rFonts w:eastAsia="仿宋_GB2312"/>
                <w:sz w:val="24"/>
              </w:rPr>
            </w:pPr>
            <w:r w:rsidRPr="00FA0E60">
              <w:rPr>
                <w:rFonts w:eastAsia="仿宋_GB2312"/>
                <w:sz w:val="24"/>
              </w:rPr>
              <w:t>(5—7</w:t>
            </w:r>
            <w:r w:rsidRPr="00FA0E60">
              <w:rPr>
                <w:rFonts w:eastAsia="仿宋_GB2312"/>
                <w:sz w:val="24"/>
              </w:rPr>
              <w:t>分</w:t>
            </w:r>
            <w:r w:rsidRPr="00FA0E60">
              <w:rPr>
                <w:rFonts w:eastAsia="仿宋_GB2312"/>
                <w:sz w:val="24"/>
              </w:rPr>
              <w:t>)</w:t>
            </w:r>
          </w:p>
        </w:tc>
        <w:tc>
          <w:tcPr>
            <w:tcW w:w="6719" w:type="dxa"/>
            <w:tcBorders>
              <w:top w:val="single" w:sz="4" w:space="0" w:color="auto"/>
              <w:left w:val="single" w:sz="4" w:space="0" w:color="auto"/>
              <w:bottom w:val="single" w:sz="4" w:space="0" w:color="auto"/>
              <w:right w:val="single" w:sz="4" w:space="0" w:color="auto"/>
            </w:tcBorders>
          </w:tcPr>
          <w:p w:rsidR="00142E8E" w:rsidRPr="004370C8" w:rsidRDefault="00FA0E60" w:rsidP="00696AD4">
            <w:pPr>
              <w:spacing w:line="360" w:lineRule="exact"/>
              <w:rPr>
                <w:rFonts w:eastAsia="仿宋_GB2312"/>
                <w:sz w:val="24"/>
              </w:rPr>
            </w:pPr>
            <w:r w:rsidRPr="00FA0E60">
              <w:rPr>
                <w:rFonts w:eastAsia="仿宋_GB2312"/>
                <w:sz w:val="24"/>
              </w:rPr>
              <w:t>尺规使用较规范，图形正确，线条顺畅，各部分比例合适，徒手画能顺利完成，板画过程中有少量修改，标注基本正确。</w:t>
            </w:r>
          </w:p>
        </w:tc>
      </w:tr>
      <w:tr w:rsidR="00142E8E" w:rsidRPr="004370C8" w:rsidTr="00906370">
        <w:trPr>
          <w:trHeight w:val="966"/>
          <w:jc w:val="center"/>
        </w:trPr>
        <w:tc>
          <w:tcPr>
            <w:tcW w:w="1638" w:type="dxa"/>
            <w:tcBorders>
              <w:top w:val="single" w:sz="4" w:space="0" w:color="auto"/>
              <w:left w:val="single" w:sz="4" w:space="0" w:color="auto"/>
              <w:bottom w:val="single" w:sz="4" w:space="0" w:color="auto"/>
              <w:right w:val="single" w:sz="4" w:space="0" w:color="auto"/>
            </w:tcBorders>
          </w:tcPr>
          <w:p w:rsidR="00142E8E" w:rsidRPr="004370C8" w:rsidRDefault="00FA0E60" w:rsidP="006A4D03">
            <w:pPr>
              <w:spacing w:line="360" w:lineRule="exact"/>
              <w:jc w:val="center"/>
              <w:rPr>
                <w:rFonts w:eastAsia="仿宋_GB2312"/>
                <w:sz w:val="24"/>
              </w:rPr>
            </w:pPr>
            <w:r w:rsidRPr="00FA0E60">
              <w:rPr>
                <w:rFonts w:eastAsia="仿宋_GB2312"/>
                <w:sz w:val="24"/>
              </w:rPr>
              <w:t>C</w:t>
            </w:r>
          </w:p>
          <w:p w:rsidR="00142E8E" w:rsidRPr="004370C8" w:rsidRDefault="00FA0E60" w:rsidP="006A4D03">
            <w:pPr>
              <w:spacing w:line="360" w:lineRule="exact"/>
              <w:jc w:val="center"/>
              <w:rPr>
                <w:rFonts w:eastAsia="仿宋_GB2312"/>
                <w:sz w:val="24"/>
              </w:rPr>
            </w:pPr>
            <w:r w:rsidRPr="00FA0E60">
              <w:rPr>
                <w:rFonts w:eastAsia="仿宋_GB2312"/>
                <w:sz w:val="24"/>
              </w:rPr>
              <w:t>(2—4</w:t>
            </w:r>
            <w:r w:rsidRPr="00FA0E60">
              <w:rPr>
                <w:rFonts w:eastAsia="仿宋_GB2312"/>
                <w:sz w:val="24"/>
              </w:rPr>
              <w:t>分</w:t>
            </w:r>
            <w:r w:rsidRPr="00FA0E60">
              <w:rPr>
                <w:rFonts w:eastAsia="仿宋_GB2312"/>
                <w:sz w:val="24"/>
              </w:rPr>
              <w:t>)</w:t>
            </w:r>
          </w:p>
        </w:tc>
        <w:tc>
          <w:tcPr>
            <w:tcW w:w="6719" w:type="dxa"/>
            <w:tcBorders>
              <w:top w:val="single" w:sz="4" w:space="0" w:color="auto"/>
              <w:left w:val="single" w:sz="4" w:space="0" w:color="auto"/>
              <w:bottom w:val="single" w:sz="4" w:space="0" w:color="auto"/>
              <w:right w:val="single" w:sz="4" w:space="0" w:color="auto"/>
            </w:tcBorders>
          </w:tcPr>
          <w:p w:rsidR="00142E8E" w:rsidRPr="004370C8" w:rsidRDefault="00FA0E60" w:rsidP="00696AD4">
            <w:pPr>
              <w:spacing w:line="360" w:lineRule="exact"/>
              <w:rPr>
                <w:rFonts w:eastAsia="仿宋_GB2312"/>
                <w:sz w:val="24"/>
              </w:rPr>
            </w:pPr>
            <w:r w:rsidRPr="00FA0E60">
              <w:rPr>
                <w:rFonts w:eastAsia="仿宋_GB2312"/>
                <w:sz w:val="24"/>
              </w:rPr>
              <w:t>尺规使用不规范，图形各部分比例不当，徒手画生疏，板画过程中反复擦拭，标注不完整或出现错误。</w:t>
            </w:r>
          </w:p>
        </w:tc>
      </w:tr>
    </w:tbl>
    <w:p w:rsidR="00906370" w:rsidRPr="004370C8" w:rsidRDefault="00906370" w:rsidP="00142E8E">
      <w:pPr>
        <w:ind w:firstLineChars="200" w:firstLine="600"/>
        <w:rPr>
          <w:rFonts w:eastAsia="仿宋_GB2312"/>
          <w:sz w:val="30"/>
          <w:szCs w:val="30"/>
        </w:rPr>
      </w:pPr>
    </w:p>
    <w:p w:rsidR="00142E8E" w:rsidRPr="004370C8" w:rsidRDefault="00142E8E" w:rsidP="00142E8E">
      <w:pPr>
        <w:ind w:firstLineChars="200" w:firstLine="600"/>
        <w:rPr>
          <w:rFonts w:eastAsia="仿宋_GB2312"/>
          <w:sz w:val="30"/>
          <w:szCs w:val="30"/>
        </w:rPr>
      </w:pPr>
      <w:r w:rsidRPr="004370C8">
        <w:rPr>
          <w:rFonts w:eastAsia="仿宋_GB2312"/>
          <w:sz w:val="30"/>
          <w:szCs w:val="30"/>
        </w:rPr>
        <w:lastRenderedPageBreak/>
        <w:t>（</w:t>
      </w:r>
      <w:r w:rsidRPr="004370C8">
        <w:rPr>
          <w:rFonts w:eastAsia="仿宋_GB2312"/>
          <w:sz w:val="30"/>
          <w:szCs w:val="30"/>
        </w:rPr>
        <w:t>2</w:t>
      </w:r>
      <w:r w:rsidRPr="004370C8">
        <w:rPr>
          <w:rFonts w:eastAsia="仿宋_GB2312"/>
          <w:sz w:val="30"/>
          <w:szCs w:val="30"/>
        </w:rPr>
        <w:t>）数学学科板书设计评分标准</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9"/>
        <w:gridCol w:w="3861"/>
        <w:gridCol w:w="3061"/>
      </w:tblGrid>
      <w:tr w:rsidR="00142E8E" w:rsidRPr="004370C8" w:rsidTr="00906370">
        <w:trPr>
          <w:trHeight w:val="795"/>
          <w:jc w:val="center"/>
        </w:trPr>
        <w:tc>
          <w:tcPr>
            <w:tcW w:w="1629" w:type="dxa"/>
            <w:tcBorders>
              <w:top w:val="single" w:sz="4" w:space="0" w:color="auto"/>
              <w:left w:val="single" w:sz="4" w:space="0" w:color="auto"/>
              <w:bottom w:val="single" w:sz="4" w:space="0" w:color="auto"/>
              <w:right w:val="single" w:sz="4" w:space="0" w:color="auto"/>
              <w:tl2br w:val="single" w:sz="4" w:space="0" w:color="auto"/>
            </w:tcBorders>
            <w:vAlign w:val="center"/>
          </w:tcPr>
          <w:p w:rsidR="00142E8E" w:rsidRPr="004370C8" w:rsidRDefault="00FA0E60" w:rsidP="00696AD4">
            <w:pPr>
              <w:spacing w:line="360" w:lineRule="exact"/>
              <w:ind w:firstLineChars="300" w:firstLine="720"/>
              <w:rPr>
                <w:rFonts w:eastAsia="仿宋_GB2312"/>
                <w:kern w:val="0"/>
                <w:sz w:val="24"/>
              </w:rPr>
            </w:pPr>
            <w:r w:rsidRPr="00FA0E60">
              <w:rPr>
                <w:rFonts w:eastAsia="仿宋_GB2312"/>
                <w:kern w:val="0"/>
                <w:sz w:val="24"/>
              </w:rPr>
              <w:t>项目</w:t>
            </w:r>
          </w:p>
          <w:p w:rsidR="00142E8E" w:rsidRPr="004370C8" w:rsidRDefault="00FA0E60" w:rsidP="006A4D03">
            <w:pPr>
              <w:spacing w:line="360" w:lineRule="exact"/>
              <w:rPr>
                <w:rFonts w:eastAsia="仿宋_GB2312"/>
                <w:kern w:val="0"/>
                <w:sz w:val="24"/>
              </w:rPr>
            </w:pPr>
            <w:r w:rsidRPr="00FA0E60">
              <w:rPr>
                <w:rFonts w:eastAsia="仿宋_GB2312"/>
                <w:kern w:val="0"/>
                <w:sz w:val="24"/>
              </w:rPr>
              <w:t>等级</w:t>
            </w:r>
          </w:p>
        </w:tc>
        <w:tc>
          <w:tcPr>
            <w:tcW w:w="3861"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kern w:val="0"/>
                <w:sz w:val="24"/>
              </w:rPr>
            </w:pPr>
            <w:r w:rsidRPr="00FA0E60">
              <w:rPr>
                <w:rFonts w:eastAsia="仿宋_GB2312"/>
                <w:kern w:val="0"/>
                <w:sz w:val="24"/>
              </w:rPr>
              <w:t>内容与设计</w:t>
            </w:r>
            <w:r w:rsidRPr="00FA0E60">
              <w:rPr>
                <w:rFonts w:eastAsia="仿宋_GB2312"/>
                <w:kern w:val="0"/>
                <w:sz w:val="24"/>
              </w:rPr>
              <w:t>(5</w:t>
            </w:r>
            <w:r w:rsidRPr="00FA0E60">
              <w:rPr>
                <w:rFonts w:eastAsia="仿宋_GB2312"/>
                <w:kern w:val="0"/>
                <w:sz w:val="24"/>
              </w:rPr>
              <w:t>分</w:t>
            </w:r>
            <w:r w:rsidRPr="00FA0E60">
              <w:rPr>
                <w:rFonts w:eastAsia="仿宋_GB2312"/>
                <w:kern w:val="0"/>
                <w:sz w:val="24"/>
              </w:rPr>
              <w:t>)</w:t>
            </w:r>
          </w:p>
        </w:tc>
        <w:tc>
          <w:tcPr>
            <w:tcW w:w="3061"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kern w:val="0"/>
                <w:sz w:val="24"/>
              </w:rPr>
            </w:pPr>
            <w:r w:rsidRPr="00FA0E60">
              <w:rPr>
                <w:rFonts w:eastAsia="仿宋_GB2312"/>
                <w:kern w:val="0"/>
                <w:sz w:val="24"/>
              </w:rPr>
              <w:t>粉笔字</w:t>
            </w:r>
            <w:r w:rsidRPr="00FA0E60">
              <w:rPr>
                <w:rFonts w:eastAsia="仿宋_GB2312"/>
                <w:kern w:val="0"/>
                <w:sz w:val="24"/>
              </w:rPr>
              <w:t>(5</w:t>
            </w:r>
            <w:r w:rsidRPr="00FA0E60">
              <w:rPr>
                <w:rFonts w:eastAsia="仿宋_GB2312"/>
                <w:kern w:val="0"/>
                <w:sz w:val="24"/>
              </w:rPr>
              <w:t>分</w:t>
            </w:r>
            <w:r w:rsidRPr="00FA0E60">
              <w:rPr>
                <w:rFonts w:eastAsia="仿宋_GB2312"/>
                <w:kern w:val="0"/>
                <w:sz w:val="24"/>
              </w:rPr>
              <w:t>)</w:t>
            </w:r>
          </w:p>
        </w:tc>
      </w:tr>
      <w:tr w:rsidR="00142E8E" w:rsidRPr="004370C8" w:rsidTr="00906370">
        <w:trPr>
          <w:trHeight w:val="781"/>
          <w:jc w:val="center"/>
        </w:trPr>
        <w:tc>
          <w:tcPr>
            <w:tcW w:w="1629"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kern w:val="0"/>
                <w:sz w:val="24"/>
              </w:rPr>
            </w:pPr>
            <w:r w:rsidRPr="00FA0E60">
              <w:rPr>
                <w:rFonts w:eastAsia="仿宋_GB2312"/>
                <w:kern w:val="0"/>
                <w:sz w:val="24"/>
              </w:rPr>
              <w:t>A</w:t>
            </w:r>
            <w:r w:rsidRPr="00FA0E60">
              <w:rPr>
                <w:rFonts w:eastAsia="仿宋_GB2312"/>
                <w:kern w:val="0"/>
                <w:sz w:val="24"/>
              </w:rPr>
              <w:t>等</w:t>
            </w:r>
          </w:p>
          <w:p w:rsidR="00142E8E" w:rsidRPr="004370C8" w:rsidRDefault="00FA0E60" w:rsidP="006A4D03">
            <w:pPr>
              <w:spacing w:line="360" w:lineRule="exact"/>
              <w:jc w:val="center"/>
              <w:rPr>
                <w:rFonts w:eastAsia="仿宋_GB2312"/>
                <w:kern w:val="0"/>
                <w:sz w:val="24"/>
              </w:rPr>
            </w:pPr>
            <w:r w:rsidRPr="00FA0E60">
              <w:rPr>
                <w:rFonts w:eastAsia="仿宋_GB2312"/>
                <w:kern w:val="0"/>
                <w:sz w:val="24"/>
              </w:rPr>
              <w:t>（</w:t>
            </w:r>
            <w:r w:rsidRPr="00FA0E60">
              <w:rPr>
                <w:rFonts w:eastAsia="仿宋_GB2312"/>
                <w:kern w:val="0"/>
                <w:sz w:val="24"/>
              </w:rPr>
              <w:t>8—10</w:t>
            </w:r>
            <w:r w:rsidRPr="00FA0E60">
              <w:rPr>
                <w:rFonts w:eastAsia="仿宋_GB2312"/>
                <w:kern w:val="0"/>
                <w:sz w:val="24"/>
              </w:rPr>
              <w:t>分）</w:t>
            </w:r>
          </w:p>
        </w:tc>
        <w:tc>
          <w:tcPr>
            <w:tcW w:w="3861"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96AD4">
            <w:pPr>
              <w:spacing w:line="360" w:lineRule="exact"/>
              <w:rPr>
                <w:rFonts w:eastAsia="仿宋_GB2312"/>
                <w:kern w:val="0"/>
                <w:sz w:val="24"/>
              </w:rPr>
            </w:pPr>
            <w:r w:rsidRPr="00FA0E60">
              <w:rPr>
                <w:rFonts w:eastAsia="仿宋_GB2312"/>
                <w:sz w:val="24"/>
              </w:rPr>
              <w:t>内容准确科学，体现教学思路，重点突出，</w:t>
            </w:r>
            <w:r w:rsidRPr="00FA0E60">
              <w:rPr>
                <w:rFonts w:eastAsia="仿宋_GB2312"/>
                <w:kern w:val="0"/>
                <w:sz w:val="24"/>
              </w:rPr>
              <w:t>设计合理新颖。</w:t>
            </w:r>
          </w:p>
        </w:tc>
        <w:tc>
          <w:tcPr>
            <w:tcW w:w="3061" w:type="dxa"/>
            <w:tcBorders>
              <w:top w:val="single" w:sz="4" w:space="0" w:color="auto"/>
              <w:left w:val="single" w:sz="4" w:space="0" w:color="auto"/>
              <w:bottom w:val="single" w:sz="4" w:space="0" w:color="auto"/>
              <w:right w:val="single" w:sz="4" w:space="0" w:color="auto"/>
            </w:tcBorders>
          </w:tcPr>
          <w:p w:rsidR="00142E8E" w:rsidRPr="004370C8" w:rsidRDefault="00FA0E60" w:rsidP="00696AD4">
            <w:pPr>
              <w:spacing w:line="360" w:lineRule="exact"/>
              <w:rPr>
                <w:rFonts w:eastAsia="仿宋_GB2312"/>
                <w:kern w:val="0"/>
                <w:sz w:val="24"/>
              </w:rPr>
            </w:pPr>
            <w:r w:rsidRPr="00FA0E60">
              <w:rPr>
                <w:rFonts w:eastAsia="仿宋_GB2312"/>
                <w:sz w:val="24"/>
              </w:rPr>
              <w:t>书写规范，</w:t>
            </w:r>
            <w:r w:rsidRPr="00FA0E60">
              <w:rPr>
                <w:rFonts w:eastAsia="仿宋_GB2312"/>
                <w:kern w:val="0"/>
                <w:sz w:val="24"/>
              </w:rPr>
              <w:t>字体美观，布局合理，无修改。</w:t>
            </w:r>
          </w:p>
        </w:tc>
      </w:tr>
      <w:tr w:rsidR="00142E8E" w:rsidRPr="004370C8" w:rsidTr="00906370">
        <w:trPr>
          <w:trHeight w:val="768"/>
          <w:jc w:val="center"/>
        </w:trPr>
        <w:tc>
          <w:tcPr>
            <w:tcW w:w="1629"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kern w:val="0"/>
                <w:sz w:val="24"/>
              </w:rPr>
            </w:pPr>
            <w:r w:rsidRPr="00FA0E60">
              <w:rPr>
                <w:rFonts w:eastAsia="仿宋_GB2312"/>
                <w:kern w:val="0"/>
                <w:sz w:val="24"/>
              </w:rPr>
              <w:t>B</w:t>
            </w:r>
            <w:r w:rsidRPr="00FA0E60">
              <w:rPr>
                <w:rFonts w:eastAsia="仿宋_GB2312"/>
                <w:kern w:val="0"/>
                <w:sz w:val="24"/>
              </w:rPr>
              <w:t>等</w:t>
            </w:r>
          </w:p>
          <w:p w:rsidR="00142E8E" w:rsidRPr="004370C8" w:rsidRDefault="00FA0E60" w:rsidP="006A4D03">
            <w:pPr>
              <w:spacing w:line="360" w:lineRule="exact"/>
              <w:jc w:val="center"/>
              <w:rPr>
                <w:rFonts w:eastAsia="仿宋_GB2312"/>
                <w:kern w:val="0"/>
                <w:sz w:val="24"/>
              </w:rPr>
            </w:pPr>
            <w:r w:rsidRPr="00FA0E60">
              <w:rPr>
                <w:rFonts w:eastAsia="仿宋_GB2312"/>
                <w:kern w:val="0"/>
                <w:sz w:val="24"/>
              </w:rPr>
              <w:t>(5—7</w:t>
            </w:r>
            <w:r w:rsidRPr="00FA0E60">
              <w:rPr>
                <w:rFonts w:eastAsia="仿宋_GB2312"/>
                <w:kern w:val="0"/>
                <w:sz w:val="24"/>
              </w:rPr>
              <w:t>分</w:t>
            </w:r>
            <w:r w:rsidRPr="00FA0E60">
              <w:rPr>
                <w:rFonts w:eastAsia="仿宋_GB2312"/>
                <w:kern w:val="0"/>
                <w:sz w:val="24"/>
              </w:rPr>
              <w:t>)</w:t>
            </w:r>
          </w:p>
        </w:tc>
        <w:tc>
          <w:tcPr>
            <w:tcW w:w="3861"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96AD4">
            <w:pPr>
              <w:spacing w:line="360" w:lineRule="exact"/>
              <w:rPr>
                <w:rFonts w:eastAsia="仿宋_GB2312"/>
                <w:kern w:val="0"/>
                <w:sz w:val="24"/>
              </w:rPr>
            </w:pPr>
            <w:r w:rsidRPr="00FA0E60">
              <w:rPr>
                <w:rFonts w:eastAsia="仿宋_GB2312"/>
                <w:sz w:val="24"/>
              </w:rPr>
              <w:t>内容准确、完整，简单地呈现知识结构。</w:t>
            </w:r>
          </w:p>
        </w:tc>
        <w:tc>
          <w:tcPr>
            <w:tcW w:w="3061" w:type="dxa"/>
            <w:tcBorders>
              <w:top w:val="single" w:sz="4" w:space="0" w:color="auto"/>
              <w:left w:val="single" w:sz="4" w:space="0" w:color="auto"/>
              <w:bottom w:val="single" w:sz="4" w:space="0" w:color="auto"/>
              <w:right w:val="single" w:sz="4" w:space="0" w:color="auto"/>
            </w:tcBorders>
          </w:tcPr>
          <w:p w:rsidR="00142E8E" w:rsidRPr="004370C8" w:rsidRDefault="00FA0E60" w:rsidP="00696AD4">
            <w:pPr>
              <w:spacing w:line="360" w:lineRule="exact"/>
              <w:rPr>
                <w:rFonts w:eastAsia="仿宋_GB2312"/>
                <w:kern w:val="0"/>
                <w:sz w:val="24"/>
              </w:rPr>
            </w:pPr>
            <w:r w:rsidRPr="00FA0E60">
              <w:rPr>
                <w:rFonts w:eastAsia="仿宋_GB2312"/>
                <w:kern w:val="0"/>
                <w:sz w:val="24"/>
              </w:rPr>
              <w:t>书写正确整齐，基本无修改，易辨认。</w:t>
            </w:r>
          </w:p>
        </w:tc>
      </w:tr>
      <w:tr w:rsidR="00142E8E" w:rsidRPr="004370C8" w:rsidTr="00906370">
        <w:trPr>
          <w:trHeight w:val="887"/>
          <w:jc w:val="center"/>
        </w:trPr>
        <w:tc>
          <w:tcPr>
            <w:tcW w:w="1629"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kern w:val="0"/>
                <w:sz w:val="24"/>
              </w:rPr>
            </w:pPr>
            <w:r w:rsidRPr="00FA0E60">
              <w:rPr>
                <w:rFonts w:eastAsia="仿宋_GB2312"/>
                <w:kern w:val="0"/>
                <w:sz w:val="24"/>
              </w:rPr>
              <w:t>C</w:t>
            </w:r>
            <w:r w:rsidRPr="00FA0E60">
              <w:rPr>
                <w:rFonts w:eastAsia="仿宋_GB2312"/>
                <w:kern w:val="0"/>
                <w:sz w:val="24"/>
              </w:rPr>
              <w:t>等</w:t>
            </w:r>
          </w:p>
          <w:p w:rsidR="00142E8E" w:rsidRPr="004370C8" w:rsidRDefault="00FA0E60" w:rsidP="006A4D03">
            <w:pPr>
              <w:spacing w:line="360" w:lineRule="exact"/>
              <w:jc w:val="center"/>
              <w:rPr>
                <w:rFonts w:eastAsia="仿宋_GB2312"/>
                <w:kern w:val="0"/>
                <w:sz w:val="24"/>
              </w:rPr>
            </w:pPr>
            <w:r w:rsidRPr="00FA0E60">
              <w:rPr>
                <w:rFonts w:eastAsia="仿宋_GB2312"/>
                <w:sz w:val="24"/>
              </w:rPr>
              <w:t>（</w:t>
            </w:r>
            <w:r w:rsidRPr="00FA0E60">
              <w:rPr>
                <w:rFonts w:eastAsia="仿宋_GB2312"/>
                <w:sz w:val="24"/>
              </w:rPr>
              <w:t>4</w:t>
            </w:r>
            <w:r w:rsidRPr="00FA0E60">
              <w:rPr>
                <w:rFonts w:eastAsia="仿宋_GB2312"/>
                <w:sz w:val="24"/>
              </w:rPr>
              <w:t>分以下）</w:t>
            </w:r>
          </w:p>
        </w:tc>
        <w:tc>
          <w:tcPr>
            <w:tcW w:w="3861"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96AD4">
            <w:pPr>
              <w:spacing w:line="360" w:lineRule="exact"/>
              <w:rPr>
                <w:rFonts w:eastAsia="仿宋_GB2312"/>
                <w:kern w:val="0"/>
                <w:sz w:val="24"/>
              </w:rPr>
            </w:pPr>
            <w:r w:rsidRPr="00FA0E60">
              <w:rPr>
                <w:rFonts w:eastAsia="仿宋_GB2312"/>
                <w:kern w:val="0"/>
                <w:sz w:val="24"/>
              </w:rPr>
              <w:t>内容不完整，设计不得当。</w:t>
            </w:r>
          </w:p>
        </w:tc>
        <w:tc>
          <w:tcPr>
            <w:tcW w:w="3061" w:type="dxa"/>
            <w:tcBorders>
              <w:top w:val="single" w:sz="4" w:space="0" w:color="auto"/>
              <w:left w:val="single" w:sz="4" w:space="0" w:color="auto"/>
              <w:bottom w:val="single" w:sz="4" w:space="0" w:color="auto"/>
              <w:right w:val="single" w:sz="4" w:space="0" w:color="auto"/>
            </w:tcBorders>
          </w:tcPr>
          <w:p w:rsidR="00142E8E" w:rsidRPr="004370C8" w:rsidRDefault="00FA0E60" w:rsidP="00696AD4">
            <w:pPr>
              <w:pStyle w:val="2"/>
              <w:spacing w:line="360" w:lineRule="exact"/>
              <w:ind w:leftChars="-3" w:left="-6"/>
              <w:rPr>
                <w:rFonts w:eastAsia="仿宋_GB2312"/>
                <w:sz w:val="24"/>
              </w:rPr>
            </w:pPr>
            <w:r w:rsidRPr="00FA0E60">
              <w:rPr>
                <w:rFonts w:eastAsia="仿宋_GB2312"/>
                <w:sz w:val="24"/>
              </w:rPr>
              <w:t>书写不规范，修改较多，难以辨认。</w:t>
            </w:r>
          </w:p>
        </w:tc>
      </w:tr>
    </w:tbl>
    <w:p w:rsidR="00142E8E" w:rsidRPr="004370C8" w:rsidRDefault="00142E8E" w:rsidP="00142E8E">
      <w:pPr>
        <w:ind w:firstLineChars="200" w:firstLine="600"/>
        <w:rPr>
          <w:rFonts w:eastAsia="仿宋_GB2312"/>
          <w:bCs/>
          <w:kern w:val="0"/>
          <w:sz w:val="30"/>
          <w:szCs w:val="30"/>
        </w:rPr>
      </w:pPr>
      <w:r w:rsidRPr="004370C8">
        <w:rPr>
          <w:rFonts w:eastAsia="仿宋_GB2312"/>
          <w:bCs/>
          <w:kern w:val="0"/>
          <w:sz w:val="30"/>
          <w:szCs w:val="30"/>
        </w:rPr>
        <w:t>（</w:t>
      </w:r>
      <w:r w:rsidRPr="004370C8">
        <w:rPr>
          <w:rFonts w:eastAsia="仿宋_GB2312"/>
          <w:bCs/>
          <w:kern w:val="0"/>
          <w:sz w:val="30"/>
          <w:szCs w:val="30"/>
        </w:rPr>
        <w:t>3</w:t>
      </w:r>
      <w:r w:rsidRPr="004370C8">
        <w:rPr>
          <w:rFonts w:eastAsia="仿宋_GB2312"/>
          <w:bCs/>
          <w:kern w:val="0"/>
          <w:sz w:val="30"/>
          <w:szCs w:val="30"/>
        </w:rPr>
        <w:t>）数学学科课件制作评分标准</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7185"/>
      </w:tblGrid>
      <w:tr w:rsidR="00142E8E" w:rsidRPr="004370C8" w:rsidTr="006A4D03">
        <w:trPr>
          <w:cantSplit/>
          <w:trHeight w:val="572"/>
          <w:jc w:val="center"/>
        </w:trPr>
        <w:tc>
          <w:tcPr>
            <w:tcW w:w="1773"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sz w:val="24"/>
              </w:rPr>
            </w:pPr>
            <w:r w:rsidRPr="00FA0E60">
              <w:rPr>
                <w:rFonts w:eastAsia="仿宋_GB2312"/>
                <w:sz w:val="24"/>
              </w:rPr>
              <w:t>等级（分数）</w:t>
            </w:r>
          </w:p>
        </w:tc>
        <w:tc>
          <w:tcPr>
            <w:tcW w:w="7185"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96AD4">
            <w:pPr>
              <w:spacing w:line="360" w:lineRule="exact"/>
              <w:ind w:firstLineChars="111" w:firstLine="266"/>
              <w:jc w:val="center"/>
              <w:rPr>
                <w:rFonts w:eastAsia="仿宋_GB2312"/>
                <w:bCs/>
                <w:kern w:val="0"/>
                <w:sz w:val="24"/>
              </w:rPr>
            </w:pPr>
            <w:r w:rsidRPr="00FA0E60">
              <w:rPr>
                <w:rFonts w:eastAsia="仿宋_GB2312"/>
                <w:bCs/>
                <w:kern w:val="0"/>
                <w:sz w:val="24"/>
              </w:rPr>
              <w:t>评</w:t>
            </w:r>
            <w:r w:rsidRPr="00FA0E60">
              <w:rPr>
                <w:rFonts w:eastAsia="仿宋_GB2312"/>
                <w:bCs/>
                <w:kern w:val="0"/>
                <w:sz w:val="24"/>
              </w:rPr>
              <w:t xml:space="preserve">  </w:t>
            </w:r>
            <w:r w:rsidRPr="00FA0E60">
              <w:rPr>
                <w:rFonts w:eastAsia="仿宋_GB2312"/>
                <w:bCs/>
                <w:kern w:val="0"/>
                <w:sz w:val="24"/>
              </w:rPr>
              <w:t>分</w:t>
            </w:r>
            <w:r w:rsidRPr="00FA0E60">
              <w:rPr>
                <w:rFonts w:eastAsia="仿宋_GB2312"/>
                <w:bCs/>
                <w:kern w:val="0"/>
                <w:sz w:val="24"/>
              </w:rPr>
              <w:t xml:space="preserve">  </w:t>
            </w:r>
            <w:r w:rsidRPr="00FA0E60">
              <w:rPr>
                <w:rFonts w:eastAsia="仿宋_GB2312"/>
                <w:bCs/>
                <w:kern w:val="0"/>
                <w:sz w:val="24"/>
              </w:rPr>
              <w:t>标</w:t>
            </w:r>
            <w:r w:rsidRPr="00FA0E60">
              <w:rPr>
                <w:rFonts w:eastAsia="仿宋_GB2312"/>
                <w:bCs/>
                <w:kern w:val="0"/>
                <w:sz w:val="24"/>
              </w:rPr>
              <w:t xml:space="preserve">   </w:t>
            </w:r>
            <w:r w:rsidRPr="00FA0E60">
              <w:rPr>
                <w:rFonts w:eastAsia="仿宋_GB2312"/>
                <w:bCs/>
                <w:kern w:val="0"/>
                <w:sz w:val="24"/>
              </w:rPr>
              <w:t>准</w:t>
            </w:r>
          </w:p>
        </w:tc>
      </w:tr>
      <w:tr w:rsidR="00142E8E" w:rsidRPr="004370C8" w:rsidTr="006A4D03">
        <w:trPr>
          <w:cantSplit/>
          <w:trHeight w:val="572"/>
          <w:jc w:val="center"/>
        </w:trPr>
        <w:tc>
          <w:tcPr>
            <w:tcW w:w="1773"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sz w:val="24"/>
              </w:rPr>
            </w:pPr>
            <w:r w:rsidRPr="00FA0E60">
              <w:rPr>
                <w:rFonts w:eastAsia="仿宋_GB2312"/>
                <w:sz w:val="24"/>
              </w:rPr>
              <w:t>A</w:t>
            </w:r>
          </w:p>
          <w:p w:rsidR="00142E8E" w:rsidRPr="004370C8" w:rsidRDefault="00FA0E60" w:rsidP="006A4D03">
            <w:pPr>
              <w:spacing w:line="360" w:lineRule="exact"/>
              <w:jc w:val="center"/>
              <w:rPr>
                <w:rFonts w:eastAsia="仿宋_GB2312"/>
                <w:sz w:val="24"/>
              </w:rPr>
            </w:pPr>
            <w:r w:rsidRPr="00FA0E60">
              <w:rPr>
                <w:rFonts w:eastAsia="仿宋_GB2312"/>
                <w:sz w:val="24"/>
              </w:rPr>
              <w:t>(23—30</w:t>
            </w:r>
            <w:r w:rsidRPr="00FA0E60">
              <w:rPr>
                <w:rFonts w:eastAsia="仿宋_GB2312"/>
                <w:sz w:val="24"/>
              </w:rPr>
              <w:t>分</w:t>
            </w:r>
            <w:r w:rsidRPr="00FA0E60">
              <w:rPr>
                <w:rFonts w:eastAsia="仿宋_GB2312"/>
                <w:sz w:val="24"/>
              </w:rPr>
              <w:t>)</w:t>
            </w:r>
          </w:p>
        </w:tc>
        <w:tc>
          <w:tcPr>
            <w:tcW w:w="7185"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96AD4">
            <w:pPr>
              <w:spacing w:line="360" w:lineRule="exact"/>
              <w:rPr>
                <w:rFonts w:eastAsia="仿宋_GB2312"/>
                <w:bCs/>
                <w:kern w:val="0"/>
                <w:sz w:val="24"/>
              </w:rPr>
            </w:pPr>
            <w:r w:rsidRPr="00FA0E60">
              <w:rPr>
                <w:rFonts w:eastAsia="仿宋_GB2312"/>
                <w:bCs/>
                <w:kern w:val="0"/>
                <w:sz w:val="24"/>
              </w:rPr>
              <w:t>课件内容紧扣主题、符合教学要求，无科学性错误；</w:t>
            </w:r>
          </w:p>
          <w:p w:rsidR="00142E8E" w:rsidRPr="004370C8" w:rsidRDefault="00FA0E60" w:rsidP="00696AD4">
            <w:pPr>
              <w:spacing w:line="360" w:lineRule="exact"/>
              <w:rPr>
                <w:rFonts w:eastAsia="仿宋_GB2312"/>
                <w:bCs/>
                <w:kern w:val="0"/>
                <w:sz w:val="24"/>
              </w:rPr>
            </w:pPr>
            <w:r w:rsidRPr="00FA0E60">
              <w:rPr>
                <w:rFonts w:eastAsia="仿宋_GB2312"/>
                <w:bCs/>
                <w:kern w:val="0"/>
                <w:sz w:val="24"/>
              </w:rPr>
              <w:t>课件结构严谨、布局合理、制作精细、实用性强；</w:t>
            </w:r>
          </w:p>
          <w:p w:rsidR="00142E8E" w:rsidRPr="004370C8" w:rsidRDefault="00FA0E60" w:rsidP="00696AD4">
            <w:pPr>
              <w:spacing w:line="360" w:lineRule="exact"/>
              <w:rPr>
                <w:rFonts w:eastAsia="仿宋_GB2312"/>
                <w:bCs/>
                <w:kern w:val="0"/>
                <w:sz w:val="24"/>
              </w:rPr>
            </w:pPr>
            <w:r w:rsidRPr="00FA0E60">
              <w:rPr>
                <w:rFonts w:eastAsia="仿宋_GB2312"/>
                <w:sz w:val="24"/>
              </w:rPr>
              <w:t>动态画面精彩生动，有序合理地分步骤出现知识点</w:t>
            </w:r>
            <w:r w:rsidRPr="00FA0E60">
              <w:rPr>
                <w:rFonts w:eastAsia="仿宋_GB2312"/>
                <w:bCs/>
                <w:kern w:val="0"/>
                <w:sz w:val="24"/>
              </w:rPr>
              <w:t>；</w:t>
            </w:r>
          </w:p>
          <w:p w:rsidR="00142E8E" w:rsidRPr="004370C8" w:rsidRDefault="00FA0E60" w:rsidP="00696AD4">
            <w:pPr>
              <w:spacing w:line="360" w:lineRule="exact"/>
              <w:rPr>
                <w:rFonts w:eastAsia="仿宋_GB2312"/>
                <w:sz w:val="24"/>
              </w:rPr>
            </w:pPr>
            <w:r w:rsidRPr="00FA0E60">
              <w:rPr>
                <w:rFonts w:eastAsia="仿宋_GB2312"/>
                <w:sz w:val="24"/>
              </w:rPr>
              <w:t>设计新颖且有创意</w:t>
            </w:r>
            <w:r w:rsidRPr="00FA0E60">
              <w:rPr>
                <w:rFonts w:eastAsia="仿宋_GB2312"/>
                <w:bCs/>
                <w:kern w:val="0"/>
                <w:sz w:val="24"/>
              </w:rPr>
              <w:t>，能很好地激发学生学习兴趣。</w:t>
            </w:r>
          </w:p>
        </w:tc>
      </w:tr>
      <w:tr w:rsidR="00142E8E" w:rsidRPr="004370C8" w:rsidTr="006A4D03">
        <w:trPr>
          <w:cantSplit/>
          <w:trHeight w:val="572"/>
          <w:jc w:val="center"/>
        </w:trPr>
        <w:tc>
          <w:tcPr>
            <w:tcW w:w="1773"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sz w:val="24"/>
              </w:rPr>
            </w:pPr>
            <w:r w:rsidRPr="00FA0E60">
              <w:rPr>
                <w:rFonts w:eastAsia="仿宋_GB2312"/>
                <w:sz w:val="24"/>
              </w:rPr>
              <w:t>B</w:t>
            </w:r>
          </w:p>
          <w:p w:rsidR="00142E8E" w:rsidRPr="004370C8" w:rsidRDefault="00FA0E60" w:rsidP="006A4D03">
            <w:pPr>
              <w:spacing w:line="360" w:lineRule="exact"/>
              <w:jc w:val="center"/>
              <w:rPr>
                <w:rFonts w:eastAsia="仿宋_GB2312"/>
                <w:sz w:val="24"/>
              </w:rPr>
            </w:pPr>
            <w:r w:rsidRPr="00FA0E60">
              <w:rPr>
                <w:rFonts w:eastAsia="仿宋_GB2312"/>
                <w:sz w:val="24"/>
              </w:rPr>
              <w:t>（</w:t>
            </w:r>
            <w:r w:rsidRPr="00FA0E60">
              <w:rPr>
                <w:rFonts w:eastAsia="仿宋_GB2312"/>
                <w:sz w:val="24"/>
              </w:rPr>
              <w:t>11—22</w:t>
            </w:r>
            <w:r w:rsidRPr="00FA0E60">
              <w:rPr>
                <w:rFonts w:eastAsia="仿宋_GB2312"/>
                <w:sz w:val="24"/>
              </w:rPr>
              <w:t>分）</w:t>
            </w:r>
          </w:p>
        </w:tc>
        <w:tc>
          <w:tcPr>
            <w:tcW w:w="7185"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96AD4">
            <w:pPr>
              <w:spacing w:line="360" w:lineRule="exact"/>
              <w:rPr>
                <w:rFonts w:eastAsia="仿宋_GB2312"/>
                <w:bCs/>
                <w:kern w:val="0"/>
                <w:sz w:val="24"/>
              </w:rPr>
            </w:pPr>
            <w:r w:rsidRPr="00FA0E60">
              <w:rPr>
                <w:rFonts w:eastAsia="仿宋_GB2312"/>
                <w:bCs/>
                <w:kern w:val="0"/>
                <w:sz w:val="24"/>
              </w:rPr>
              <w:t>课件内容符合主题、基本符合教学要求，无明显科学性错误；</w:t>
            </w:r>
          </w:p>
          <w:p w:rsidR="00142E8E" w:rsidRPr="004370C8" w:rsidRDefault="00FA0E60" w:rsidP="00696AD4">
            <w:pPr>
              <w:spacing w:line="360" w:lineRule="exact"/>
              <w:rPr>
                <w:rFonts w:eastAsia="仿宋_GB2312"/>
                <w:bCs/>
                <w:kern w:val="0"/>
                <w:sz w:val="24"/>
              </w:rPr>
            </w:pPr>
            <w:r w:rsidRPr="00FA0E60">
              <w:rPr>
                <w:rFonts w:eastAsia="仿宋_GB2312"/>
                <w:bCs/>
                <w:kern w:val="0"/>
                <w:sz w:val="24"/>
              </w:rPr>
              <w:t>结构基本完整，布局基本合理，制作基本规范，有实用性；</w:t>
            </w:r>
          </w:p>
          <w:p w:rsidR="00142E8E" w:rsidRPr="004370C8" w:rsidRDefault="00FA0E60" w:rsidP="00696AD4">
            <w:pPr>
              <w:spacing w:line="360" w:lineRule="exact"/>
              <w:rPr>
                <w:rFonts w:eastAsia="仿宋_GB2312"/>
                <w:bCs/>
                <w:kern w:val="0"/>
                <w:sz w:val="24"/>
              </w:rPr>
            </w:pPr>
            <w:r w:rsidRPr="00FA0E60">
              <w:rPr>
                <w:rFonts w:eastAsia="仿宋_GB2312"/>
                <w:bCs/>
                <w:kern w:val="0"/>
                <w:sz w:val="24"/>
              </w:rPr>
              <w:t>有动态画面，能分步骤出现知识点；</w:t>
            </w:r>
          </w:p>
          <w:p w:rsidR="00142E8E" w:rsidRPr="004370C8" w:rsidRDefault="00FA0E60" w:rsidP="00696AD4">
            <w:pPr>
              <w:spacing w:line="360" w:lineRule="exact"/>
              <w:rPr>
                <w:rFonts w:eastAsia="仿宋_GB2312"/>
                <w:bCs/>
                <w:kern w:val="0"/>
                <w:sz w:val="24"/>
              </w:rPr>
            </w:pPr>
            <w:r w:rsidRPr="00FA0E60">
              <w:rPr>
                <w:rFonts w:eastAsia="仿宋_GB2312"/>
                <w:bCs/>
                <w:kern w:val="0"/>
                <w:sz w:val="24"/>
              </w:rPr>
              <w:t>设计新颖但创意不够，能较好地激发学生学习兴趣。</w:t>
            </w:r>
          </w:p>
        </w:tc>
      </w:tr>
      <w:tr w:rsidR="00142E8E" w:rsidRPr="004370C8" w:rsidTr="006A4D03">
        <w:trPr>
          <w:cantSplit/>
          <w:trHeight w:val="572"/>
          <w:jc w:val="center"/>
        </w:trPr>
        <w:tc>
          <w:tcPr>
            <w:tcW w:w="1773"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A4D03">
            <w:pPr>
              <w:spacing w:line="360" w:lineRule="exact"/>
              <w:jc w:val="center"/>
              <w:rPr>
                <w:rFonts w:eastAsia="仿宋_GB2312"/>
                <w:sz w:val="24"/>
              </w:rPr>
            </w:pPr>
            <w:r w:rsidRPr="00FA0E60">
              <w:rPr>
                <w:rFonts w:eastAsia="仿宋_GB2312"/>
                <w:sz w:val="24"/>
              </w:rPr>
              <w:t>C</w:t>
            </w:r>
          </w:p>
          <w:p w:rsidR="00142E8E" w:rsidRPr="004370C8" w:rsidRDefault="00FA0E60" w:rsidP="006A4D03">
            <w:pPr>
              <w:spacing w:line="360" w:lineRule="exact"/>
              <w:jc w:val="center"/>
              <w:rPr>
                <w:rFonts w:eastAsia="仿宋_GB2312"/>
                <w:sz w:val="24"/>
              </w:rPr>
            </w:pPr>
            <w:r w:rsidRPr="00FA0E60">
              <w:rPr>
                <w:rFonts w:eastAsia="仿宋_GB2312"/>
                <w:sz w:val="24"/>
              </w:rPr>
              <w:t>（</w:t>
            </w:r>
            <w:r w:rsidRPr="00FA0E60">
              <w:rPr>
                <w:rFonts w:eastAsia="仿宋_GB2312"/>
                <w:sz w:val="24"/>
              </w:rPr>
              <w:t>5—10</w:t>
            </w:r>
            <w:r w:rsidRPr="00FA0E60">
              <w:rPr>
                <w:rFonts w:eastAsia="仿宋_GB2312"/>
                <w:sz w:val="24"/>
              </w:rPr>
              <w:t>分）</w:t>
            </w:r>
          </w:p>
        </w:tc>
        <w:tc>
          <w:tcPr>
            <w:tcW w:w="7185" w:type="dxa"/>
            <w:tcBorders>
              <w:top w:val="single" w:sz="4" w:space="0" w:color="auto"/>
              <w:left w:val="single" w:sz="4" w:space="0" w:color="auto"/>
              <w:bottom w:val="single" w:sz="4" w:space="0" w:color="auto"/>
              <w:right w:val="single" w:sz="4" w:space="0" w:color="auto"/>
            </w:tcBorders>
            <w:vAlign w:val="center"/>
          </w:tcPr>
          <w:p w:rsidR="00142E8E" w:rsidRPr="004370C8" w:rsidRDefault="00FA0E60" w:rsidP="00696AD4">
            <w:pPr>
              <w:spacing w:line="360" w:lineRule="exact"/>
              <w:rPr>
                <w:rFonts w:eastAsia="仿宋_GB2312"/>
                <w:bCs/>
                <w:kern w:val="0"/>
                <w:sz w:val="24"/>
              </w:rPr>
            </w:pPr>
            <w:r w:rsidRPr="00FA0E60">
              <w:rPr>
                <w:rFonts w:eastAsia="仿宋_GB2312"/>
                <w:bCs/>
                <w:kern w:val="0"/>
                <w:sz w:val="24"/>
              </w:rPr>
              <w:t>课件内容偏离主题、不符合教学要求，有科学性错误；</w:t>
            </w:r>
          </w:p>
          <w:p w:rsidR="00142E8E" w:rsidRPr="004370C8" w:rsidRDefault="00FA0E60" w:rsidP="00696AD4">
            <w:pPr>
              <w:spacing w:line="360" w:lineRule="exact"/>
              <w:rPr>
                <w:rFonts w:eastAsia="仿宋_GB2312"/>
                <w:bCs/>
                <w:kern w:val="0"/>
                <w:sz w:val="24"/>
              </w:rPr>
            </w:pPr>
            <w:r w:rsidRPr="00FA0E60">
              <w:rPr>
                <w:rFonts w:eastAsia="仿宋_GB2312"/>
                <w:bCs/>
                <w:kern w:val="0"/>
                <w:sz w:val="24"/>
              </w:rPr>
              <w:t>课件不规范完整、结构松散、布局欠合理、制作粗糙；</w:t>
            </w:r>
          </w:p>
          <w:p w:rsidR="00142E8E" w:rsidRPr="004370C8" w:rsidRDefault="00FA0E60" w:rsidP="00696AD4">
            <w:pPr>
              <w:spacing w:line="360" w:lineRule="exact"/>
              <w:rPr>
                <w:rFonts w:eastAsia="仿宋_GB2312"/>
                <w:bCs/>
                <w:kern w:val="0"/>
                <w:sz w:val="24"/>
              </w:rPr>
            </w:pPr>
            <w:r w:rsidRPr="00FA0E60">
              <w:rPr>
                <w:rFonts w:eastAsia="仿宋_GB2312"/>
                <w:bCs/>
                <w:kern w:val="0"/>
                <w:sz w:val="24"/>
              </w:rPr>
              <w:t>无动态画面，不能分步骤出现知识点，直观性差；</w:t>
            </w:r>
          </w:p>
          <w:p w:rsidR="00142E8E" w:rsidRPr="004370C8" w:rsidRDefault="00FA0E60" w:rsidP="00696AD4">
            <w:pPr>
              <w:spacing w:line="360" w:lineRule="exact"/>
              <w:rPr>
                <w:rFonts w:eastAsia="仿宋_GB2312"/>
                <w:bCs/>
                <w:kern w:val="0"/>
                <w:sz w:val="24"/>
              </w:rPr>
            </w:pPr>
            <w:r w:rsidRPr="00FA0E60">
              <w:rPr>
                <w:rFonts w:eastAsia="仿宋_GB2312"/>
                <w:bCs/>
                <w:kern w:val="0"/>
                <w:sz w:val="24"/>
              </w:rPr>
              <w:t>设计缺乏创意，枯燥呆板。</w:t>
            </w:r>
          </w:p>
        </w:tc>
      </w:tr>
    </w:tbl>
    <w:p w:rsidR="00142E8E" w:rsidRPr="004370C8" w:rsidRDefault="00142E8E" w:rsidP="00142E8E">
      <w:pPr>
        <w:spacing w:line="560" w:lineRule="exact"/>
        <w:ind w:firstLineChars="224" w:firstLine="672"/>
        <w:rPr>
          <w:rFonts w:eastAsia="仿宋_GB2312"/>
          <w:sz w:val="30"/>
          <w:szCs w:val="30"/>
        </w:rPr>
      </w:pPr>
      <w:r w:rsidRPr="004370C8">
        <w:rPr>
          <w:rFonts w:eastAsia="仿宋_GB2312"/>
          <w:sz w:val="30"/>
          <w:szCs w:val="30"/>
        </w:rPr>
        <w:t>二、说课考核内容、要求及评价办法</w:t>
      </w:r>
    </w:p>
    <w:p w:rsidR="00142E8E" w:rsidRPr="004370C8" w:rsidRDefault="00142E8E" w:rsidP="00142E8E">
      <w:pPr>
        <w:spacing w:line="560" w:lineRule="exact"/>
        <w:ind w:firstLineChars="224" w:firstLine="672"/>
        <w:rPr>
          <w:rFonts w:eastAsia="仿宋_GB2312"/>
          <w:sz w:val="30"/>
          <w:szCs w:val="30"/>
        </w:rPr>
      </w:pPr>
      <w:r w:rsidRPr="004370C8">
        <w:rPr>
          <w:rFonts w:eastAsia="仿宋_GB2312"/>
          <w:sz w:val="30"/>
          <w:szCs w:val="30"/>
        </w:rPr>
        <w:t>1</w:t>
      </w:r>
      <w:r w:rsidRPr="004370C8">
        <w:rPr>
          <w:rFonts w:eastAsia="仿宋_GB2312"/>
          <w:sz w:val="30"/>
          <w:szCs w:val="30"/>
        </w:rPr>
        <w:t>．说课部分占</w:t>
      </w:r>
      <w:r w:rsidRPr="004370C8">
        <w:rPr>
          <w:rFonts w:eastAsia="仿宋_GB2312"/>
          <w:sz w:val="30"/>
          <w:szCs w:val="30"/>
        </w:rPr>
        <w:t>50</w:t>
      </w:r>
      <w:r w:rsidRPr="004370C8">
        <w:rPr>
          <w:rFonts w:eastAsia="仿宋_GB2312"/>
          <w:sz w:val="30"/>
          <w:szCs w:val="30"/>
        </w:rPr>
        <w:t>分，说课时间</w:t>
      </w:r>
      <w:r w:rsidRPr="004370C8">
        <w:rPr>
          <w:rFonts w:eastAsia="仿宋_GB2312"/>
          <w:sz w:val="30"/>
          <w:szCs w:val="30"/>
        </w:rPr>
        <w:t>10</w:t>
      </w:r>
      <w:r w:rsidRPr="004370C8">
        <w:rPr>
          <w:rFonts w:eastAsia="仿宋_GB2312"/>
          <w:sz w:val="30"/>
          <w:szCs w:val="30"/>
        </w:rPr>
        <w:t>分钟。</w:t>
      </w:r>
    </w:p>
    <w:p w:rsidR="00142E8E" w:rsidRPr="004370C8" w:rsidRDefault="00142E8E" w:rsidP="00142E8E">
      <w:pPr>
        <w:spacing w:line="560" w:lineRule="exact"/>
        <w:ind w:firstLineChars="224" w:firstLine="672"/>
        <w:rPr>
          <w:rFonts w:eastAsia="仿宋_GB2312"/>
          <w:sz w:val="30"/>
          <w:szCs w:val="30"/>
        </w:rPr>
      </w:pPr>
      <w:r w:rsidRPr="004370C8">
        <w:rPr>
          <w:rFonts w:eastAsia="仿宋_GB2312"/>
          <w:sz w:val="30"/>
          <w:szCs w:val="30"/>
        </w:rPr>
        <w:t>2</w:t>
      </w:r>
      <w:r w:rsidRPr="004370C8">
        <w:rPr>
          <w:rFonts w:eastAsia="仿宋_GB2312"/>
          <w:sz w:val="30"/>
          <w:szCs w:val="30"/>
        </w:rPr>
        <w:t>．参赛教师按照抽签顺序提前</w:t>
      </w:r>
      <w:r w:rsidRPr="004370C8">
        <w:rPr>
          <w:rFonts w:eastAsia="仿宋_GB2312"/>
          <w:sz w:val="30"/>
          <w:szCs w:val="30"/>
        </w:rPr>
        <w:t>10</w:t>
      </w:r>
      <w:r w:rsidRPr="004370C8">
        <w:rPr>
          <w:rFonts w:eastAsia="仿宋_GB2312"/>
          <w:sz w:val="30"/>
          <w:szCs w:val="30"/>
        </w:rPr>
        <w:t>分钟抽取课题，准备</w:t>
      </w:r>
      <w:r w:rsidRPr="004370C8">
        <w:rPr>
          <w:rFonts w:eastAsia="仿宋_GB2312"/>
          <w:sz w:val="30"/>
          <w:szCs w:val="30"/>
        </w:rPr>
        <w:t>10</w:t>
      </w:r>
      <w:r w:rsidRPr="004370C8">
        <w:rPr>
          <w:rFonts w:eastAsia="仿宋_GB2312"/>
          <w:sz w:val="30"/>
          <w:szCs w:val="30"/>
        </w:rPr>
        <w:t>分钟后，按抽取的课题进行说课。</w:t>
      </w:r>
    </w:p>
    <w:p w:rsidR="00142E8E" w:rsidRPr="004370C8" w:rsidRDefault="00142E8E" w:rsidP="00142E8E">
      <w:pPr>
        <w:spacing w:line="560" w:lineRule="exact"/>
        <w:ind w:firstLineChars="224" w:firstLine="672"/>
        <w:rPr>
          <w:rFonts w:eastAsia="仿宋_GB2312"/>
          <w:bCs/>
          <w:sz w:val="30"/>
          <w:szCs w:val="30"/>
        </w:rPr>
      </w:pPr>
      <w:r w:rsidRPr="004370C8">
        <w:rPr>
          <w:rFonts w:eastAsia="仿宋_GB2312"/>
          <w:sz w:val="30"/>
          <w:szCs w:val="30"/>
        </w:rPr>
        <w:t>3</w:t>
      </w:r>
      <w:r w:rsidRPr="004370C8">
        <w:rPr>
          <w:rFonts w:eastAsia="仿宋_GB2312"/>
          <w:sz w:val="30"/>
          <w:szCs w:val="30"/>
        </w:rPr>
        <w:t>．说课考核按照</w:t>
      </w:r>
      <w:r w:rsidRPr="004370C8">
        <w:rPr>
          <w:rFonts w:eastAsia="仿宋_GB2312"/>
          <w:bCs/>
          <w:sz w:val="30"/>
          <w:szCs w:val="30"/>
        </w:rPr>
        <w:t>《郑州市说课量化评价表》的标准计分。</w:t>
      </w:r>
    </w:p>
    <w:p w:rsidR="00142E8E" w:rsidRPr="004370C8" w:rsidRDefault="00142E8E" w:rsidP="00142E8E">
      <w:pPr>
        <w:spacing w:line="560" w:lineRule="exact"/>
        <w:ind w:leftChars="50" w:left="105" w:firstLineChars="199" w:firstLine="597"/>
        <w:rPr>
          <w:rFonts w:eastAsia="仿宋_GB2312"/>
          <w:sz w:val="30"/>
          <w:szCs w:val="30"/>
        </w:rPr>
      </w:pPr>
      <w:r w:rsidRPr="004370C8">
        <w:rPr>
          <w:rFonts w:eastAsia="仿宋_GB2312"/>
          <w:sz w:val="30"/>
          <w:szCs w:val="30"/>
        </w:rPr>
        <w:t>三、考核时间、计分办法和组织管理</w:t>
      </w:r>
    </w:p>
    <w:p w:rsidR="00E86777" w:rsidRPr="004370C8" w:rsidRDefault="00142E8E" w:rsidP="00E86777">
      <w:pPr>
        <w:ind w:firstLineChars="187" w:firstLine="561"/>
        <w:rPr>
          <w:rFonts w:eastAsia="仿宋_GB2312"/>
          <w:sz w:val="30"/>
          <w:szCs w:val="30"/>
        </w:rPr>
      </w:pPr>
      <w:r w:rsidRPr="004370C8">
        <w:rPr>
          <w:rFonts w:eastAsia="仿宋_GB2312"/>
          <w:sz w:val="30"/>
          <w:szCs w:val="30"/>
        </w:rPr>
        <w:t>1</w:t>
      </w:r>
      <w:r w:rsidRPr="004370C8">
        <w:rPr>
          <w:rFonts w:eastAsia="仿宋_GB2312"/>
          <w:sz w:val="30"/>
          <w:szCs w:val="30"/>
        </w:rPr>
        <w:t>．</w:t>
      </w:r>
      <w:r w:rsidR="00E3594D" w:rsidRPr="004370C8">
        <w:rPr>
          <w:rFonts w:eastAsia="仿宋_GB2312"/>
          <w:sz w:val="30"/>
          <w:szCs w:val="30"/>
        </w:rPr>
        <w:t>考核时间：</w:t>
      </w:r>
      <w:r w:rsidR="00FA0E60">
        <w:rPr>
          <w:rFonts w:eastAsia="仿宋_GB2312" w:hint="eastAsia"/>
          <w:sz w:val="30"/>
          <w:szCs w:val="30"/>
        </w:rPr>
        <w:t>各高中教研共同体考核的</w:t>
      </w:r>
      <w:r w:rsidR="00664A6D" w:rsidRPr="004370C8">
        <w:rPr>
          <w:rFonts w:eastAsia="仿宋_GB2312"/>
          <w:sz w:val="30"/>
          <w:szCs w:val="30"/>
        </w:rPr>
        <w:t>具体时间、要求和分组另</w:t>
      </w:r>
      <w:r w:rsidR="00664A6D" w:rsidRPr="004370C8">
        <w:rPr>
          <w:rFonts w:eastAsia="仿宋_GB2312"/>
          <w:sz w:val="30"/>
          <w:szCs w:val="30"/>
        </w:rPr>
        <w:lastRenderedPageBreak/>
        <w:t>行通知。</w:t>
      </w:r>
      <w:r w:rsidR="00FA0E60" w:rsidRPr="00FA0E60">
        <w:rPr>
          <w:rFonts w:eastAsia="仿宋_GB2312" w:hint="eastAsia"/>
          <w:sz w:val="30"/>
          <w:szCs w:val="30"/>
        </w:rPr>
        <w:t>初中的基本功考核时间由各区教研室自定，</w:t>
      </w:r>
      <w:r w:rsidR="00FA0E60">
        <w:rPr>
          <w:rFonts w:eastAsia="仿宋_GB2312" w:hint="eastAsia"/>
          <w:sz w:val="30"/>
          <w:szCs w:val="30"/>
        </w:rPr>
        <w:t>但应在本学期放假前完成。</w:t>
      </w:r>
    </w:p>
    <w:p w:rsidR="00142E8E" w:rsidRPr="004370C8" w:rsidRDefault="00142E8E" w:rsidP="00142E8E">
      <w:pPr>
        <w:spacing w:line="560" w:lineRule="exact"/>
        <w:ind w:firstLineChars="237" w:firstLine="711"/>
        <w:rPr>
          <w:rFonts w:eastAsia="仿宋_GB2312"/>
          <w:sz w:val="30"/>
          <w:szCs w:val="30"/>
        </w:rPr>
      </w:pPr>
      <w:r w:rsidRPr="004370C8">
        <w:rPr>
          <w:rFonts w:eastAsia="仿宋_GB2312"/>
          <w:sz w:val="30"/>
          <w:szCs w:val="30"/>
        </w:rPr>
        <w:t>2</w:t>
      </w:r>
      <w:r w:rsidRPr="004370C8">
        <w:rPr>
          <w:rFonts w:eastAsia="仿宋_GB2312"/>
          <w:sz w:val="30"/>
          <w:szCs w:val="30"/>
        </w:rPr>
        <w:t>．组织管理：</w:t>
      </w:r>
      <w:r w:rsidR="00FA0E60">
        <w:rPr>
          <w:rFonts w:eastAsia="仿宋_GB2312" w:hint="eastAsia"/>
          <w:sz w:val="30"/>
          <w:szCs w:val="30"/>
        </w:rPr>
        <w:t>高中学科由</w:t>
      </w:r>
      <w:r w:rsidRPr="004370C8">
        <w:rPr>
          <w:rFonts w:eastAsia="仿宋_GB2312"/>
          <w:sz w:val="30"/>
          <w:szCs w:val="30"/>
        </w:rPr>
        <w:t>全市统一命题和制定考核要求。高中各教研</w:t>
      </w:r>
      <w:r w:rsidR="00FA0E60">
        <w:rPr>
          <w:rFonts w:eastAsia="仿宋_GB2312" w:hint="eastAsia"/>
          <w:sz w:val="30"/>
          <w:szCs w:val="30"/>
        </w:rPr>
        <w:t>共同体</w:t>
      </w:r>
      <w:r w:rsidRPr="004370C8">
        <w:rPr>
          <w:rFonts w:eastAsia="仿宋_GB2312"/>
          <w:sz w:val="30"/>
          <w:szCs w:val="30"/>
        </w:rPr>
        <w:t>同时进行。负责人负责签到、抽签等组织工作。</w:t>
      </w:r>
      <w:r w:rsidR="00FA0E60">
        <w:rPr>
          <w:rFonts w:eastAsia="仿宋_GB2312" w:hint="eastAsia"/>
          <w:sz w:val="30"/>
          <w:szCs w:val="30"/>
        </w:rPr>
        <w:t>初中基本功考核由各区教研室和学区教研合作体负责实施。</w:t>
      </w:r>
    </w:p>
    <w:p w:rsidR="00142E8E" w:rsidRPr="004370C8" w:rsidRDefault="00142E8E" w:rsidP="00142E8E">
      <w:pPr>
        <w:spacing w:line="560" w:lineRule="exact"/>
        <w:ind w:firstLineChars="237" w:firstLine="711"/>
        <w:rPr>
          <w:rFonts w:eastAsia="仿宋_GB2312"/>
          <w:sz w:val="30"/>
          <w:szCs w:val="30"/>
        </w:rPr>
      </w:pPr>
      <w:r w:rsidRPr="004370C8">
        <w:rPr>
          <w:rFonts w:eastAsia="仿宋_GB2312"/>
          <w:sz w:val="30"/>
          <w:szCs w:val="30"/>
        </w:rPr>
        <w:t>3</w:t>
      </w:r>
      <w:r w:rsidRPr="004370C8">
        <w:rPr>
          <w:rFonts w:eastAsia="仿宋_GB2312"/>
          <w:sz w:val="30"/>
          <w:szCs w:val="30"/>
        </w:rPr>
        <w:t>．计分方法：评委由</w:t>
      </w:r>
      <w:r w:rsidRPr="004370C8">
        <w:rPr>
          <w:rFonts w:eastAsia="仿宋_GB2312"/>
          <w:sz w:val="30"/>
          <w:szCs w:val="30"/>
        </w:rPr>
        <w:t>3</w:t>
      </w:r>
      <w:r w:rsidRPr="004370C8">
        <w:rPr>
          <w:rFonts w:eastAsia="仿宋_GB2312"/>
          <w:sz w:val="30"/>
          <w:szCs w:val="30"/>
        </w:rPr>
        <w:t>人组成。为保证考核的公正公平，评委和选手采取</w:t>
      </w:r>
      <w:r w:rsidRPr="004370C8">
        <w:rPr>
          <w:rFonts w:eastAsia="仿宋_GB2312"/>
          <w:sz w:val="30"/>
          <w:szCs w:val="30"/>
        </w:rPr>
        <w:t>“</w:t>
      </w:r>
      <w:r w:rsidRPr="004370C8">
        <w:rPr>
          <w:rFonts w:eastAsia="仿宋_GB2312"/>
          <w:sz w:val="30"/>
          <w:szCs w:val="30"/>
        </w:rPr>
        <w:t>推磨</w:t>
      </w:r>
      <w:r w:rsidRPr="004370C8">
        <w:rPr>
          <w:rFonts w:eastAsia="仿宋_GB2312"/>
          <w:sz w:val="30"/>
          <w:szCs w:val="30"/>
        </w:rPr>
        <w:t>”</w:t>
      </w:r>
      <w:r w:rsidRPr="004370C8">
        <w:rPr>
          <w:rFonts w:eastAsia="仿宋_GB2312"/>
          <w:sz w:val="30"/>
          <w:szCs w:val="30"/>
        </w:rPr>
        <w:t>评比的办法。</w:t>
      </w:r>
    </w:p>
    <w:p w:rsidR="00142E8E" w:rsidRPr="004370C8" w:rsidRDefault="00142E8E" w:rsidP="00142E8E">
      <w:pPr>
        <w:spacing w:line="560" w:lineRule="exact"/>
        <w:ind w:firstLineChars="237" w:firstLine="711"/>
        <w:rPr>
          <w:rFonts w:eastAsia="仿宋_GB2312"/>
          <w:sz w:val="30"/>
          <w:szCs w:val="30"/>
        </w:rPr>
      </w:pPr>
      <w:r w:rsidRPr="004370C8">
        <w:rPr>
          <w:rFonts w:eastAsia="仿宋_GB2312"/>
          <w:sz w:val="30"/>
          <w:szCs w:val="30"/>
        </w:rPr>
        <w:t>4</w:t>
      </w:r>
      <w:r w:rsidRPr="004370C8">
        <w:rPr>
          <w:rFonts w:eastAsia="仿宋_GB2312"/>
          <w:sz w:val="30"/>
          <w:szCs w:val="30"/>
        </w:rPr>
        <w:t>．</w:t>
      </w:r>
      <w:r w:rsidRPr="004370C8">
        <w:rPr>
          <w:rFonts w:eastAsia="仿宋_GB2312"/>
          <w:bCs/>
          <w:sz w:val="30"/>
          <w:szCs w:val="30"/>
        </w:rPr>
        <w:t>成绩汇总：</w:t>
      </w:r>
      <w:r w:rsidR="00FA0E60">
        <w:rPr>
          <w:rFonts w:eastAsia="仿宋_GB2312" w:hint="eastAsia"/>
          <w:bCs/>
          <w:sz w:val="30"/>
          <w:szCs w:val="30"/>
        </w:rPr>
        <w:t>高中教师的</w:t>
      </w:r>
      <w:r w:rsidRPr="004370C8">
        <w:rPr>
          <w:rFonts w:eastAsia="仿宋_GB2312"/>
          <w:bCs/>
          <w:sz w:val="30"/>
          <w:szCs w:val="30"/>
        </w:rPr>
        <w:t>基本功、说课考核结束后，</w:t>
      </w:r>
      <w:r w:rsidR="00FA0E60">
        <w:rPr>
          <w:rFonts w:eastAsia="仿宋_GB2312" w:hint="eastAsia"/>
          <w:bCs/>
          <w:sz w:val="30"/>
          <w:szCs w:val="30"/>
        </w:rPr>
        <w:t>各共同体</w:t>
      </w:r>
      <w:r w:rsidRPr="004370C8">
        <w:rPr>
          <w:rFonts w:eastAsia="仿宋_GB2312"/>
          <w:bCs/>
          <w:sz w:val="30"/>
          <w:szCs w:val="30"/>
        </w:rPr>
        <w:t>负责人把考核结果的原始资料</w:t>
      </w:r>
      <w:r w:rsidRPr="004370C8">
        <w:rPr>
          <w:rFonts w:eastAsia="仿宋_GB2312"/>
          <w:sz w:val="30"/>
          <w:szCs w:val="30"/>
        </w:rPr>
        <w:t>和电子统计表上报市教研室中学数学学科。电子邮箱：</w:t>
      </w:r>
      <w:r w:rsidRPr="004370C8">
        <w:rPr>
          <w:rFonts w:eastAsia="仿宋_GB2312"/>
          <w:sz w:val="30"/>
          <w:szCs w:val="30"/>
        </w:rPr>
        <w:t>fengruixian@zzedu.net.cn</w:t>
      </w:r>
      <w:r w:rsidRPr="004370C8">
        <w:rPr>
          <w:rFonts w:eastAsia="仿宋_GB2312"/>
          <w:sz w:val="30"/>
          <w:szCs w:val="30"/>
        </w:rPr>
        <w:t>；联系电话：</w:t>
      </w:r>
      <w:r w:rsidRPr="004370C8">
        <w:rPr>
          <w:rFonts w:eastAsia="仿宋_GB2312"/>
          <w:sz w:val="30"/>
          <w:szCs w:val="30"/>
        </w:rPr>
        <w:t>67882030</w:t>
      </w:r>
      <w:r w:rsidRPr="004370C8">
        <w:rPr>
          <w:rFonts w:eastAsia="仿宋_GB2312"/>
          <w:sz w:val="30"/>
          <w:szCs w:val="30"/>
        </w:rPr>
        <w:t>。</w:t>
      </w:r>
    </w:p>
    <w:p w:rsidR="00142E8E" w:rsidRPr="004370C8" w:rsidRDefault="00142E8E" w:rsidP="00142E8E"/>
    <w:p w:rsidR="00142E8E" w:rsidRPr="004370C8" w:rsidRDefault="00142E8E" w:rsidP="00E4645C">
      <w:pPr>
        <w:jc w:val="center"/>
        <w:rPr>
          <w:rFonts w:eastAsia="方正小标宋简体"/>
          <w:szCs w:val="21"/>
        </w:rPr>
      </w:pPr>
    </w:p>
    <w:p w:rsidR="00061982" w:rsidRPr="004370C8" w:rsidRDefault="00FA0E60" w:rsidP="00061982">
      <w:pPr>
        <w:spacing w:line="600" w:lineRule="exact"/>
        <w:jc w:val="center"/>
        <w:rPr>
          <w:rFonts w:eastAsia="黑体"/>
          <w:sz w:val="32"/>
          <w:szCs w:val="32"/>
        </w:rPr>
      </w:pPr>
      <w:r w:rsidRPr="00FA0E60">
        <w:rPr>
          <w:rFonts w:eastAsia="黑体" w:hAnsi="黑体" w:hint="eastAsia"/>
          <w:sz w:val="32"/>
          <w:szCs w:val="32"/>
        </w:rPr>
        <w:t>中学英语学科教学基本功考核办法</w:t>
      </w:r>
    </w:p>
    <w:p w:rsidR="00061982" w:rsidRPr="004370C8" w:rsidRDefault="00FA0E60" w:rsidP="00061982">
      <w:pPr>
        <w:spacing w:line="560" w:lineRule="exact"/>
        <w:ind w:firstLineChars="199" w:firstLine="597"/>
        <w:rPr>
          <w:rFonts w:eastAsia="仿宋_GB2312"/>
          <w:sz w:val="30"/>
          <w:szCs w:val="30"/>
        </w:rPr>
      </w:pPr>
      <w:r>
        <w:rPr>
          <w:rFonts w:eastAsia="仿宋_GB2312" w:hint="eastAsia"/>
          <w:sz w:val="30"/>
          <w:szCs w:val="30"/>
        </w:rPr>
        <w:t>英语教学基本功考核内容包括学科教学技能和说课两部分，分值为</w:t>
      </w:r>
      <w:r w:rsidR="00061982" w:rsidRPr="004370C8">
        <w:rPr>
          <w:rFonts w:eastAsia="仿宋_GB2312"/>
          <w:sz w:val="30"/>
          <w:szCs w:val="30"/>
        </w:rPr>
        <w:t>100</w:t>
      </w:r>
      <w:r>
        <w:rPr>
          <w:rFonts w:eastAsia="仿宋_GB2312" w:hint="eastAsia"/>
          <w:sz w:val="30"/>
          <w:szCs w:val="30"/>
        </w:rPr>
        <w:t>分。具体要求及考核办法如下：</w:t>
      </w:r>
    </w:p>
    <w:p w:rsidR="00061982" w:rsidRPr="004370C8" w:rsidRDefault="00FA0E60" w:rsidP="00061982">
      <w:pPr>
        <w:spacing w:line="560" w:lineRule="exact"/>
        <w:ind w:firstLineChars="224" w:firstLine="672"/>
        <w:rPr>
          <w:rFonts w:eastAsia="仿宋_GB2312"/>
          <w:sz w:val="30"/>
          <w:szCs w:val="30"/>
        </w:rPr>
      </w:pPr>
      <w:r>
        <w:rPr>
          <w:rFonts w:eastAsia="仿宋_GB2312" w:hint="eastAsia"/>
          <w:sz w:val="30"/>
          <w:szCs w:val="30"/>
        </w:rPr>
        <w:t>一、学科教学技能考核内容、要求及评分办法</w:t>
      </w:r>
    </w:p>
    <w:p w:rsidR="00061982" w:rsidRPr="004370C8" w:rsidRDefault="00061982" w:rsidP="00061982">
      <w:pPr>
        <w:spacing w:line="560" w:lineRule="exact"/>
        <w:ind w:firstLineChars="199" w:firstLine="597"/>
        <w:rPr>
          <w:rFonts w:eastAsia="仿宋_GB2312"/>
          <w:sz w:val="30"/>
          <w:szCs w:val="30"/>
        </w:rPr>
      </w:pPr>
      <w:r w:rsidRPr="004370C8">
        <w:rPr>
          <w:rFonts w:eastAsia="仿宋_GB2312"/>
          <w:sz w:val="30"/>
          <w:szCs w:val="30"/>
        </w:rPr>
        <w:t>1</w:t>
      </w:r>
      <w:r w:rsidR="00FA0E60">
        <w:rPr>
          <w:rFonts w:eastAsia="仿宋_GB2312" w:hint="eastAsia"/>
          <w:sz w:val="30"/>
          <w:szCs w:val="30"/>
        </w:rPr>
        <w:t>．</w:t>
      </w:r>
      <w:r w:rsidR="00E86777" w:rsidRPr="004370C8">
        <w:rPr>
          <w:rFonts w:eastAsia="仿宋_GB2312"/>
          <w:sz w:val="30"/>
          <w:szCs w:val="30"/>
        </w:rPr>
        <w:t>学科教学技能占</w:t>
      </w:r>
      <w:r w:rsidR="00E86777" w:rsidRPr="004370C8">
        <w:rPr>
          <w:rFonts w:eastAsia="仿宋_GB2312"/>
          <w:sz w:val="30"/>
          <w:szCs w:val="30"/>
        </w:rPr>
        <w:t>50</w:t>
      </w:r>
      <w:r w:rsidR="00E86777" w:rsidRPr="004370C8">
        <w:rPr>
          <w:rFonts w:eastAsia="仿宋_GB2312"/>
          <w:sz w:val="30"/>
          <w:szCs w:val="30"/>
        </w:rPr>
        <w:t>分。考核内容为</w:t>
      </w:r>
      <w:r w:rsidR="00E86777" w:rsidRPr="004370C8">
        <w:rPr>
          <w:rFonts w:eastAsia="仿宋_GB2312"/>
          <w:sz w:val="30"/>
          <w:szCs w:val="30"/>
        </w:rPr>
        <w:t>“</w:t>
      </w:r>
      <w:r w:rsidR="00E86777" w:rsidRPr="004370C8">
        <w:rPr>
          <w:rFonts w:eastAsia="仿宋_GB2312"/>
          <w:sz w:val="30"/>
          <w:szCs w:val="30"/>
        </w:rPr>
        <w:t>试题设计</w:t>
      </w:r>
      <w:r w:rsidR="00E86777" w:rsidRPr="004370C8">
        <w:rPr>
          <w:rFonts w:eastAsia="仿宋_GB2312"/>
          <w:sz w:val="30"/>
          <w:szCs w:val="30"/>
        </w:rPr>
        <w:t>”</w:t>
      </w:r>
      <w:r w:rsidR="00E86777" w:rsidRPr="004370C8">
        <w:rPr>
          <w:rFonts w:eastAsia="仿宋_GB2312"/>
          <w:sz w:val="30"/>
          <w:szCs w:val="30"/>
        </w:rPr>
        <w:t>。</w:t>
      </w:r>
    </w:p>
    <w:p w:rsidR="00061982" w:rsidRPr="004370C8" w:rsidRDefault="00061982" w:rsidP="00061982">
      <w:pPr>
        <w:spacing w:line="560" w:lineRule="exact"/>
        <w:ind w:firstLineChars="199" w:firstLine="597"/>
        <w:rPr>
          <w:rFonts w:eastAsia="仿宋_GB2312"/>
          <w:sz w:val="30"/>
          <w:szCs w:val="30"/>
        </w:rPr>
      </w:pPr>
      <w:r w:rsidRPr="004370C8">
        <w:rPr>
          <w:rFonts w:eastAsia="仿宋_GB2312"/>
          <w:sz w:val="30"/>
          <w:szCs w:val="30"/>
        </w:rPr>
        <w:t xml:space="preserve">2. </w:t>
      </w:r>
      <w:r w:rsidR="00FA0E60">
        <w:rPr>
          <w:rFonts w:eastAsia="仿宋_GB2312" w:hint="eastAsia"/>
          <w:sz w:val="30"/>
          <w:szCs w:val="30"/>
        </w:rPr>
        <w:t>考核要求：</w:t>
      </w:r>
    </w:p>
    <w:p w:rsidR="00061982" w:rsidRPr="004370C8" w:rsidRDefault="00FA0E60" w:rsidP="00061982">
      <w:pPr>
        <w:spacing w:line="560" w:lineRule="exact"/>
        <w:ind w:firstLineChars="199" w:firstLine="597"/>
        <w:rPr>
          <w:rFonts w:eastAsia="仿宋_GB2312"/>
          <w:sz w:val="30"/>
          <w:szCs w:val="30"/>
        </w:rPr>
      </w:pPr>
      <w:r>
        <w:rPr>
          <w:rFonts w:eastAsia="仿宋_GB2312" w:hint="eastAsia"/>
          <w:sz w:val="30"/>
          <w:szCs w:val="30"/>
        </w:rPr>
        <w:t>（</w:t>
      </w:r>
      <w:r>
        <w:rPr>
          <w:rFonts w:eastAsia="仿宋_GB2312"/>
          <w:sz w:val="30"/>
          <w:szCs w:val="30"/>
        </w:rPr>
        <w:t>1</w:t>
      </w:r>
      <w:r>
        <w:rPr>
          <w:rFonts w:eastAsia="仿宋_GB2312" w:hint="eastAsia"/>
          <w:sz w:val="30"/>
          <w:szCs w:val="30"/>
        </w:rPr>
        <w:t>）</w:t>
      </w:r>
      <w:r w:rsidR="00061982" w:rsidRPr="004370C8">
        <w:rPr>
          <w:rFonts w:eastAsia="仿宋_GB2312"/>
          <w:sz w:val="30"/>
          <w:szCs w:val="30"/>
        </w:rPr>
        <w:t>根据</w:t>
      </w:r>
      <w:r>
        <w:rPr>
          <w:rFonts w:eastAsia="仿宋_GB2312" w:hint="eastAsia"/>
          <w:sz w:val="30"/>
          <w:szCs w:val="30"/>
        </w:rPr>
        <w:t>所</w:t>
      </w:r>
      <w:r w:rsidR="00061982" w:rsidRPr="004370C8">
        <w:rPr>
          <w:rFonts w:eastAsia="仿宋_GB2312"/>
          <w:sz w:val="30"/>
          <w:szCs w:val="30"/>
        </w:rPr>
        <w:t>给</w:t>
      </w:r>
      <w:r>
        <w:rPr>
          <w:rFonts w:eastAsia="仿宋_GB2312" w:hint="eastAsia"/>
          <w:sz w:val="30"/>
          <w:szCs w:val="30"/>
        </w:rPr>
        <w:t>语篇材料</w:t>
      </w:r>
      <w:r w:rsidR="00061982" w:rsidRPr="004370C8">
        <w:rPr>
          <w:rFonts w:eastAsia="仿宋_GB2312"/>
          <w:sz w:val="30"/>
          <w:szCs w:val="30"/>
        </w:rPr>
        <w:t>，</w:t>
      </w:r>
      <w:r>
        <w:rPr>
          <w:rFonts w:eastAsia="仿宋_GB2312" w:hint="eastAsia"/>
          <w:sz w:val="30"/>
          <w:szCs w:val="30"/>
        </w:rPr>
        <w:t>按照课程标准和高考考试说明（高中教师）或中招考试说明（初中教师）的要求，设计一则完形填空题。</w:t>
      </w:r>
    </w:p>
    <w:p w:rsidR="00061982" w:rsidRPr="004370C8" w:rsidRDefault="00FA0E60" w:rsidP="00061982">
      <w:pPr>
        <w:spacing w:line="560" w:lineRule="exact"/>
        <w:ind w:firstLineChars="199" w:firstLine="597"/>
        <w:rPr>
          <w:rFonts w:eastAsia="仿宋_GB2312"/>
          <w:sz w:val="30"/>
          <w:szCs w:val="30"/>
        </w:rPr>
      </w:pPr>
      <w:r>
        <w:rPr>
          <w:rFonts w:eastAsia="仿宋_GB2312" w:hint="eastAsia"/>
          <w:sz w:val="30"/>
          <w:szCs w:val="30"/>
        </w:rPr>
        <w:t>（</w:t>
      </w:r>
      <w:r>
        <w:rPr>
          <w:rFonts w:eastAsia="仿宋_GB2312"/>
          <w:sz w:val="30"/>
          <w:szCs w:val="30"/>
        </w:rPr>
        <w:t>2</w:t>
      </w:r>
      <w:r>
        <w:rPr>
          <w:rFonts w:eastAsia="仿宋_GB2312" w:hint="eastAsia"/>
          <w:sz w:val="30"/>
          <w:szCs w:val="30"/>
        </w:rPr>
        <w:t>）采用开卷考试形式，高中教师设计</w:t>
      </w:r>
      <w:r>
        <w:rPr>
          <w:rFonts w:eastAsia="仿宋_GB2312"/>
          <w:sz w:val="30"/>
          <w:szCs w:val="30"/>
        </w:rPr>
        <w:t>20</w:t>
      </w:r>
      <w:r>
        <w:rPr>
          <w:rFonts w:eastAsia="仿宋_GB2312" w:hint="eastAsia"/>
          <w:sz w:val="30"/>
          <w:szCs w:val="30"/>
        </w:rPr>
        <w:t>个小题，初中教师设计</w:t>
      </w:r>
      <w:r>
        <w:rPr>
          <w:rFonts w:eastAsia="仿宋_GB2312"/>
          <w:sz w:val="30"/>
          <w:szCs w:val="30"/>
        </w:rPr>
        <w:t>10</w:t>
      </w:r>
      <w:r>
        <w:rPr>
          <w:rFonts w:eastAsia="仿宋_GB2312" w:hint="eastAsia"/>
          <w:sz w:val="30"/>
          <w:szCs w:val="30"/>
        </w:rPr>
        <w:t>个小题。考试时间为</w:t>
      </w:r>
      <w:r>
        <w:rPr>
          <w:rFonts w:eastAsia="仿宋_GB2312"/>
          <w:sz w:val="30"/>
          <w:szCs w:val="30"/>
        </w:rPr>
        <w:t>90</w:t>
      </w:r>
      <w:r>
        <w:rPr>
          <w:rFonts w:eastAsia="仿宋_GB2312" w:hint="eastAsia"/>
          <w:sz w:val="30"/>
          <w:szCs w:val="30"/>
        </w:rPr>
        <w:t>分钟。</w:t>
      </w:r>
    </w:p>
    <w:p w:rsidR="00061982" w:rsidRPr="004370C8" w:rsidRDefault="00061982" w:rsidP="00061982">
      <w:pPr>
        <w:spacing w:line="560" w:lineRule="exact"/>
        <w:ind w:firstLineChars="200" w:firstLine="600"/>
        <w:rPr>
          <w:rFonts w:eastAsia="仿宋_GB2312"/>
          <w:sz w:val="30"/>
          <w:szCs w:val="30"/>
        </w:rPr>
      </w:pPr>
      <w:r w:rsidRPr="004370C8">
        <w:rPr>
          <w:rFonts w:eastAsia="仿宋_GB2312"/>
          <w:sz w:val="30"/>
          <w:szCs w:val="30"/>
        </w:rPr>
        <w:t xml:space="preserve">3. </w:t>
      </w:r>
      <w:r w:rsidR="00FA0E60">
        <w:rPr>
          <w:rFonts w:eastAsia="仿宋_GB2312" w:hint="eastAsia"/>
          <w:sz w:val="30"/>
          <w:szCs w:val="30"/>
        </w:rPr>
        <w:t>评分标准：</w:t>
      </w:r>
    </w:p>
    <w:p w:rsidR="00061982" w:rsidRPr="004370C8" w:rsidRDefault="00FA0E60" w:rsidP="00061982">
      <w:pPr>
        <w:spacing w:line="560" w:lineRule="exact"/>
        <w:ind w:firstLineChars="200" w:firstLine="600"/>
        <w:rPr>
          <w:rFonts w:eastAsia="仿宋_GB2312"/>
          <w:sz w:val="30"/>
          <w:szCs w:val="30"/>
        </w:rPr>
      </w:pPr>
      <w:r>
        <w:rPr>
          <w:rFonts w:eastAsia="仿宋_GB2312" w:hint="eastAsia"/>
          <w:sz w:val="30"/>
          <w:szCs w:val="30"/>
        </w:rPr>
        <w:t>按照命题依据、空白设置、考点设计、选项设计、答案设计和书写设计六项指标分等级进行评分，满分为</w:t>
      </w:r>
      <w:r w:rsidR="00061982" w:rsidRPr="004370C8">
        <w:rPr>
          <w:rFonts w:eastAsia="仿宋_GB2312"/>
          <w:sz w:val="30"/>
          <w:szCs w:val="30"/>
        </w:rPr>
        <w:t>50</w:t>
      </w:r>
      <w:r>
        <w:rPr>
          <w:rFonts w:eastAsia="仿宋_GB2312" w:hint="eastAsia"/>
          <w:sz w:val="30"/>
          <w:szCs w:val="30"/>
        </w:rPr>
        <w:t>分。具体标准详见《英语学</w:t>
      </w:r>
      <w:r>
        <w:rPr>
          <w:rFonts w:eastAsia="仿宋_GB2312" w:hint="eastAsia"/>
          <w:sz w:val="30"/>
          <w:szCs w:val="30"/>
        </w:rPr>
        <w:lastRenderedPageBreak/>
        <w:t>科试题设计考核标准》。</w:t>
      </w:r>
    </w:p>
    <w:p w:rsidR="00061982" w:rsidRPr="004370C8" w:rsidRDefault="00FA0E60" w:rsidP="00061982">
      <w:pPr>
        <w:spacing w:line="560" w:lineRule="exact"/>
        <w:ind w:firstLineChars="200" w:firstLine="600"/>
        <w:rPr>
          <w:rFonts w:eastAsia="仿宋_GB2312"/>
          <w:sz w:val="30"/>
          <w:szCs w:val="30"/>
        </w:rPr>
      </w:pPr>
      <w:r>
        <w:rPr>
          <w:rFonts w:eastAsia="仿宋_GB2312" w:hint="eastAsia"/>
          <w:sz w:val="30"/>
          <w:szCs w:val="30"/>
        </w:rPr>
        <w:t>附：英语学科试题设计考核标准</w:t>
      </w:r>
    </w:p>
    <w:tbl>
      <w:tblPr>
        <w:tblStyle w:val="a5"/>
        <w:tblW w:w="0" w:type="auto"/>
        <w:jc w:val="center"/>
        <w:tblLook w:val="01E0"/>
      </w:tblPr>
      <w:tblGrid>
        <w:gridCol w:w="1543"/>
        <w:gridCol w:w="2316"/>
        <w:gridCol w:w="2317"/>
        <w:gridCol w:w="2317"/>
      </w:tblGrid>
      <w:tr w:rsidR="00061982" w:rsidRPr="004370C8" w:rsidTr="00061982">
        <w:trPr>
          <w:trHeight w:val="105"/>
          <w:jc w:val="center"/>
        </w:trPr>
        <w:tc>
          <w:tcPr>
            <w:tcW w:w="1543" w:type="dxa"/>
            <w:tcBorders>
              <w:tl2br w:val="single" w:sz="4" w:space="0" w:color="auto"/>
            </w:tcBorders>
          </w:tcPr>
          <w:p w:rsidR="00EF6E99" w:rsidRDefault="00FA0E60">
            <w:pPr>
              <w:spacing w:line="300" w:lineRule="exact"/>
              <w:ind w:firstLineChars="300" w:firstLine="720"/>
              <w:rPr>
                <w:rFonts w:eastAsia="仿宋_GB2312"/>
                <w:sz w:val="24"/>
              </w:rPr>
            </w:pPr>
            <w:r w:rsidRPr="00FA0E60">
              <w:rPr>
                <w:rFonts w:eastAsia="仿宋_GB2312"/>
                <w:sz w:val="24"/>
              </w:rPr>
              <w:t>等级</w:t>
            </w:r>
          </w:p>
          <w:p w:rsidR="00EF6E99" w:rsidRDefault="00FA0E60">
            <w:pPr>
              <w:spacing w:line="300" w:lineRule="exact"/>
              <w:rPr>
                <w:rFonts w:eastAsia="仿宋_GB2312"/>
                <w:sz w:val="24"/>
              </w:rPr>
            </w:pPr>
            <w:r w:rsidRPr="00FA0E60">
              <w:rPr>
                <w:rFonts w:eastAsia="仿宋_GB2312"/>
                <w:sz w:val="24"/>
              </w:rPr>
              <w:t>项目</w:t>
            </w:r>
          </w:p>
        </w:tc>
        <w:tc>
          <w:tcPr>
            <w:tcW w:w="2316" w:type="dxa"/>
            <w:vAlign w:val="center"/>
          </w:tcPr>
          <w:p w:rsidR="00EF6E99" w:rsidRDefault="00FA0E60">
            <w:pPr>
              <w:spacing w:line="300" w:lineRule="exact"/>
              <w:jc w:val="center"/>
              <w:rPr>
                <w:rFonts w:eastAsia="仿宋_GB2312"/>
                <w:sz w:val="24"/>
              </w:rPr>
            </w:pPr>
            <w:r w:rsidRPr="00FA0E60">
              <w:rPr>
                <w:rFonts w:eastAsia="仿宋_GB2312"/>
                <w:sz w:val="24"/>
              </w:rPr>
              <w:t>A</w:t>
            </w:r>
          </w:p>
        </w:tc>
        <w:tc>
          <w:tcPr>
            <w:tcW w:w="2317" w:type="dxa"/>
            <w:vAlign w:val="center"/>
          </w:tcPr>
          <w:p w:rsidR="00EF6E99" w:rsidRDefault="00FA0E60">
            <w:pPr>
              <w:spacing w:line="300" w:lineRule="exact"/>
              <w:jc w:val="center"/>
              <w:rPr>
                <w:rFonts w:eastAsia="仿宋_GB2312"/>
                <w:sz w:val="24"/>
              </w:rPr>
            </w:pPr>
            <w:r w:rsidRPr="00FA0E60">
              <w:rPr>
                <w:rFonts w:eastAsia="仿宋_GB2312"/>
                <w:sz w:val="24"/>
              </w:rPr>
              <w:t>B</w:t>
            </w:r>
          </w:p>
        </w:tc>
        <w:tc>
          <w:tcPr>
            <w:tcW w:w="2317" w:type="dxa"/>
            <w:vAlign w:val="center"/>
          </w:tcPr>
          <w:p w:rsidR="00EF6E99" w:rsidRDefault="00FA0E60">
            <w:pPr>
              <w:spacing w:line="300" w:lineRule="exact"/>
              <w:jc w:val="center"/>
              <w:rPr>
                <w:rFonts w:eastAsia="仿宋_GB2312"/>
                <w:sz w:val="24"/>
              </w:rPr>
            </w:pPr>
            <w:r w:rsidRPr="00FA0E60">
              <w:rPr>
                <w:rFonts w:eastAsia="仿宋_GB2312"/>
                <w:sz w:val="24"/>
              </w:rPr>
              <w:t>C</w:t>
            </w:r>
          </w:p>
        </w:tc>
      </w:tr>
      <w:tr w:rsidR="00061982" w:rsidRPr="004370C8" w:rsidTr="00061982">
        <w:trPr>
          <w:trHeight w:val="105"/>
          <w:jc w:val="center"/>
        </w:trPr>
        <w:tc>
          <w:tcPr>
            <w:tcW w:w="1543" w:type="dxa"/>
            <w:vAlign w:val="center"/>
          </w:tcPr>
          <w:p w:rsidR="00EF6E99" w:rsidRDefault="00FA0E60">
            <w:pPr>
              <w:spacing w:line="300" w:lineRule="exact"/>
              <w:ind w:firstLineChars="9" w:firstLine="22"/>
              <w:jc w:val="center"/>
              <w:rPr>
                <w:rFonts w:eastAsia="仿宋_GB2312"/>
                <w:sz w:val="24"/>
              </w:rPr>
            </w:pPr>
            <w:r w:rsidRPr="00FA0E60">
              <w:rPr>
                <w:rFonts w:eastAsia="仿宋_GB2312" w:hint="eastAsia"/>
                <w:sz w:val="24"/>
              </w:rPr>
              <w:t>命题依据</w:t>
            </w:r>
          </w:p>
          <w:p w:rsidR="00EF6E99" w:rsidRDefault="00FA0E60">
            <w:pPr>
              <w:spacing w:line="300" w:lineRule="exact"/>
              <w:ind w:firstLineChars="9" w:firstLine="22"/>
              <w:jc w:val="center"/>
              <w:rPr>
                <w:rFonts w:eastAsia="仿宋_GB2312"/>
                <w:sz w:val="24"/>
              </w:rPr>
            </w:pPr>
            <w:r w:rsidRPr="00FA0E60">
              <w:rPr>
                <w:rFonts w:eastAsia="仿宋_GB2312"/>
                <w:sz w:val="24"/>
              </w:rPr>
              <w:t>（</w:t>
            </w:r>
            <w:r w:rsidRPr="00FA0E60">
              <w:rPr>
                <w:rFonts w:eastAsia="仿宋_GB2312"/>
                <w:sz w:val="24"/>
              </w:rPr>
              <w:t>5</w:t>
            </w:r>
            <w:r w:rsidRPr="00FA0E60">
              <w:rPr>
                <w:rFonts w:eastAsia="仿宋_GB2312"/>
                <w:sz w:val="24"/>
              </w:rPr>
              <w:t>分）</w:t>
            </w:r>
          </w:p>
        </w:tc>
        <w:tc>
          <w:tcPr>
            <w:tcW w:w="2316" w:type="dxa"/>
          </w:tcPr>
          <w:p w:rsidR="00EF6E99" w:rsidRDefault="00FA0E60">
            <w:pPr>
              <w:spacing w:line="300" w:lineRule="exact"/>
              <w:rPr>
                <w:rFonts w:eastAsia="仿宋_GB2312"/>
                <w:sz w:val="24"/>
              </w:rPr>
            </w:pPr>
            <w:r w:rsidRPr="00FA0E60">
              <w:rPr>
                <w:rFonts w:eastAsia="仿宋_GB2312"/>
                <w:sz w:val="24"/>
              </w:rPr>
              <w:t>依据课标和考试说明，结合教材，难度适当；充分体现中、高考方向和新课程理念。（</w:t>
            </w:r>
            <w:r w:rsidRPr="00FA0E60">
              <w:rPr>
                <w:rFonts w:eastAsia="仿宋_GB2312"/>
                <w:sz w:val="24"/>
              </w:rPr>
              <w:t>4-5</w:t>
            </w:r>
            <w:r w:rsidRPr="00FA0E60">
              <w:rPr>
                <w:rFonts w:eastAsia="仿宋_GB2312"/>
                <w:sz w:val="24"/>
              </w:rPr>
              <w:t>分）</w:t>
            </w:r>
          </w:p>
        </w:tc>
        <w:tc>
          <w:tcPr>
            <w:tcW w:w="2317" w:type="dxa"/>
          </w:tcPr>
          <w:p w:rsidR="00EF6E99" w:rsidRDefault="00FA0E60">
            <w:pPr>
              <w:spacing w:line="300" w:lineRule="exact"/>
              <w:rPr>
                <w:rFonts w:eastAsia="仿宋_GB2312"/>
                <w:sz w:val="24"/>
              </w:rPr>
            </w:pPr>
            <w:r w:rsidRPr="00FA0E60">
              <w:rPr>
                <w:rFonts w:eastAsia="仿宋_GB2312" w:hint="eastAsia"/>
                <w:sz w:val="24"/>
              </w:rPr>
              <w:t>基本依据课标和考试说明，体现教材，偏难或偏易；基本体现中、高考方向和新课程理念。（</w:t>
            </w:r>
            <w:r w:rsidRPr="00FA0E60">
              <w:rPr>
                <w:rFonts w:eastAsia="仿宋_GB2312"/>
                <w:sz w:val="24"/>
              </w:rPr>
              <w:t>2-3</w:t>
            </w:r>
            <w:r w:rsidRPr="00FA0E60">
              <w:rPr>
                <w:rFonts w:eastAsia="仿宋_GB2312" w:hint="eastAsia"/>
                <w:sz w:val="24"/>
              </w:rPr>
              <w:t>分）</w:t>
            </w:r>
          </w:p>
        </w:tc>
        <w:tc>
          <w:tcPr>
            <w:tcW w:w="2317" w:type="dxa"/>
          </w:tcPr>
          <w:p w:rsidR="00EF6E99" w:rsidRDefault="00FA0E60">
            <w:pPr>
              <w:spacing w:line="300" w:lineRule="exact"/>
              <w:rPr>
                <w:rFonts w:eastAsia="仿宋_GB2312"/>
                <w:sz w:val="24"/>
              </w:rPr>
            </w:pPr>
            <w:r w:rsidRPr="00FA0E60">
              <w:rPr>
                <w:rFonts w:eastAsia="仿宋_GB2312"/>
                <w:sz w:val="24"/>
              </w:rPr>
              <w:t>脱离课标、考试说明和教材，过难或过易；偏离中、高考方向和新课程理念。（</w:t>
            </w:r>
            <w:r w:rsidRPr="00FA0E60">
              <w:rPr>
                <w:rFonts w:eastAsia="仿宋_GB2312"/>
                <w:sz w:val="24"/>
              </w:rPr>
              <w:t>0-1</w:t>
            </w:r>
            <w:r w:rsidRPr="00FA0E60">
              <w:rPr>
                <w:rFonts w:eastAsia="仿宋_GB2312" w:hint="eastAsia"/>
                <w:sz w:val="24"/>
              </w:rPr>
              <w:t>分）</w:t>
            </w:r>
          </w:p>
        </w:tc>
      </w:tr>
      <w:tr w:rsidR="00061982" w:rsidRPr="004370C8" w:rsidTr="00061982">
        <w:trPr>
          <w:trHeight w:val="105"/>
          <w:jc w:val="center"/>
        </w:trPr>
        <w:tc>
          <w:tcPr>
            <w:tcW w:w="1543" w:type="dxa"/>
            <w:vAlign w:val="center"/>
          </w:tcPr>
          <w:p w:rsidR="00EF6E99" w:rsidRDefault="00FA0E60">
            <w:pPr>
              <w:spacing w:line="300" w:lineRule="exact"/>
              <w:jc w:val="center"/>
              <w:rPr>
                <w:rFonts w:eastAsia="仿宋_GB2312"/>
                <w:sz w:val="24"/>
              </w:rPr>
            </w:pPr>
            <w:r w:rsidRPr="00FA0E60">
              <w:rPr>
                <w:rFonts w:eastAsia="仿宋_GB2312" w:hint="eastAsia"/>
                <w:sz w:val="24"/>
              </w:rPr>
              <w:t>空白设置</w:t>
            </w:r>
          </w:p>
          <w:p w:rsidR="00EF6E99" w:rsidRDefault="00FA0E60">
            <w:pPr>
              <w:spacing w:line="300" w:lineRule="exact"/>
              <w:jc w:val="center"/>
              <w:rPr>
                <w:rFonts w:eastAsia="仿宋_GB2312"/>
                <w:sz w:val="24"/>
              </w:rPr>
            </w:pPr>
            <w:r w:rsidRPr="00FA0E60">
              <w:rPr>
                <w:rFonts w:eastAsia="仿宋_GB2312"/>
                <w:sz w:val="24"/>
              </w:rPr>
              <w:t>（</w:t>
            </w:r>
            <w:r w:rsidRPr="00FA0E60">
              <w:rPr>
                <w:rFonts w:eastAsia="仿宋_GB2312"/>
                <w:sz w:val="24"/>
              </w:rPr>
              <w:t>5</w:t>
            </w:r>
            <w:r w:rsidRPr="00FA0E60">
              <w:rPr>
                <w:rFonts w:eastAsia="仿宋_GB2312"/>
                <w:sz w:val="24"/>
              </w:rPr>
              <w:t>分）</w:t>
            </w:r>
          </w:p>
        </w:tc>
        <w:tc>
          <w:tcPr>
            <w:tcW w:w="2316" w:type="dxa"/>
          </w:tcPr>
          <w:p w:rsidR="00EF6E99" w:rsidRDefault="00FA0E60">
            <w:pPr>
              <w:spacing w:line="300" w:lineRule="exact"/>
              <w:rPr>
                <w:rFonts w:eastAsia="仿宋_GB2312"/>
                <w:sz w:val="24"/>
              </w:rPr>
            </w:pPr>
            <w:r w:rsidRPr="00FA0E60">
              <w:rPr>
                <w:rFonts w:eastAsia="仿宋_GB2312" w:hint="eastAsia"/>
                <w:sz w:val="24"/>
              </w:rPr>
              <w:t>首句完整，设空科学，间隔适当，布局合理。（</w:t>
            </w:r>
            <w:r w:rsidRPr="00FA0E60">
              <w:rPr>
                <w:rFonts w:eastAsia="仿宋_GB2312"/>
                <w:sz w:val="24"/>
              </w:rPr>
              <w:t>4-5</w:t>
            </w:r>
            <w:r w:rsidRPr="00FA0E60">
              <w:rPr>
                <w:rFonts w:eastAsia="仿宋_GB2312"/>
                <w:sz w:val="24"/>
              </w:rPr>
              <w:t>分）</w:t>
            </w:r>
          </w:p>
        </w:tc>
        <w:tc>
          <w:tcPr>
            <w:tcW w:w="2317" w:type="dxa"/>
          </w:tcPr>
          <w:p w:rsidR="00EF6E99" w:rsidRDefault="00FA0E60">
            <w:pPr>
              <w:spacing w:line="300" w:lineRule="exact"/>
              <w:rPr>
                <w:rFonts w:eastAsia="仿宋_GB2312"/>
                <w:sz w:val="24"/>
              </w:rPr>
            </w:pPr>
            <w:r w:rsidRPr="00FA0E60">
              <w:rPr>
                <w:rFonts w:eastAsia="仿宋_GB2312" w:hint="eastAsia"/>
                <w:sz w:val="24"/>
              </w:rPr>
              <w:t>首句完整，设空基本科学，间隔基本适当，布局基本合理。（</w:t>
            </w:r>
            <w:r w:rsidRPr="00FA0E60">
              <w:rPr>
                <w:rFonts w:eastAsia="仿宋_GB2312"/>
                <w:sz w:val="24"/>
              </w:rPr>
              <w:t>2-3</w:t>
            </w:r>
            <w:r w:rsidRPr="00FA0E60">
              <w:rPr>
                <w:rFonts w:eastAsia="仿宋_GB2312"/>
                <w:sz w:val="24"/>
              </w:rPr>
              <w:t>分）</w:t>
            </w:r>
          </w:p>
        </w:tc>
        <w:tc>
          <w:tcPr>
            <w:tcW w:w="2317" w:type="dxa"/>
          </w:tcPr>
          <w:p w:rsidR="00EF6E99" w:rsidRDefault="00FA0E60">
            <w:pPr>
              <w:spacing w:line="300" w:lineRule="exact"/>
              <w:rPr>
                <w:rFonts w:eastAsia="仿宋_GB2312"/>
                <w:sz w:val="24"/>
              </w:rPr>
            </w:pPr>
            <w:r w:rsidRPr="00FA0E60">
              <w:rPr>
                <w:rFonts w:eastAsia="仿宋_GB2312" w:hint="eastAsia"/>
                <w:sz w:val="24"/>
              </w:rPr>
              <w:t>首句设空，间隔过大或过小，布局不合理。（</w:t>
            </w:r>
            <w:r w:rsidRPr="00FA0E60">
              <w:rPr>
                <w:rFonts w:eastAsia="仿宋_GB2312"/>
                <w:sz w:val="24"/>
              </w:rPr>
              <w:t>0-1</w:t>
            </w:r>
            <w:r w:rsidRPr="00FA0E60">
              <w:rPr>
                <w:rFonts w:eastAsia="仿宋_GB2312"/>
                <w:sz w:val="24"/>
              </w:rPr>
              <w:t>分）</w:t>
            </w:r>
          </w:p>
        </w:tc>
      </w:tr>
      <w:tr w:rsidR="00061982" w:rsidRPr="004370C8" w:rsidTr="00061982">
        <w:trPr>
          <w:trHeight w:val="105"/>
          <w:jc w:val="center"/>
        </w:trPr>
        <w:tc>
          <w:tcPr>
            <w:tcW w:w="1543" w:type="dxa"/>
            <w:vAlign w:val="center"/>
          </w:tcPr>
          <w:p w:rsidR="00EF6E99" w:rsidRDefault="00FA0E60">
            <w:pPr>
              <w:spacing w:line="300" w:lineRule="exact"/>
              <w:ind w:firstLineChars="9" w:firstLine="22"/>
              <w:jc w:val="center"/>
              <w:rPr>
                <w:rFonts w:eastAsia="仿宋_GB2312"/>
                <w:sz w:val="24"/>
              </w:rPr>
            </w:pPr>
            <w:r w:rsidRPr="00FA0E60">
              <w:rPr>
                <w:rFonts w:eastAsia="仿宋_GB2312" w:hint="eastAsia"/>
                <w:sz w:val="24"/>
              </w:rPr>
              <w:t>考点设计</w:t>
            </w:r>
          </w:p>
          <w:p w:rsidR="00EF6E99" w:rsidRDefault="00FA0E60">
            <w:pPr>
              <w:spacing w:line="300" w:lineRule="exact"/>
              <w:ind w:firstLineChars="9" w:firstLine="22"/>
              <w:jc w:val="center"/>
              <w:rPr>
                <w:rFonts w:eastAsia="仿宋_GB2312"/>
                <w:sz w:val="24"/>
              </w:rPr>
            </w:pPr>
            <w:r w:rsidRPr="00FA0E60">
              <w:rPr>
                <w:rFonts w:eastAsia="仿宋_GB2312" w:hint="eastAsia"/>
                <w:sz w:val="24"/>
              </w:rPr>
              <w:t>（</w:t>
            </w:r>
            <w:r w:rsidRPr="00FA0E60">
              <w:rPr>
                <w:rFonts w:eastAsia="仿宋_GB2312"/>
                <w:sz w:val="24"/>
              </w:rPr>
              <w:t>15</w:t>
            </w:r>
            <w:r w:rsidRPr="00FA0E60">
              <w:rPr>
                <w:rFonts w:eastAsia="仿宋_GB2312" w:hint="eastAsia"/>
                <w:sz w:val="24"/>
              </w:rPr>
              <w:t>分）</w:t>
            </w:r>
          </w:p>
        </w:tc>
        <w:tc>
          <w:tcPr>
            <w:tcW w:w="2316" w:type="dxa"/>
          </w:tcPr>
          <w:p w:rsidR="00EF6E99" w:rsidRDefault="00FA0E60">
            <w:pPr>
              <w:spacing w:line="300" w:lineRule="exact"/>
              <w:rPr>
                <w:rFonts w:eastAsia="仿宋_GB2312"/>
                <w:sz w:val="24"/>
              </w:rPr>
            </w:pPr>
            <w:r w:rsidRPr="00FA0E60">
              <w:rPr>
                <w:rFonts w:eastAsia="仿宋_GB2312" w:hint="eastAsia"/>
                <w:sz w:val="24"/>
              </w:rPr>
              <w:t>突出词汇在语篇中的理解和运用，注重上下文语境的关联；注重实词，兼顾虚词；词类丰富，比例搭配合理。（</w:t>
            </w:r>
            <w:r w:rsidRPr="00FA0E60">
              <w:rPr>
                <w:rFonts w:eastAsia="仿宋_GB2312"/>
                <w:sz w:val="24"/>
              </w:rPr>
              <w:t>11-15</w:t>
            </w:r>
            <w:r w:rsidRPr="00FA0E60">
              <w:rPr>
                <w:rFonts w:eastAsia="仿宋_GB2312"/>
                <w:sz w:val="24"/>
              </w:rPr>
              <w:t>分）</w:t>
            </w:r>
          </w:p>
        </w:tc>
        <w:tc>
          <w:tcPr>
            <w:tcW w:w="2317" w:type="dxa"/>
          </w:tcPr>
          <w:p w:rsidR="00EF6E99" w:rsidRDefault="00FA0E60">
            <w:pPr>
              <w:spacing w:line="300" w:lineRule="exact"/>
              <w:rPr>
                <w:rFonts w:eastAsia="仿宋_GB2312"/>
                <w:sz w:val="24"/>
              </w:rPr>
            </w:pPr>
            <w:r w:rsidRPr="00FA0E60">
              <w:rPr>
                <w:rFonts w:eastAsia="仿宋_GB2312" w:hint="eastAsia"/>
                <w:sz w:val="24"/>
              </w:rPr>
              <w:t>基本体现词汇在语篇中的理解和运用，不太注重上下文语境的关联；对实词的考查不够突出，虚词所占比例稍大；词类不够丰富，比例搭配不太合理。（</w:t>
            </w:r>
            <w:r w:rsidRPr="00FA0E60">
              <w:rPr>
                <w:rFonts w:eastAsia="仿宋_GB2312"/>
                <w:sz w:val="24"/>
              </w:rPr>
              <w:t>6-10</w:t>
            </w:r>
            <w:r w:rsidRPr="00FA0E60">
              <w:rPr>
                <w:rFonts w:eastAsia="仿宋_GB2312"/>
                <w:sz w:val="24"/>
              </w:rPr>
              <w:t>分）</w:t>
            </w:r>
          </w:p>
        </w:tc>
        <w:tc>
          <w:tcPr>
            <w:tcW w:w="2317" w:type="dxa"/>
          </w:tcPr>
          <w:p w:rsidR="00EF6E99" w:rsidRDefault="00FA0E60">
            <w:pPr>
              <w:spacing w:line="300" w:lineRule="exact"/>
              <w:rPr>
                <w:rFonts w:eastAsia="仿宋_GB2312"/>
                <w:sz w:val="24"/>
              </w:rPr>
            </w:pPr>
            <w:r w:rsidRPr="00FA0E60">
              <w:rPr>
                <w:rFonts w:eastAsia="仿宋_GB2312" w:hint="eastAsia"/>
                <w:sz w:val="24"/>
              </w:rPr>
              <w:t>没有体现词汇在语篇中的理解和运用，不注重上下文语境的关联；对实词的考查不突出，虚词所占比例较大；词类不丰富，比例搭配不合理。（</w:t>
            </w:r>
            <w:r w:rsidRPr="00FA0E60">
              <w:rPr>
                <w:rFonts w:eastAsia="仿宋_GB2312"/>
                <w:sz w:val="24"/>
              </w:rPr>
              <w:t>0-5</w:t>
            </w:r>
            <w:r w:rsidRPr="00FA0E60">
              <w:rPr>
                <w:rFonts w:eastAsia="仿宋_GB2312"/>
                <w:sz w:val="24"/>
              </w:rPr>
              <w:t>分）</w:t>
            </w:r>
          </w:p>
        </w:tc>
      </w:tr>
      <w:tr w:rsidR="00061982" w:rsidRPr="004370C8" w:rsidTr="00061982">
        <w:trPr>
          <w:trHeight w:val="105"/>
          <w:jc w:val="center"/>
        </w:trPr>
        <w:tc>
          <w:tcPr>
            <w:tcW w:w="1543" w:type="dxa"/>
            <w:vAlign w:val="center"/>
          </w:tcPr>
          <w:p w:rsidR="00EF6E99" w:rsidRDefault="00FA0E60">
            <w:pPr>
              <w:spacing w:line="300" w:lineRule="exact"/>
              <w:ind w:firstLineChars="9" w:firstLine="22"/>
              <w:jc w:val="center"/>
              <w:rPr>
                <w:rFonts w:eastAsia="仿宋_GB2312"/>
                <w:sz w:val="24"/>
              </w:rPr>
            </w:pPr>
            <w:r w:rsidRPr="00FA0E60">
              <w:rPr>
                <w:rFonts w:eastAsia="仿宋_GB2312" w:hint="eastAsia"/>
                <w:sz w:val="24"/>
              </w:rPr>
              <w:t>选项设计</w:t>
            </w:r>
          </w:p>
          <w:p w:rsidR="00EF6E99" w:rsidRDefault="00FA0E60">
            <w:pPr>
              <w:spacing w:line="300" w:lineRule="exact"/>
              <w:ind w:firstLineChars="9" w:firstLine="22"/>
              <w:jc w:val="center"/>
              <w:rPr>
                <w:rFonts w:eastAsia="仿宋_GB2312"/>
                <w:sz w:val="24"/>
              </w:rPr>
            </w:pPr>
            <w:r w:rsidRPr="00FA0E60">
              <w:rPr>
                <w:rFonts w:eastAsia="仿宋_GB2312"/>
                <w:sz w:val="24"/>
              </w:rPr>
              <w:t>（</w:t>
            </w:r>
            <w:r w:rsidRPr="00FA0E60">
              <w:rPr>
                <w:rFonts w:eastAsia="仿宋_GB2312"/>
                <w:sz w:val="24"/>
              </w:rPr>
              <w:t>15</w:t>
            </w:r>
            <w:r w:rsidRPr="00FA0E60">
              <w:rPr>
                <w:rFonts w:eastAsia="仿宋_GB2312"/>
                <w:sz w:val="24"/>
              </w:rPr>
              <w:t>分）</w:t>
            </w:r>
          </w:p>
        </w:tc>
        <w:tc>
          <w:tcPr>
            <w:tcW w:w="2316" w:type="dxa"/>
          </w:tcPr>
          <w:p w:rsidR="00EF6E99" w:rsidRDefault="00FA0E60">
            <w:pPr>
              <w:spacing w:line="300" w:lineRule="exact"/>
              <w:rPr>
                <w:rFonts w:eastAsia="仿宋_GB2312"/>
                <w:sz w:val="24"/>
              </w:rPr>
            </w:pPr>
            <w:r w:rsidRPr="00FA0E60">
              <w:rPr>
                <w:rFonts w:eastAsia="仿宋_GB2312" w:hint="eastAsia"/>
                <w:sz w:val="24"/>
              </w:rPr>
              <w:t>以单词为主、短语或词组为辅；词类相同或属于同一范畴；用词不重复；有一定的干扰性，前后没有明显提示。（</w:t>
            </w:r>
            <w:r w:rsidRPr="00FA0E60">
              <w:rPr>
                <w:rFonts w:eastAsia="仿宋_GB2312"/>
                <w:sz w:val="24"/>
              </w:rPr>
              <w:t>11-15</w:t>
            </w:r>
            <w:r w:rsidRPr="00FA0E60">
              <w:rPr>
                <w:rFonts w:eastAsia="仿宋_GB2312"/>
                <w:sz w:val="24"/>
              </w:rPr>
              <w:t>分）</w:t>
            </w:r>
          </w:p>
        </w:tc>
        <w:tc>
          <w:tcPr>
            <w:tcW w:w="2317" w:type="dxa"/>
          </w:tcPr>
          <w:p w:rsidR="00EF6E99" w:rsidRDefault="00FA0E60">
            <w:pPr>
              <w:spacing w:line="300" w:lineRule="exact"/>
              <w:rPr>
                <w:rFonts w:eastAsia="仿宋_GB2312"/>
                <w:sz w:val="24"/>
              </w:rPr>
            </w:pPr>
            <w:r w:rsidRPr="00FA0E60">
              <w:rPr>
                <w:rFonts w:eastAsia="仿宋_GB2312" w:hint="eastAsia"/>
                <w:sz w:val="24"/>
              </w:rPr>
              <w:t>基本上以单词为主、短语或词组为辅；词类基本相同或属于同一范畴；用词稍有重复现象；干扰性较小，前后稍有明显提示。（</w:t>
            </w:r>
            <w:r w:rsidRPr="00FA0E60">
              <w:rPr>
                <w:rFonts w:eastAsia="仿宋_GB2312"/>
                <w:sz w:val="24"/>
              </w:rPr>
              <w:t>6-10</w:t>
            </w:r>
            <w:r w:rsidRPr="00FA0E60">
              <w:rPr>
                <w:rFonts w:eastAsia="仿宋_GB2312"/>
                <w:sz w:val="24"/>
              </w:rPr>
              <w:t>分）</w:t>
            </w:r>
          </w:p>
        </w:tc>
        <w:tc>
          <w:tcPr>
            <w:tcW w:w="2317" w:type="dxa"/>
          </w:tcPr>
          <w:p w:rsidR="00EF6E99" w:rsidRDefault="00FA0E60">
            <w:pPr>
              <w:spacing w:line="300" w:lineRule="exact"/>
              <w:rPr>
                <w:rFonts w:eastAsia="仿宋_GB2312"/>
                <w:sz w:val="24"/>
              </w:rPr>
            </w:pPr>
            <w:r w:rsidRPr="00FA0E60">
              <w:rPr>
                <w:rFonts w:eastAsia="仿宋_GB2312" w:hint="eastAsia"/>
                <w:sz w:val="24"/>
              </w:rPr>
              <w:t>基本上以单词为主、短语或词组为辅；词类不同或不属于同一范畴；用词重复现象严重；缺乏干扰性，前后有过多的明显提示。（</w:t>
            </w:r>
            <w:r w:rsidRPr="00FA0E60">
              <w:rPr>
                <w:rFonts w:eastAsia="仿宋_GB2312"/>
                <w:sz w:val="24"/>
              </w:rPr>
              <w:t>0-5</w:t>
            </w:r>
            <w:r w:rsidRPr="00FA0E60">
              <w:rPr>
                <w:rFonts w:eastAsia="仿宋_GB2312"/>
                <w:sz w:val="24"/>
              </w:rPr>
              <w:t>分）</w:t>
            </w:r>
          </w:p>
        </w:tc>
      </w:tr>
      <w:tr w:rsidR="00061982" w:rsidRPr="004370C8" w:rsidTr="00061982">
        <w:trPr>
          <w:trHeight w:val="1811"/>
          <w:jc w:val="center"/>
        </w:trPr>
        <w:tc>
          <w:tcPr>
            <w:tcW w:w="1543" w:type="dxa"/>
            <w:vAlign w:val="center"/>
          </w:tcPr>
          <w:p w:rsidR="00EF6E99" w:rsidRDefault="00FA0E60">
            <w:pPr>
              <w:spacing w:line="300" w:lineRule="exact"/>
              <w:ind w:firstLineChars="17" w:firstLine="41"/>
              <w:jc w:val="center"/>
              <w:rPr>
                <w:rFonts w:eastAsia="仿宋_GB2312"/>
                <w:sz w:val="24"/>
              </w:rPr>
            </w:pPr>
            <w:r w:rsidRPr="00FA0E60">
              <w:rPr>
                <w:rFonts w:eastAsia="仿宋_GB2312"/>
                <w:sz w:val="24"/>
              </w:rPr>
              <w:t>答案设计</w:t>
            </w:r>
          </w:p>
          <w:p w:rsidR="00EF6E99" w:rsidRDefault="00FA0E60">
            <w:pPr>
              <w:spacing w:line="300" w:lineRule="exact"/>
              <w:ind w:firstLineChars="17" w:firstLine="41"/>
              <w:jc w:val="center"/>
              <w:rPr>
                <w:rFonts w:eastAsia="仿宋_GB2312"/>
                <w:sz w:val="24"/>
              </w:rPr>
            </w:pPr>
            <w:r w:rsidRPr="00FA0E60">
              <w:rPr>
                <w:rFonts w:eastAsia="仿宋_GB2312"/>
                <w:sz w:val="24"/>
              </w:rPr>
              <w:t>（</w:t>
            </w:r>
            <w:r w:rsidRPr="00FA0E60">
              <w:rPr>
                <w:rFonts w:eastAsia="仿宋_GB2312"/>
                <w:sz w:val="24"/>
              </w:rPr>
              <w:t>5</w:t>
            </w:r>
            <w:r w:rsidRPr="00FA0E60">
              <w:rPr>
                <w:rFonts w:eastAsia="仿宋_GB2312"/>
                <w:sz w:val="24"/>
              </w:rPr>
              <w:t>分）</w:t>
            </w:r>
          </w:p>
        </w:tc>
        <w:tc>
          <w:tcPr>
            <w:tcW w:w="2316" w:type="dxa"/>
          </w:tcPr>
          <w:p w:rsidR="00EF6E99" w:rsidRDefault="00FA0E60">
            <w:pPr>
              <w:spacing w:line="300" w:lineRule="exact"/>
              <w:rPr>
                <w:rFonts w:eastAsia="仿宋_GB2312"/>
                <w:sz w:val="24"/>
              </w:rPr>
            </w:pPr>
            <w:r w:rsidRPr="00FA0E60">
              <w:rPr>
                <w:rFonts w:eastAsia="仿宋_GB2312" w:hint="eastAsia"/>
                <w:sz w:val="24"/>
              </w:rPr>
              <w:t>所给答案正确无误，无歧义；正确答案分布均匀。（</w:t>
            </w:r>
            <w:r w:rsidRPr="00FA0E60">
              <w:rPr>
                <w:rFonts w:eastAsia="仿宋_GB2312"/>
                <w:sz w:val="24"/>
              </w:rPr>
              <w:t>4-5</w:t>
            </w:r>
            <w:r w:rsidRPr="00FA0E60">
              <w:rPr>
                <w:rFonts w:eastAsia="仿宋_GB2312"/>
                <w:sz w:val="24"/>
              </w:rPr>
              <w:t>分）</w:t>
            </w:r>
          </w:p>
        </w:tc>
        <w:tc>
          <w:tcPr>
            <w:tcW w:w="2317" w:type="dxa"/>
          </w:tcPr>
          <w:p w:rsidR="00EF6E99" w:rsidRDefault="00FA0E60">
            <w:pPr>
              <w:spacing w:line="300" w:lineRule="exact"/>
              <w:rPr>
                <w:rFonts w:eastAsia="仿宋_GB2312"/>
                <w:sz w:val="24"/>
              </w:rPr>
            </w:pPr>
            <w:r w:rsidRPr="00FA0E60">
              <w:rPr>
                <w:rFonts w:eastAsia="仿宋_GB2312" w:hint="eastAsia"/>
                <w:sz w:val="24"/>
              </w:rPr>
              <w:t>所给答案稍有错误，有歧义；正确答案分布不太均匀。（</w:t>
            </w:r>
            <w:r w:rsidRPr="00FA0E60">
              <w:rPr>
                <w:rFonts w:eastAsia="仿宋_GB2312"/>
                <w:sz w:val="24"/>
              </w:rPr>
              <w:t>2-3</w:t>
            </w:r>
            <w:r w:rsidRPr="00FA0E60">
              <w:rPr>
                <w:rFonts w:eastAsia="仿宋_GB2312"/>
                <w:sz w:val="24"/>
              </w:rPr>
              <w:t>分）</w:t>
            </w:r>
          </w:p>
        </w:tc>
        <w:tc>
          <w:tcPr>
            <w:tcW w:w="2317" w:type="dxa"/>
          </w:tcPr>
          <w:p w:rsidR="00EF6E99" w:rsidRDefault="00FA0E60">
            <w:pPr>
              <w:spacing w:line="300" w:lineRule="exact"/>
              <w:rPr>
                <w:rFonts w:eastAsia="仿宋_GB2312"/>
                <w:sz w:val="24"/>
              </w:rPr>
            </w:pPr>
            <w:r w:rsidRPr="00FA0E60">
              <w:rPr>
                <w:rFonts w:eastAsia="仿宋_GB2312" w:hint="eastAsia"/>
                <w:sz w:val="24"/>
              </w:rPr>
              <w:t>所给答案错误较多，歧义较大；正确答案分布不均匀。（</w:t>
            </w:r>
            <w:r w:rsidRPr="00FA0E60">
              <w:rPr>
                <w:rFonts w:eastAsia="仿宋_GB2312"/>
                <w:sz w:val="24"/>
              </w:rPr>
              <w:t>0-1</w:t>
            </w:r>
            <w:r w:rsidRPr="00FA0E60">
              <w:rPr>
                <w:rFonts w:eastAsia="仿宋_GB2312"/>
                <w:sz w:val="24"/>
              </w:rPr>
              <w:t>分）</w:t>
            </w:r>
          </w:p>
        </w:tc>
      </w:tr>
      <w:tr w:rsidR="00061982" w:rsidRPr="004370C8" w:rsidTr="00061982">
        <w:trPr>
          <w:trHeight w:val="1167"/>
          <w:jc w:val="center"/>
        </w:trPr>
        <w:tc>
          <w:tcPr>
            <w:tcW w:w="1543" w:type="dxa"/>
            <w:vAlign w:val="center"/>
          </w:tcPr>
          <w:p w:rsidR="00EF6E99" w:rsidRDefault="00FA0E60">
            <w:pPr>
              <w:spacing w:line="300" w:lineRule="exact"/>
              <w:ind w:firstLineChars="17" w:firstLine="41"/>
              <w:jc w:val="center"/>
              <w:rPr>
                <w:rFonts w:eastAsia="仿宋_GB2312"/>
                <w:sz w:val="24"/>
              </w:rPr>
            </w:pPr>
            <w:r w:rsidRPr="00FA0E60">
              <w:rPr>
                <w:rFonts w:eastAsia="仿宋_GB2312" w:hint="eastAsia"/>
                <w:sz w:val="24"/>
              </w:rPr>
              <w:t>书写设计</w:t>
            </w:r>
          </w:p>
          <w:p w:rsidR="00EF6E99" w:rsidRDefault="00FA0E60">
            <w:pPr>
              <w:spacing w:line="300" w:lineRule="exact"/>
              <w:ind w:firstLineChars="17" w:firstLine="41"/>
              <w:jc w:val="center"/>
              <w:rPr>
                <w:rFonts w:eastAsia="仿宋_GB2312"/>
                <w:sz w:val="24"/>
              </w:rPr>
            </w:pPr>
            <w:r w:rsidRPr="00FA0E60">
              <w:rPr>
                <w:rFonts w:eastAsia="仿宋_GB2312"/>
                <w:sz w:val="24"/>
              </w:rPr>
              <w:t>（</w:t>
            </w:r>
            <w:r w:rsidRPr="00FA0E60">
              <w:rPr>
                <w:rFonts w:eastAsia="仿宋_GB2312"/>
                <w:sz w:val="24"/>
              </w:rPr>
              <w:t>5</w:t>
            </w:r>
            <w:r w:rsidRPr="00FA0E60">
              <w:rPr>
                <w:rFonts w:eastAsia="仿宋_GB2312"/>
                <w:sz w:val="24"/>
              </w:rPr>
              <w:t>分）</w:t>
            </w:r>
          </w:p>
        </w:tc>
        <w:tc>
          <w:tcPr>
            <w:tcW w:w="2316" w:type="dxa"/>
          </w:tcPr>
          <w:p w:rsidR="00EF6E99" w:rsidRDefault="00FA0E60">
            <w:pPr>
              <w:spacing w:line="300" w:lineRule="exact"/>
              <w:jc w:val="left"/>
              <w:rPr>
                <w:rFonts w:eastAsia="仿宋_GB2312"/>
                <w:sz w:val="24"/>
              </w:rPr>
            </w:pPr>
            <w:r w:rsidRPr="00FA0E60">
              <w:rPr>
                <w:rFonts w:eastAsia="仿宋_GB2312" w:hint="eastAsia"/>
                <w:sz w:val="24"/>
              </w:rPr>
              <w:t>字迹工整，卷面整洁，版式美观。（</w:t>
            </w:r>
            <w:r w:rsidRPr="00FA0E60">
              <w:rPr>
                <w:rFonts w:eastAsia="仿宋_GB2312"/>
                <w:sz w:val="24"/>
              </w:rPr>
              <w:t>4-5</w:t>
            </w:r>
            <w:r w:rsidRPr="00FA0E60">
              <w:rPr>
                <w:rFonts w:eastAsia="仿宋_GB2312"/>
                <w:sz w:val="24"/>
              </w:rPr>
              <w:t>分）</w:t>
            </w:r>
          </w:p>
        </w:tc>
        <w:tc>
          <w:tcPr>
            <w:tcW w:w="2317" w:type="dxa"/>
          </w:tcPr>
          <w:p w:rsidR="00EF6E99" w:rsidRDefault="00FA0E60">
            <w:pPr>
              <w:spacing w:line="300" w:lineRule="exact"/>
              <w:jc w:val="left"/>
              <w:rPr>
                <w:rFonts w:eastAsia="仿宋_GB2312"/>
                <w:sz w:val="24"/>
              </w:rPr>
            </w:pPr>
            <w:r w:rsidRPr="00FA0E60">
              <w:rPr>
                <w:rFonts w:eastAsia="仿宋_GB2312" w:hint="eastAsia"/>
                <w:sz w:val="24"/>
              </w:rPr>
              <w:t>字迹基本工整，卷面基本整洁，版式基本美观。（</w:t>
            </w:r>
            <w:r w:rsidRPr="00FA0E60">
              <w:rPr>
                <w:rFonts w:eastAsia="仿宋_GB2312"/>
                <w:sz w:val="24"/>
              </w:rPr>
              <w:t>2-3</w:t>
            </w:r>
            <w:r w:rsidRPr="00FA0E60">
              <w:rPr>
                <w:rFonts w:eastAsia="仿宋_GB2312"/>
                <w:sz w:val="24"/>
              </w:rPr>
              <w:t>分）</w:t>
            </w:r>
          </w:p>
        </w:tc>
        <w:tc>
          <w:tcPr>
            <w:tcW w:w="2317" w:type="dxa"/>
          </w:tcPr>
          <w:p w:rsidR="00EF6E99" w:rsidRDefault="00FA0E60">
            <w:pPr>
              <w:spacing w:line="300" w:lineRule="exact"/>
              <w:jc w:val="left"/>
              <w:rPr>
                <w:rFonts w:eastAsia="仿宋_GB2312"/>
                <w:sz w:val="24"/>
              </w:rPr>
            </w:pPr>
            <w:r w:rsidRPr="00FA0E60">
              <w:rPr>
                <w:rFonts w:eastAsia="仿宋_GB2312" w:hint="eastAsia"/>
                <w:sz w:val="24"/>
              </w:rPr>
              <w:t>字迹不工整，难以识别，卷面涂改现象严重，版式不美观。（</w:t>
            </w:r>
            <w:r w:rsidRPr="00FA0E60">
              <w:rPr>
                <w:rFonts w:eastAsia="仿宋_GB2312"/>
                <w:sz w:val="24"/>
              </w:rPr>
              <w:t>0-1</w:t>
            </w:r>
            <w:r w:rsidRPr="00FA0E60">
              <w:rPr>
                <w:rFonts w:eastAsia="仿宋_GB2312"/>
                <w:sz w:val="24"/>
              </w:rPr>
              <w:t>分）</w:t>
            </w:r>
          </w:p>
        </w:tc>
      </w:tr>
    </w:tbl>
    <w:p w:rsidR="00061982" w:rsidRPr="004370C8" w:rsidRDefault="00FA0E60" w:rsidP="00061982">
      <w:pPr>
        <w:ind w:firstLineChars="199" w:firstLine="597"/>
        <w:rPr>
          <w:rFonts w:eastAsia="仿宋_GB2312"/>
          <w:sz w:val="30"/>
          <w:szCs w:val="30"/>
        </w:rPr>
      </w:pPr>
      <w:r>
        <w:rPr>
          <w:rFonts w:eastAsia="仿宋_GB2312" w:hint="eastAsia"/>
          <w:sz w:val="30"/>
          <w:szCs w:val="30"/>
        </w:rPr>
        <w:t>二、学科说课考核内容、要求及评分办法</w:t>
      </w:r>
    </w:p>
    <w:p w:rsidR="00061982" w:rsidRPr="004370C8" w:rsidRDefault="00061982" w:rsidP="00061982">
      <w:pPr>
        <w:ind w:firstLineChars="199" w:firstLine="597"/>
        <w:rPr>
          <w:rFonts w:eastAsia="仿宋_GB2312"/>
          <w:sz w:val="30"/>
          <w:szCs w:val="30"/>
        </w:rPr>
      </w:pPr>
      <w:r w:rsidRPr="004370C8">
        <w:rPr>
          <w:rFonts w:eastAsia="仿宋_GB2312"/>
          <w:sz w:val="30"/>
          <w:szCs w:val="30"/>
        </w:rPr>
        <w:t>1</w:t>
      </w:r>
      <w:r w:rsidR="00FA0E60">
        <w:rPr>
          <w:rFonts w:eastAsia="仿宋_GB2312" w:hint="eastAsia"/>
          <w:sz w:val="30"/>
          <w:szCs w:val="30"/>
        </w:rPr>
        <w:t>．说课部分占</w:t>
      </w:r>
      <w:r w:rsidRPr="004370C8">
        <w:rPr>
          <w:rFonts w:eastAsia="仿宋_GB2312"/>
          <w:sz w:val="30"/>
          <w:szCs w:val="30"/>
        </w:rPr>
        <w:t>50</w:t>
      </w:r>
      <w:r w:rsidR="00FA0E60">
        <w:rPr>
          <w:rFonts w:eastAsia="仿宋_GB2312" w:hint="eastAsia"/>
          <w:sz w:val="30"/>
          <w:szCs w:val="30"/>
        </w:rPr>
        <w:t>分，说课时间为</w:t>
      </w:r>
      <w:r w:rsidRPr="004370C8">
        <w:rPr>
          <w:rFonts w:eastAsia="仿宋_GB2312"/>
          <w:sz w:val="30"/>
          <w:szCs w:val="30"/>
        </w:rPr>
        <w:t>15</w:t>
      </w:r>
      <w:r w:rsidR="00FA0E60">
        <w:rPr>
          <w:rFonts w:eastAsia="仿宋_GB2312" w:hint="eastAsia"/>
          <w:sz w:val="30"/>
          <w:szCs w:val="30"/>
        </w:rPr>
        <w:t>分钟。</w:t>
      </w:r>
    </w:p>
    <w:p w:rsidR="00061982" w:rsidRPr="004370C8" w:rsidRDefault="00061982" w:rsidP="00061982">
      <w:pPr>
        <w:ind w:firstLineChars="199" w:firstLine="597"/>
        <w:rPr>
          <w:rFonts w:eastAsia="仿宋_GB2312"/>
          <w:sz w:val="30"/>
          <w:szCs w:val="30"/>
        </w:rPr>
      </w:pPr>
      <w:r w:rsidRPr="004370C8">
        <w:rPr>
          <w:rFonts w:eastAsia="仿宋_GB2312"/>
          <w:sz w:val="30"/>
          <w:szCs w:val="30"/>
        </w:rPr>
        <w:t>2</w:t>
      </w:r>
      <w:r w:rsidR="00FA0E60">
        <w:rPr>
          <w:rFonts w:eastAsia="仿宋_GB2312" w:hint="eastAsia"/>
          <w:sz w:val="30"/>
          <w:szCs w:val="30"/>
        </w:rPr>
        <w:t>．选手按照抽签顺序随机抽取说课课题，准备</w:t>
      </w:r>
      <w:r w:rsidRPr="004370C8">
        <w:rPr>
          <w:rFonts w:eastAsia="仿宋_GB2312"/>
          <w:sz w:val="30"/>
          <w:szCs w:val="30"/>
        </w:rPr>
        <w:t>15</w:t>
      </w:r>
      <w:r w:rsidR="00FA0E60">
        <w:rPr>
          <w:rFonts w:eastAsia="仿宋_GB2312" w:hint="eastAsia"/>
          <w:sz w:val="30"/>
          <w:szCs w:val="30"/>
        </w:rPr>
        <w:t>分钟后用英语说</w:t>
      </w:r>
      <w:r w:rsidR="00FA0E60">
        <w:rPr>
          <w:rFonts w:eastAsia="仿宋_GB2312" w:hint="eastAsia"/>
          <w:sz w:val="30"/>
          <w:szCs w:val="30"/>
        </w:rPr>
        <w:lastRenderedPageBreak/>
        <w:t>课。</w:t>
      </w:r>
    </w:p>
    <w:p w:rsidR="00061982" w:rsidRPr="004370C8" w:rsidRDefault="00061982" w:rsidP="00061982">
      <w:pPr>
        <w:ind w:firstLineChars="199" w:firstLine="597"/>
        <w:rPr>
          <w:rFonts w:eastAsia="仿宋_GB2312"/>
          <w:bCs/>
          <w:sz w:val="30"/>
          <w:szCs w:val="30"/>
        </w:rPr>
      </w:pPr>
      <w:r w:rsidRPr="004370C8">
        <w:rPr>
          <w:rFonts w:eastAsia="仿宋_GB2312"/>
          <w:sz w:val="30"/>
          <w:szCs w:val="30"/>
        </w:rPr>
        <w:t>3</w:t>
      </w:r>
      <w:r w:rsidR="00FA0E60">
        <w:rPr>
          <w:rFonts w:eastAsia="仿宋_GB2312" w:hint="eastAsia"/>
          <w:sz w:val="30"/>
          <w:szCs w:val="30"/>
        </w:rPr>
        <w:t>．说课考核按照</w:t>
      </w:r>
      <w:r w:rsidR="00FA0E60">
        <w:rPr>
          <w:rFonts w:eastAsia="仿宋_GB2312" w:hint="eastAsia"/>
          <w:bCs/>
          <w:sz w:val="30"/>
          <w:szCs w:val="30"/>
        </w:rPr>
        <w:t>《郑州市说课量化评价表》的标准计分（按得分的</w:t>
      </w:r>
      <w:r w:rsidR="00FA0E60">
        <w:rPr>
          <w:rFonts w:eastAsia="仿宋_GB2312"/>
          <w:bCs/>
          <w:sz w:val="30"/>
          <w:szCs w:val="30"/>
        </w:rPr>
        <w:t>50%</w:t>
      </w:r>
      <w:r w:rsidR="00FA0E60">
        <w:rPr>
          <w:rFonts w:eastAsia="仿宋_GB2312" w:hint="eastAsia"/>
          <w:bCs/>
          <w:sz w:val="30"/>
          <w:szCs w:val="30"/>
        </w:rPr>
        <w:t>计分）。</w:t>
      </w:r>
    </w:p>
    <w:p w:rsidR="00061982" w:rsidRPr="004370C8" w:rsidRDefault="00FA0E60" w:rsidP="00061982">
      <w:pPr>
        <w:ind w:leftChars="50" w:left="105" w:firstLineChars="199" w:firstLine="597"/>
        <w:rPr>
          <w:rFonts w:eastAsia="仿宋_GB2312"/>
          <w:sz w:val="30"/>
          <w:szCs w:val="30"/>
        </w:rPr>
      </w:pPr>
      <w:r>
        <w:rPr>
          <w:rFonts w:eastAsia="仿宋_GB2312" w:hint="eastAsia"/>
          <w:sz w:val="30"/>
          <w:szCs w:val="30"/>
        </w:rPr>
        <w:t>三、考核时间、计分办法和组织管理</w:t>
      </w:r>
    </w:p>
    <w:p w:rsidR="00061982" w:rsidRPr="004370C8" w:rsidRDefault="00061982" w:rsidP="00061982">
      <w:pPr>
        <w:ind w:firstLineChars="187" w:firstLine="561"/>
        <w:rPr>
          <w:rFonts w:eastAsia="仿宋_GB2312"/>
          <w:sz w:val="30"/>
          <w:szCs w:val="30"/>
        </w:rPr>
      </w:pPr>
      <w:r w:rsidRPr="004370C8">
        <w:rPr>
          <w:rFonts w:eastAsia="仿宋_GB2312"/>
          <w:sz w:val="30"/>
          <w:szCs w:val="30"/>
        </w:rPr>
        <w:t>1</w:t>
      </w:r>
      <w:r w:rsidR="00FA0E60">
        <w:rPr>
          <w:rFonts w:eastAsia="仿宋_GB2312" w:hint="eastAsia"/>
          <w:sz w:val="30"/>
          <w:szCs w:val="30"/>
        </w:rPr>
        <w:t>．考核时间：高中教师基本功考核的具体时间、要求和分组另行通知。初中教师基本功考核由各区教研室自定时间，但应在本学期放假前完成。</w:t>
      </w:r>
    </w:p>
    <w:p w:rsidR="00061982" w:rsidRPr="004370C8" w:rsidRDefault="00061982" w:rsidP="00061982">
      <w:pPr>
        <w:ind w:firstLineChars="187" w:firstLine="561"/>
        <w:rPr>
          <w:rFonts w:eastAsia="仿宋_GB2312"/>
          <w:sz w:val="30"/>
          <w:szCs w:val="30"/>
        </w:rPr>
      </w:pPr>
      <w:r w:rsidRPr="004370C8">
        <w:rPr>
          <w:rFonts w:eastAsia="仿宋_GB2312"/>
          <w:sz w:val="30"/>
          <w:szCs w:val="30"/>
        </w:rPr>
        <w:t>2</w:t>
      </w:r>
      <w:r w:rsidR="00FA0E60">
        <w:rPr>
          <w:rFonts w:eastAsia="仿宋_GB2312" w:hint="eastAsia"/>
          <w:sz w:val="30"/>
          <w:szCs w:val="30"/>
        </w:rPr>
        <w:t>．组织管理：高中全市统一命题和制定考核要求，</w:t>
      </w:r>
      <w:r w:rsidRPr="004370C8">
        <w:rPr>
          <w:rFonts w:eastAsia="仿宋_GB2312"/>
          <w:sz w:val="30"/>
          <w:szCs w:val="30"/>
        </w:rPr>
        <w:t>统一组织考核</w:t>
      </w:r>
      <w:r w:rsidR="00FA0E60">
        <w:rPr>
          <w:rFonts w:eastAsia="仿宋_GB2312" w:hint="eastAsia"/>
          <w:sz w:val="30"/>
          <w:szCs w:val="30"/>
        </w:rPr>
        <w:t>，各高中共同体同时进行。高中各</w:t>
      </w:r>
      <w:r w:rsidRPr="004370C8">
        <w:rPr>
          <w:rFonts w:eastAsia="仿宋_GB2312"/>
          <w:sz w:val="30"/>
          <w:szCs w:val="30"/>
        </w:rPr>
        <w:t>教研共同体</w:t>
      </w:r>
      <w:r w:rsidR="00FA0E60">
        <w:rPr>
          <w:rFonts w:eastAsia="仿宋_GB2312" w:hint="eastAsia"/>
          <w:sz w:val="30"/>
          <w:szCs w:val="30"/>
        </w:rPr>
        <w:t>负责人届时做好签到、抽签等组织工作；初中基本功考核由各区教研室和学区教研合作体负责实施。</w:t>
      </w:r>
    </w:p>
    <w:p w:rsidR="00061982" w:rsidRPr="004370C8" w:rsidRDefault="00061982" w:rsidP="00061982">
      <w:pPr>
        <w:ind w:firstLineChars="187" w:firstLine="561"/>
        <w:rPr>
          <w:rFonts w:eastAsia="仿宋_GB2312"/>
          <w:sz w:val="30"/>
          <w:szCs w:val="30"/>
        </w:rPr>
      </w:pPr>
      <w:r w:rsidRPr="004370C8">
        <w:rPr>
          <w:rFonts w:eastAsia="仿宋_GB2312"/>
          <w:sz w:val="30"/>
          <w:szCs w:val="30"/>
        </w:rPr>
        <w:t>3</w:t>
      </w:r>
      <w:r w:rsidR="00FA0E60">
        <w:rPr>
          <w:rFonts w:eastAsia="仿宋_GB2312" w:hint="eastAsia"/>
          <w:sz w:val="30"/>
          <w:szCs w:val="30"/>
        </w:rPr>
        <w:t>．计分方法：评委由</w:t>
      </w:r>
      <w:r w:rsidRPr="004370C8">
        <w:rPr>
          <w:rFonts w:eastAsia="仿宋_GB2312"/>
          <w:sz w:val="30"/>
          <w:szCs w:val="30"/>
        </w:rPr>
        <w:t>5</w:t>
      </w:r>
      <w:r w:rsidR="00FA0E60">
        <w:rPr>
          <w:rFonts w:eastAsia="仿宋_GB2312"/>
          <w:sz w:val="30"/>
          <w:szCs w:val="30"/>
        </w:rPr>
        <w:t>-</w:t>
      </w:r>
      <w:r w:rsidRPr="004370C8">
        <w:rPr>
          <w:rFonts w:eastAsia="仿宋_GB2312"/>
          <w:sz w:val="30"/>
          <w:szCs w:val="30"/>
        </w:rPr>
        <w:t>7</w:t>
      </w:r>
      <w:r w:rsidR="00FA0E60">
        <w:rPr>
          <w:rFonts w:eastAsia="仿宋_GB2312" w:hint="eastAsia"/>
          <w:sz w:val="30"/>
          <w:szCs w:val="30"/>
        </w:rPr>
        <w:t>人组成，去掉一个最高分、一个最低分，其余分数相加平均后即为选手的成绩。为保证考核的公正、公平，评委和选手采取“推磨”评比的办法。</w:t>
      </w:r>
    </w:p>
    <w:p w:rsidR="00061982" w:rsidRPr="004370C8" w:rsidRDefault="00061982" w:rsidP="00061982">
      <w:pPr>
        <w:ind w:firstLineChars="187" w:firstLine="561"/>
        <w:rPr>
          <w:rFonts w:eastAsia="仿宋_GB2312"/>
          <w:sz w:val="30"/>
          <w:szCs w:val="30"/>
          <w:lang w:val="pt-BR"/>
        </w:rPr>
      </w:pPr>
      <w:r w:rsidRPr="004370C8">
        <w:rPr>
          <w:rFonts w:eastAsia="仿宋_GB2312"/>
          <w:sz w:val="30"/>
          <w:szCs w:val="30"/>
        </w:rPr>
        <w:t>4</w:t>
      </w:r>
      <w:r w:rsidR="00FA0E60">
        <w:rPr>
          <w:rFonts w:eastAsia="仿宋_GB2312" w:hint="eastAsia"/>
          <w:sz w:val="30"/>
          <w:szCs w:val="30"/>
        </w:rPr>
        <w:t>．</w:t>
      </w:r>
      <w:r w:rsidR="00FA0E60">
        <w:rPr>
          <w:rFonts w:eastAsia="仿宋_GB2312" w:hint="eastAsia"/>
          <w:bCs/>
          <w:sz w:val="30"/>
          <w:szCs w:val="30"/>
        </w:rPr>
        <w:t>成绩汇总：在教学技能、说课考核结束后，各高中</w:t>
      </w:r>
      <w:r w:rsidR="00FA0E60">
        <w:rPr>
          <w:rFonts w:eastAsia="仿宋_GB2312" w:hint="eastAsia"/>
          <w:sz w:val="30"/>
          <w:szCs w:val="30"/>
        </w:rPr>
        <w:t>共同体负责人把考核结果的原始资料和电子统计表上报市教研室中学英语学科。电子邮箱：</w:t>
      </w:r>
      <w:r w:rsidRPr="004370C8">
        <w:rPr>
          <w:rFonts w:eastAsia="仿宋_GB2312"/>
          <w:sz w:val="30"/>
          <w:szCs w:val="30"/>
          <w:lang w:val="pt-BR"/>
        </w:rPr>
        <w:t>taojihong@zzedu.net.cn</w:t>
      </w:r>
      <w:r w:rsidR="00FA0E60">
        <w:rPr>
          <w:rFonts w:eastAsia="仿宋_GB2312" w:hint="eastAsia"/>
          <w:sz w:val="30"/>
          <w:szCs w:val="30"/>
          <w:lang w:val="pt-BR"/>
        </w:rPr>
        <w:t>；</w:t>
      </w:r>
      <w:r w:rsidR="00FA0E60">
        <w:rPr>
          <w:rFonts w:eastAsia="仿宋_GB2312" w:hint="eastAsia"/>
          <w:sz w:val="30"/>
          <w:szCs w:val="30"/>
        </w:rPr>
        <w:t>联系电话</w:t>
      </w:r>
      <w:r w:rsidR="00FA0E60">
        <w:rPr>
          <w:rFonts w:eastAsia="仿宋_GB2312" w:hint="eastAsia"/>
          <w:sz w:val="30"/>
          <w:szCs w:val="30"/>
          <w:lang w:val="pt-BR"/>
        </w:rPr>
        <w:t>：</w:t>
      </w:r>
      <w:r w:rsidRPr="004370C8">
        <w:rPr>
          <w:rFonts w:eastAsia="仿宋_GB2312"/>
          <w:sz w:val="30"/>
          <w:szCs w:val="30"/>
          <w:lang w:val="pt-BR"/>
        </w:rPr>
        <w:t>67882031</w:t>
      </w:r>
      <w:r w:rsidR="00FA0E60">
        <w:rPr>
          <w:rFonts w:eastAsia="仿宋_GB2312" w:hint="eastAsia"/>
          <w:sz w:val="30"/>
          <w:szCs w:val="30"/>
          <w:lang w:val="pt-BR"/>
        </w:rPr>
        <w:t>。</w:t>
      </w:r>
    </w:p>
    <w:p w:rsidR="00061982" w:rsidRPr="004370C8" w:rsidRDefault="00061982" w:rsidP="00061982"/>
    <w:p w:rsidR="005F02B0" w:rsidRPr="004370C8" w:rsidRDefault="00FA0E60" w:rsidP="005F02B0">
      <w:pPr>
        <w:jc w:val="center"/>
        <w:rPr>
          <w:rFonts w:eastAsia="黑体"/>
          <w:sz w:val="32"/>
          <w:szCs w:val="32"/>
        </w:rPr>
      </w:pPr>
      <w:r w:rsidRPr="00FA0E60">
        <w:rPr>
          <w:rFonts w:eastAsia="黑体" w:hAnsi="黑体" w:hint="eastAsia"/>
          <w:sz w:val="32"/>
          <w:szCs w:val="32"/>
        </w:rPr>
        <w:t>物理学科教学基本功考核办法</w:t>
      </w:r>
    </w:p>
    <w:p w:rsidR="005F02B0" w:rsidRPr="004370C8" w:rsidRDefault="00FA0E60" w:rsidP="005F02B0">
      <w:pPr>
        <w:spacing w:line="520" w:lineRule="exact"/>
        <w:ind w:firstLineChars="199" w:firstLine="597"/>
        <w:rPr>
          <w:rFonts w:eastAsia="仿宋_GB2312"/>
          <w:sz w:val="30"/>
          <w:szCs w:val="30"/>
        </w:rPr>
      </w:pPr>
      <w:r>
        <w:rPr>
          <w:rFonts w:eastAsia="仿宋_GB2312" w:hint="eastAsia"/>
          <w:sz w:val="30"/>
          <w:szCs w:val="30"/>
        </w:rPr>
        <w:t>教学基本功考核内容包括说课、实验教学技能两项内容。分值为</w:t>
      </w:r>
      <w:r w:rsidR="005F02B0" w:rsidRPr="004370C8">
        <w:rPr>
          <w:rFonts w:eastAsia="仿宋_GB2312"/>
          <w:sz w:val="30"/>
          <w:szCs w:val="30"/>
        </w:rPr>
        <w:t>100</w:t>
      </w:r>
      <w:r>
        <w:rPr>
          <w:rFonts w:eastAsia="仿宋_GB2312" w:hint="eastAsia"/>
          <w:sz w:val="30"/>
          <w:szCs w:val="30"/>
        </w:rPr>
        <w:t>分。具体要求及考核办法如下：</w:t>
      </w:r>
    </w:p>
    <w:p w:rsidR="005F02B0" w:rsidRPr="004370C8" w:rsidRDefault="005F02B0" w:rsidP="005F02B0">
      <w:pPr>
        <w:spacing w:line="520" w:lineRule="exact"/>
        <w:ind w:firstLineChars="199" w:firstLine="597"/>
        <w:rPr>
          <w:rFonts w:eastAsia="仿宋_GB2312"/>
          <w:sz w:val="30"/>
          <w:szCs w:val="30"/>
        </w:rPr>
      </w:pPr>
      <w:r w:rsidRPr="004370C8">
        <w:rPr>
          <w:rFonts w:eastAsia="仿宋_GB2312"/>
          <w:sz w:val="30"/>
          <w:szCs w:val="30"/>
        </w:rPr>
        <w:t>1</w:t>
      </w:r>
      <w:r w:rsidR="00FA0E60">
        <w:rPr>
          <w:rFonts w:eastAsia="仿宋_GB2312" w:hint="eastAsia"/>
          <w:sz w:val="30"/>
          <w:szCs w:val="30"/>
        </w:rPr>
        <w:t>．</w:t>
      </w:r>
      <w:r w:rsidR="00FA0E60" w:rsidRPr="00FA0E60">
        <w:rPr>
          <w:rFonts w:eastAsia="仿宋_GB2312" w:hint="eastAsia"/>
          <w:sz w:val="30"/>
          <w:szCs w:val="30"/>
        </w:rPr>
        <w:t>学科教学技能占</w:t>
      </w:r>
      <w:r w:rsidR="00FA0E60" w:rsidRPr="00FA0E60">
        <w:rPr>
          <w:rFonts w:eastAsia="仿宋_GB2312"/>
          <w:sz w:val="30"/>
          <w:szCs w:val="30"/>
        </w:rPr>
        <w:t>30</w:t>
      </w:r>
      <w:r w:rsidR="00FA0E60" w:rsidRPr="00FA0E60">
        <w:rPr>
          <w:rFonts w:eastAsia="仿宋_GB2312" w:hint="eastAsia"/>
          <w:sz w:val="30"/>
          <w:szCs w:val="30"/>
        </w:rPr>
        <w:t>分，</w:t>
      </w:r>
      <w:r w:rsidR="00FA0E60">
        <w:rPr>
          <w:rFonts w:eastAsia="仿宋_GB2312" w:hint="eastAsia"/>
          <w:sz w:val="30"/>
          <w:szCs w:val="30"/>
        </w:rPr>
        <w:t>考核内容：中学物理演示实验或学生分组实验；说课部分占</w:t>
      </w:r>
      <w:r w:rsidR="00FA0E60" w:rsidRPr="00FA0E60">
        <w:rPr>
          <w:rFonts w:eastAsia="仿宋_GB2312"/>
          <w:sz w:val="30"/>
          <w:szCs w:val="30"/>
        </w:rPr>
        <w:t>70</w:t>
      </w:r>
      <w:r w:rsidR="00FA0E60" w:rsidRPr="00FA0E60">
        <w:rPr>
          <w:rFonts w:eastAsia="仿宋_GB2312" w:hint="eastAsia"/>
          <w:sz w:val="30"/>
          <w:szCs w:val="30"/>
        </w:rPr>
        <w:t>分；</w:t>
      </w:r>
    </w:p>
    <w:p w:rsidR="005F02B0" w:rsidRPr="004370C8" w:rsidRDefault="005F02B0" w:rsidP="005F02B0">
      <w:pPr>
        <w:spacing w:line="520" w:lineRule="exact"/>
        <w:ind w:firstLineChars="199" w:firstLine="597"/>
        <w:rPr>
          <w:rFonts w:eastAsia="仿宋_GB2312"/>
          <w:sz w:val="30"/>
          <w:szCs w:val="30"/>
        </w:rPr>
      </w:pPr>
      <w:r w:rsidRPr="004370C8">
        <w:rPr>
          <w:rFonts w:eastAsia="仿宋_GB2312"/>
          <w:sz w:val="30"/>
          <w:szCs w:val="30"/>
        </w:rPr>
        <w:t>2</w:t>
      </w:r>
      <w:r w:rsidR="00FA0E60">
        <w:rPr>
          <w:rFonts w:eastAsia="仿宋_GB2312" w:hint="eastAsia"/>
          <w:sz w:val="30"/>
          <w:szCs w:val="30"/>
        </w:rPr>
        <w:t>．考核办法：以中学物理演示实验或学生分组实验为依托，采用</w:t>
      </w:r>
      <w:r w:rsidR="00FA0E60">
        <w:rPr>
          <w:rFonts w:eastAsia="仿宋_GB2312" w:hint="eastAsia"/>
          <w:sz w:val="30"/>
          <w:szCs w:val="30"/>
        </w:rPr>
        <w:lastRenderedPageBreak/>
        <w:t>说课形式进行实验教学技能和说课基本功的考核，每位参赛教师就所选（抽签）实验的目的、原理、仪器、实验过程和达到的教学效果，采用说课加演示的形式进行现场展示。展示不受常规说课流程的限制，主要对实验内容结合</w:t>
      </w:r>
      <w:r w:rsidRPr="004370C8">
        <w:rPr>
          <w:rFonts w:eastAsia="仿宋_GB2312"/>
          <w:sz w:val="30"/>
          <w:szCs w:val="30"/>
        </w:rPr>
        <w:t>PPT</w:t>
      </w:r>
      <w:r w:rsidR="00FA0E60">
        <w:rPr>
          <w:rFonts w:eastAsia="仿宋_GB2312" w:hint="eastAsia"/>
          <w:sz w:val="30"/>
          <w:szCs w:val="30"/>
        </w:rPr>
        <w:t>进行说明、演示和讲解。每人展示的总时间是</w:t>
      </w:r>
      <w:r w:rsidRPr="004370C8">
        <w:rPr>
          <w:rFonts w:eastAsia="仿宋_GB2312"/>
          <w:sz w:val="30"/>
          <w:szCs w:val="30"/>
        </w:rPr>
        <w:t>15</w:t>
      </w:r>
      <w:r w:rsidR="00FA0E60">
        <w:rPr>
          <w:rFonts w:eastAsia="仿宋_GB2312" w:hint="eastAsia"/>
          <w:sz w:val="30"/>
          <w:szCs w:val="30"/>
        </w:rPr>
        <w:t>分钟。</w:t>
      </w:r>
    </w:p>
    <w:p w:rsidR="005F02B0" w:rsidRPr="004370C8" w:rsidRDefault="00FA0E60" w:rsidP="005F02B0">
      <w:pPr>
        <w:spacing w:line="520" w:lineRule="exact"/>
        <w:ind w:firstLineChars="199" w:firstLine="597"/>
        <w:rPr>
          <w:rFonts w:eastAsia="仿宋_GB2312"/>
          <w:sz w:val="30"/>
          <w:szCs w:val="30"/>
        </w:rPr>
      </w:pPr>
      <w:r>
        <w:rPr>
          <w:rFonts w:eastAsia="仿宋_GB2312" w:hint="eastAsia"/>
          <w:sz w:val="30"/>
          <w:szCs w:val="30"/>
        </w:rPr>
        <w:t>课题由各高中教研共同体、各区教研室自行确定，提前告知参赛选手。</w:t>
      </w:r>
    </w:p>
    <w:p w:rsidR="005F02B0" w:rsidRPr="004370C8" w:rsidRDefault="00FA0E60" w:rsidP="005F02B0">
      <w:pPr>
        <w:spacing w:line="520" w:lineRule="exact"/>
        <w:ind w:firstLineChars="199" w:firstLine="597"/>
        <w:rPr>
          <w:rFonts w:eastAsia="仿宋_GB2312"/>
          <w:sz w:val="30"/>
          <w:szCs w:val="30"/>
        </w:rPr>
      </w:pPr>
      <w:r>
        <w:rPr>
          <w:rFonts w:eastAsia="仿宋_GB2312" w:hint="eastAsia"/>
          <w:sz w:val="30"/>
          <w:szCs w:val="30"/>
        </w:rPr>
        <w:t>每位选手到达比赛现场后进行抽签，按照顺序进行，无故不到者视为弃权。</w:t>
      </w:r>
    </w:p>
    <w:p w:rsidR="005F02B0" w:rsidRPr="004370C8" w:rsidRDefault="005F02B0" w:rsidP="00B23B78">
      <w:pPr>
        <w:ind w:firstLineChars="200" w:firstLine="600"/>
        <w:rPr>
          <w:rFonts w:eastAsia="仿宋_GB2312"/>
          <w:sz w:val="30"/>
          <w:szCs w:val="30"/>
        </w:rPr>
      </w:pPr>
      <w:r w:rsidRPr="004370C8">
        <w:rPr>
          <w:rFonts w:eastAsia="仿宋_GB2312"/>
          <w:sz w:val="30"/>
          <w:szCs w:val="30"/>
        </w:rPr>
        <w:t>2</w:t>
      </w:r>
      <w:r w:rsidR="00FA0E60">
        <w:rPr>
          <w:rFonts w:eastAsia="仿宋_GB2312" w:hint="eastAsia"/>
          <w:sz w:val="30"/>
          <w:szCs w:val="30"/>
        </w:rPr>
        <w:t>．考核时间：高中基本功考核统一时间，地点由各教研共同体确定，具体时间、要求和分组另行通知；初中基本功考核由各区教研室负责实施，但应在本学期放假前完成。请相关老师关注区教研室的学科通知。</w:t>
      </w:r>
    </w:p>
    <w:p w:rsidR="005F02B0" w:rsidRPr="004370C8" w:rsidRDefault="005F02B0" w:rsidP="005F02B0">
      <w:pPr>
        <w:ind w:firstLineChars="200" w:firstLine="600"/>
        <w:rPr>
          <w:rFonts w:eastAsia="仿宋_GB2312"/>
          <w:sz w:val="30"/>
          <w:szCs w:val="30"/>
        </w:rPr>
      </w:pPr>
      <w:r w:rsidRPr="004370C8">
        <w:rPr>
          <w:rFonts w:eastAsia="仿宋_GB2312"/>
          <w:sz w:val="30"/>
          <w:szCs w:val="30"/>
        </w:rPr>
        <w:t>3</w:t>
      </w:r>
      <w:r w:rsidR="00FA0E60">
        <w:rPr>
          <w:rFonts w:eastAsia="仿宋_GB2312" w:hint="eastAsia"/>
          <w:sz w:val="30"/>
          <w:szCs w:val="30"/>
        </w:rPr>
        <w:t>．计分方法：评委由各教研共同体负责人指定，至少由</w:t>
      </w:r>
      <w:r w:rsidRPr="004370C8">
        <w:rPr>
          <w:rFonts w:eastAsia="仿宋_GB2312"/>
          <w:sz w:val="30"/>
          <w:szCs w:val="30"/>
        </w:rPr>
        <w:t>5</w:t>
      </w:r>
      <w:r w:rsidR="00FA0E60">
        <w:rPr>
          <w:rFonts w:eastAsia="仿宋_GB2312" w:hint="eastAsia"/>
          <w:sz w:val="30"/>
          <w:szCs w:val="30"/>
        </w:rPr>
        <w:t>人组成，去掉一个最高分、一个最低分，其余分数相加平均后即为选手的成绩。</w:t>
      </w:r>
    </w:p>
    <w:p w:rsidR="005F02B0" w:rsidRPr="004370C8" w:rsidRDefault="005F02B0" w:rsidP="005F02B0">
      <w:pPr>
        <w:ind w:firstLineChars="200" w:firstLine="600"/>
        <w:rPr>
          <w:rFonts w:eastAsia="仿宋_GB2312"/>
          <w:sz w:val="30"/>
          <w:szCs w:val="30"/>
        </w:rPr>
      </w:pPr>
      <w:r w:rsidRPr="004370C8">
        <w:rPr>
          <w:rFonts w:eastAsia="仿宋_GB2312"/>
          <w:sz w:val="30"/>
          <w:szCs w:val="30"/>
        </w:rPr>
        <w:t>4</w:t>
      </w:r>
      <w:r w:rsidR="00FA0E60">
        <w:rPr>
          <w:rFonts w:eastAsia="仿宋_GB2312" w:hint="eastAsia"/>
          <w:sz w:val="30"/>
          <w:szCs w:val="30"/>
        </w:rPr>
        <w:t>．评分标准：以实验基本功考核为主，划分等级后，按照说课要求给予打分。</w:t>
      </w:r>
    </w:p>
    <w:p w:rsidR="005F02B0" w:rsidRPr="004370C8" w:rsidRDefault="005F02B0" w:rsidP="005F02B0">
      <w:pPr>
        <w:spacing w:line="520" w:lineRule="exact"/>
        <w:rPr>
          <w:rFonts w:eastAsia="仿宋_GB2312"/>
          <w:sz w:val="30"/>
          <w:szCs w:val="30"/>
        </w:rPr>
      </w:pPr>
      <w:r w:rsidRPr="004370C8">
        <w:rPr>
          <w:rFonts w:eastAsia="仿宋_GB2312"/>
          <w:sz w:val="30"/>
          <w:szCs w:val="30"/>
        </w:rPr>
        <w:t xml:space="preserve">    </w:t>
      </w:r>
      <w:r w:rsidR="00FA0E60">
        <w:rPr>
          <w:rFonts w:eastAsia="仿宋_GB2312" w:hint="eastAsia"/>
          <w:sz w:val="30"/>
          <w:szCs w:val="30"/>
        </w:rPr>
        <w:t>（</w:t>
      </w:r>
      <w:r w:rsidRPr="004370C8">
        <w:rPr>
          <w:rFonts w:eastAsia="仿宋_GB2312"/>
          <w:sz w:val="30"/>
          <w:szCs w:val="30"/>
        </w:rPr>
        <w:t>1</w:t>
      </w:r>
      <w:r w:rsidR="00FA0E60">
        <w:rPr>
          <w:rFonts w:eastAsia="仿宋_GB2312" w:hint="eastAsia"/>
          <w:sz w:val="30"/>
          <w:szCs w:val="30"/>
        </w:rPr>
        <w:t>）物理实验评分标准</w:t>
      </w:r>
    </w:p>
    <w:tbl>
      <w:tblPr>
        <w:tblStyle w:val="a5"/>
        <w:tblW w:w="0" w:type="auto"/>
        <w:jc w:val="center"/>
        <w:tblInd w:w="658" w:type="dxa"/>
        <w:tblLook w:val="01E0"/>
      </w:tblPr>
      <w:tblGrid>
        <w:gridCol w:w="2370"/>
        <w:gridCol w:w="6322"/>
      </w:tblGrid>
      <w:tr w:rsidR="005F02B0" w:rsidRPr="004370C8" w:rsidTr="0058588C">
        <w:trPr>
          <w:trHeight w:val="288"/>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5F02B0" w:rsidRPr="004370C8" w:rsidRDefault="00FA0E60">
            <w:pPr>
              <w:spacing w:line="360" w:lineRule="exact"/>
              <w:jc w:val="center"/>
              <w:rPr>
                <w:rFonts w:eastAsia="仿宋_GB2312"/>
                <w:sz w:val="24"/>
              </w:rPr>
            </w:pPr>
            <w:r>
              <w:rPr>
                <w:rFonts w:eastAsia="仿宋_GB2312" w:hint="eastAsia"/>
                <w:sz w:val="24"/>
              </w:rPr>
              <w:t>等</w:t>
            </w:r>
            <w:r w:rsidR="005F02B0" w:rsidRPr="004370C8">
              <w:rPr>
                <w:rFonts w:eastAsia="仿宋_GB2312"/>
                <w:sz w:val="24"/>
              </w:rPr>
              <w:t xml:space="preserve">  </w:t>
            </w:r>
            <w:r>
              <w:rPr>
                <w:rFonts w:eastAsia="仿宋_GB2312" w:hint="eastAsia"/>
                <w:sz w:val="24"/>
              </w:rPr>
              <w:t>级</w:t>
            </w:r>
          </w:p>
        </w:tc>
        <w:tc>
          <w:tcPr>
            <w:tcW w:w="6322" w:type="dxa"/>
            <w:tcBorders>
              <w:top w:val="single" w:sz="4" w:space="0" w:color="auto"/>
              <w:left w:val="single" w:sz="4" w:space="0" w:color="auto"/>
              <w:bottom w:val="single" w:sz="4" w:space="0" w:color="auto"/>
              <w:right w:val="single" w:sz="4" w:space="0" w:color="auto"/>
            </w:tcBorders>
            <w:hideMark/>
          </w:tcPr>
          <w:p w:rsidR="005F02B0" w:rsidRPr="004370C8" w:rsidRDefault="00FA0E60">
            <w:pPr>
              <w:spacing w:line="360" w:lineRule="exact"/>
              <w:jc w:val="center"/>
              <w:rPr>
                <w:rFonts w:eastAsia="仿宋_GB2312"/>
                <w:sz w:val="24"/>
              </w:rPr>
            </w:pPr>
            <w:r>
              <w:rPr>
                <w:rFonts w:eastAsia="仿宋_GB2312" w:hint="eastAsia"/>
                <w:sz w:val="24"/>
              </w:rPr>
              <w:t>评</w:t>
            </w:r>
            <w:r w:rsidR="005F02B0" w:rsidRPr="004370C8">
              <w:rPr>
                <w:rFonts w:eastAsia="仿宋_GB2312"/>
                <w:sz w:val="24"/>
              </w:rPr>
              <w:t xml:space="preserve">  </w:t>
            </w:r>
            <w:r>
              <w:rPr>
                <w:rFonts w:eastAsia="仿宋_GB2312" w:hint="eastAsia"/>
                <w:sz w:val="24"/>
              </w:rPr>
              <w:t>分</w:t>
            </w:r>
            <w:r w:rsidR="005F02B0" w:rsidRPr="004370C8">
              <w:rPr>
                <w:rFonts w:eastAsia="仿宋_GB2312"/>
                <w:sz w:val="24"/>
              </w:rPr>
              <w:t xml:space="preserve"> </w:t>
            </w:r>
            <w:r>
              <w:rPr>
                <w:rFonts w:eastAsia="仿宋_GB2312" w:hint="eastAsia"/>
                <w:sz w:val="24"/>
              </w:rPr>
              <w:t>标</w:t>
            </w:r>
            <w:r w:rsidR="005F02B0" w:rsidRPr="004370C8">
              <w:rPr>
                <w:rFonts w:eastAsia="仿宋_GB2312"/>
                <w:sz w:val="24"/>
              </w:rPr>
              <w:t xml:space="preserve"> </w:t>
            </w:r>
            <w:r>
              <w:rPr>
                <w:rFonts w:eastAsia="仿宋_GB2312" w:hint="eastAsia"/>
                <w:sz w:val="24"/>
              </w:rPr>
              <w:t>准</w:t>
            </w:r>
          </w:p>
        </w:tc>
      </w:tr>
      <w:tr w:rsidR="0058588C" w:rsidRPr="004370C8" w:rsidTr="0058588C">
        <w:trPr>
          <w:trHeight w:val="602"/>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58588C" w:rsidRPr="004370C8" w:rsidRDefault="0058588C" w:rsidP="004252E9">
            <w:pPr>
              <w:spacing w:line="360" w:lineRule="exact"/>
              <w:jc w:val="center"/>
              <w:rPr>
                <w:rFonts w:eastAsia="仿宋_GB2312"/>
                <w:sz w:val="24"/>
              </w:rPr>
            </w:pPr>
            <w:r w:rsidRPr="004370C8">
              <w:rPr>
                <w:rFonts w:eastAsia="仿宋_GB2312"/>
                <w:sz w:val="24"/>
              </w:rPr>
              <w:t>一</w:t>
            </w:r>
            <w:r w:rsidRPr="004370C8">
              <w:rPr>
                <w:rFonts w:eastAsia="仿宋_GB2312"/>
                <w:sz w:val="24"/>
              </w:rPr>
              <w:t xml:space="preserve">  </w:t>
            </w:r>
            <w:r w:rsidRPr="004370C8">
              <w:rPr>
                <w:rFonts w:eastAsia="仿宋_GB2312"/>
                <w:sz w:val="24"/>
              </w:rPr>
              <w:t>等</w:t>
            </w:r>
          </w:p>
          <w:p w:rsidR="0058588C" w:rsidRPr="004370C8" w:rsidRDefault="0058588C" w:rsidP="004252E9">
            <w:pPr>
              <w:spacing w:line="360" w:lineRule="exact"/>
              <w:jc w:val="center"/>
              <w:rPr>
                <w:rFonts w:eastAsia="仿宋_GB2312"/>
                <w:sz w:val="24"/>
              </w:rPr>
            </w:pPr>
            <w:r w:rsidRPr="004370C8">
              <w:rPr>
                <w:rFonts w:eastAsia="仿宋_GB2312"/>
                <w:sz w:val="24"/>
              </w:rPr>
              <w:t>（</w:t>
            </w:r>
            <w:r w:rsidRPr="004370C8">
              <w:rPr>
                <w:rFonts w:eastAsia="仿宋_GB2312"/>
                <w:sz w:val="24"/>
              </w:rPr>
              <w:t>20—30</w:t>
            </w:r>
            <w:r w:rsidRPr="004370C8">
              <w:rPr>
                <w:rFonts w:eastAsia="仿宋_GB2312"/>
                <w:sz w:val="24"/>
              </w:rPr>
              <w:t>分）</w:t>
            </w:r>
          </w:p>
        </w:tc>
        <w:tc>
          <w:tcPr>
            <w:tcW w:w="6322" w:type="dxa"/>
            <w:tcBorders>
              <w:top w:val="single" w:sz="4" w:space="0" w:color="auto"/>
              <w:left w:val="single" w:sz="4" w:space="0" w:color="auto"/>
              <w:bottom w:val="single" w:sz="4" w:space="0" w:color="auto"/>
              <w:right w:val="single" w:sz="4" w:space="0" w:color="auto"/>
            </w:tcBorders>
            <w:vAlign w:val="center"/>
            <w:hideMark/>
          </w:tcPr>
          <w:p w:rsidR="0058588C" w:rsidRPr="004370C8" w:rsidRDefault="00FA0E60">
            <w:pPr>
              <w:spacing w:line="360" w:lineRule="exact"/>
              <w:rPr>
                <w:rFonts w:eastAsia="仿宋_GB2312"/>
                <w:sz w:val="24"/>
              </w:rPr>
            </w:pPr>
            <w:r>
              <w:rPr>
                <w:rFonts w:eastAsia="仿宋_GB2312" w:hint="eastAsia"/>
                <w:sz w:val="24"/>
              </w:rPr>
              <w:t>实验目的明确，原理正确，实验设计有创新，操作规范、熟练，误差来源分析准确，实验效果明显、评估合理。</w:t>
            </w:r>
          </w:p>
        </w:tc>
      </w:tr>
      <w:tr w:rsidR="0058588C" w:rsidRPr="004370C8" w:rsidTr="0058588C">
        <w:trPr>
          <w:trHeight w:val="602"/>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58588C" w:rsidRPr="004370C8" w:rsidRDefault="0058588C" w:rsidP="004252E9">
            <w:pPr>
              <w:spacing w:line="360" w:lineRule="exact"/>
              <w:jc w:val="center"/>
              <w:rPr>
                <w:rFonts w:eastAsia="仿宋_GB2312"/>
                <w:sz w:val="24"/>
              </w:rPr>
            </w:pPr>
            <w:r w:rsidRPr="004370C8">
              <w:rPr>
                <w:rFonts w:eastAsia="仿宋_GB2312"/>
                <w:sz w:val="24"/>
              </w:rPr>
              <w:t>二</w:t>
            </w:r>
            <w:r w:rsidRPr="004370C8">
              <w:rPr>
                <w:rFonts w:eastAsia="仿宋_GB2312"/>
                <w:sz w:val="24"/>
              </w:rPr>
              <w:t xml:space="preserve">  </w:t>
            </w:r>
            <w:r w:rsidRPr="004370C8">
              <w:rPr>
                <w:rFonts w:eastAsia="仿宋_GB2312"/>
                <w:sz w:val="24"/>
              </w:rPr>
              <w:t>等</w:t>
            </w:r>
          </w:p>
          <w:p w:rsidR="0058588C" w:rsidRPr="004370C8" w:rsidRDefault="0058588C" w:rsidP="004252E9">
            <w:pPr>
              <w:spacing w:line="360" w:lineRule="exact"/>
              <w:jc w:val="center"/>
              <w:rPr>
                <w:rFonts w:eastAsia="仿宋_GB2312"/>
                <w:sz w:val="24"/>
              </w:rPr>
            </w:pPr>
            <w:r w:rsidRPr="004370C8">
              <w:rPr>
                <w:rFonts w:eastAsia="仿宋_GB2312"/>
                <w:sz w:val="24"/>
              </w:rPr>
              <w:t>（</w:t>
            </w:r>
            <w:r w:rsidRPr="004370C8">
              <w:rPr>
                <w:rFonts w:eastAsia="仿宋_GB2312"/>
                <w:sz w:val="24"/>
              </w:rPr>
              <w:t>10-19</w:t>
            </w:r>
            <w:r w:rsidRPr="004370C8">
              <w:rPr>
                <w:rFonts w:eastAsia="仿宋_GB2312"/>
                <w:sz w:val="24"/>
              </w:rPr>
              <w:t>分）</w:t>
            </w:r>
          </w:p>
        </w:tc>
        <w:tc>
          <w:tcPr>
            <w:tcW w:w="6322" w:type="dxa"/>
            <w:tcBorders>
              <w:top w:val="single" w:sz="4" w:space="0" w:color="auto"/>
              <w:left w:val="single" w:sz="4" w:space="0" w:color="auto"/>
              <w:bottom w:val="single" w:sz="4" w:space="0" w:color="auto"/>
              <w:right w:val="single" w:sz="4" w:space="0" w:color="auto"/>
            </w:tcBorders>
            <w:hideMark/>
          </w:tcPr>
          <w:p w:rsidR="0058588C" w:rsidRPr="004370C8" w:rsidRDefault="00FA0E60">
            <w:pPr>
              <w:spacing w:line="360" w:lineRule="exact"/>
              <w:rPr>
                <w:rFonts w:eastAsia="仿宋_GB2312"/>
                <w:sz w:val="24"/>
              </w:rPr>
            </w:pPr>
            <w:r>
              <w:rPr>
                <w:rFonts w:eastAsia="仿宋_GB2312" w:hint="eastAsia"/>
                <w:sz w:val="24"/>
              </w:rPr>
              <w:t>实验目的明确，原理正确，操作规范、熟练，误差来源分析准确，实验效果明显、评估合理。</w:t>
            </w:r>
          </w:p>
        </w:tc>
      </w:tr>
      <w:tr w:rsidR="0058588C" w:rsidRPr="004370C8" w:rsidTr="0058588C">
        <w:trPr>
          <w:trHeight w:val="602"/>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58588C" w:rsidRPr="004370C8" w:rsidRDefault="0058588C" w:rsidP="004252E9">
            <w:pPr>
              <w:spacing w:line="360" w:lineRule="exact"/>
              <w:jc w:val="center"/>
              <w:rPr>
                <w:rFonts w:eastAsia="仿宋_GB2312"/>
                <w:sz w:val="24"/>
              </w:rPr>
            </w:pPr>
            <w:r w:rsidRPr="004370C8">
              <w:rPr>
                <w:rFonts w:eastAsia="仿宋_GB2312"/>
                <w:sz w:val="24"/>
              </w:rPr>
              <w:t>三</w:t>
            </w:r>
            <w:r w:rsidRPr="004370C8">
              <w:rPr>
                <w:rFonts w:eastAsia="仿宋_GB2312"/>
                <w:sz w:val="24"/>
              </w:rPr>
              <w:t xml:space="preserve">  </w:t>
            </w:r>
            <w:r w:rsidRPr="004370C8">
              <w:rPr>
                <w:rFonts w:eastAsia="仿宋_GB2312"/>
                <w:sz w:val="24"/>
              </w:rPr>
              <w:t>等</w:t>
            </w:r>
          </w:p>
          <w:p w:rsidR="0058588C" w:rsidRPr="004370C8" w:rsidRDefault="0058588C" w:rsidP="004252E9">
            <w:pPr>
              <w:spacing w:line="360" w:lineRule="exact"/>
              <w:jc w:val="center"/>
              <w:rPr>
                <w:rFonts w:eastAsia="仿宋_GB2312"/>
                <w:sz w:val="24"/>
              </w:rPr>
            </w:pPr>
            <w:r w:rsidRPr="004370C8">
              <w:rPr>
                <w:rFonts w:eastAsia="仿宋_GB2312"/>
                <w:sz w:val="24"/>
              </w:rPr>
              <w:t>（</w:t>
            </w:r>
            <w:r w:rsidRPr="004370C8">
              <w:rPr>
                <w:rFonts w:eastAsia="仿宋_GB2312"/>
                <w:sz w:val="24"/>
              </w:rPr>
              <w:t>9</w:t>
            </w:r>
            <w:r w:rsidRPr="004370C8">
              <w:rPr>
                <w:rFonts w:eastAsia="仿宋_GB2312"/>
                <w:sz w:val="24"/>
              </w:rPr>
              <w:t>分以下）</w:t>
            </w:r>
          </w:p>
        </w:tc>
        <w:tc>
          <w:tcPr>
            <w:tcW w:w="6322" w:type="dxa"/>
            <w:tcBorders>
              <w:top w:val="single" w:sz="4" w:space="0" w:color="auto"/>
              <w:left w:val="single" w:sz="4" w:space="0" w:color="auto"/>
              <w:bottom w:val="single" w:sz="4" w:space="0" w:color="auto"/>
              <w:right w:val="single" w:sz="4" w:space="0" w:color="auto"/>
            </w:tcBorders>
            <w:hideMark/>
          </w:tcPr>
          <w:p w:rsidR="0058588C" w:rsidRPr="004370C8" w:rsidRDefault="00FA0E60">
            <w:pPr>
              <w:spacing w:line="360" w:lineRule="exact"/>
              <w:rPr>
                <w:rFonts w:eastAsia="仿宋_GB2312"/>
                <w:sz w:val="24"/>
              </w:rPr>
            </w:pPr>
            <w:r>
              <w:rPr>
                <w:rFonts w:eastAsia="仿宋_GB2312" w:hint="eastAsia"/>
                <w:sz w:val="24"/>
              </w:rPr>
              <w:t>实验目的明确，原理正确，操作规范、不够熟练，误差来源分析基本准确，实验效果不够明显、评估基本合理。</w:t>
            </w:r>
          </w:p>
        </w:tc>
      </w:tr>
      <w:tr w:rsidR="005F02B0" w:rsidRPr="004370C8" w:rsidTr="0058588C">
        <w:trPr>
          <w:trHeight w:val="602"/>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5F02B0" w:rsidRPr="004370C8" w:rsidRDefault="00FA0E60">
            <w:pPr>
              <w:spacing w:line="360" w:lineRule="exact"/>
              <w:jc w:val="center"/>
              <w:rPr>
                <w:rFonts w:eastAsia="仿宋_GB2312"/>
                <w:sz w:val="24"/>
              </w:rPr>
            </w:pPr>
            <w:r>
              <w:rPr>
                <w:rFonts w:eastAsia="仿宋_GB2312" w:hint="eastAsia"/>
                <w:sz w:val="24"/>
              </w:rPr>
              <w:t>四</w:t>
            </w:r>
            <w:r w:rsidR="005F02B0" w:rsidRPr="004370C8">
              <w:rPr>
                <w:rFonts w:eastAsia="仿宋_GB2312"/>
                <w:sz w:val="24"/>
              </w:rPr>
              <w:t xml:space="preserve">  </w:t>
            </w:r>
            <w:r>
              <w:rPr>
                <w:rFonts w:eastAsia="仿宋_GB2312" w:hint="eastAsia"/>
                <w:sz w:val="24"/>
              </w:rPr>
              <w:t>等</w:t>
            </w:r>
          </w:p>
        </w:tc>
        <w:tc>
          <w:tcPr>
            <w:tcW w:w="6322" w:type="dxa"/>
            <w:tcBorders>
              <w:top w:val="single" w:sz="4" w:space="0" w:color="auto"/>
              <w:left w:val="single" w:sz="4" w:space="0" w:color="auto"/>
              <w:bottom w:val="single" w:sz="4" w:space="0" w:color="auto"/>
              <w:right w:val="single" w:sz="4" w:space="0" w:color="auto"/>
            </w:tcBorders>
            <w:hideMark/>
          </w:tcPr>
          <w:p w:rsidR="005F02B0" w:rsidRPr="004370C8" w:rsidRDefault="00FA0E60">
            <w:pPr>
              <w:spacing w:line="360" w:lineRule="exact"/>
              <w:rPr>
                <w:rFonts w:eastAsia="仿宋_GB2312"/>
                <w:sz w:val="24"/>
              </w:rPr>
            </w:pPr>
            <w:r>
              <w:rPr>
                <w:rFonts w:eastAsia="仿宋_GB2312" w:hint="eastAsia"/>
                <w:sz w:val="24"/>
              </w:rPr>
              <w:t>实验目的明确，原理正确，操作不规范、不熟练，误差来源分析不准确，实验效果不明显。</w:t>
            </w:r>
          </w:p>
        </w:tc>
      </w:tr>
    </w:tbl>
    <w:p w:rsidR="005F02B0" w:rsidRPr="004370C8" w:rsidRDefault="00FA0E60" w:rsidP="005F02B0">
      <w:pPr>
        <w:ind w:firstLineChars="250" w:firstLine="750"/>
        <w:rPr>
          <w:rFonts w:eastAsia="仿宋_GB2312"/>
          <w:sz w:val="30"/>
          <w:szCs w:val="30"/>
        </w:rPr>
      </w:pPr>
      <w:r>
        <w:rPr>
          <w:rFonts w:eastAsia="仿宋_GB2312" w:hint="eastAsia"/>
          <w:sz w:val="30"/>
          <w:szCs w:val="30"/>
        </w:rPr>
        <w:lastRenderedPageBreak/>
        <w:t>（</w:t>
      </w:r>
      <w:r w:rsidR="005F02B0" w:rsidRPr="004370C8">
        <w:rPr>
          <w:rFonts w:eastAsia="仿宋_GB2312"/>
          <w:sz w:val="30"/>
          <w:szCs w:val="30"/>
        </w:rPr>
        <w:t>2</w:t>
      </w:r>
      <w:r>
        <w:rPr>
          <w:rFonts w:eastAsia="仿宋_GB2312" w:hint="eastAsia"/>
          <w:sz w:val="30"/>
          <w:szCs w:val="30"/>
        </w:rPr>
        <w:t>）说课考核按照</w:t>
      </w:r>
      <w:r>
        <w:rPr>
          <w:rFonts w:eastAsia="仿宋_GB2312" w:hint="eastAsia"/>
          <w:bCs/>
          <w:sz w:val="30"/>
          <w:szCs w:val="30"/>
        </w:rPr>
        <w:t>《郑州市说课量化评价表》的标准计分（按得分的</w:t>
      </w:r>
      <w:r>
        <w:rPr>
          <w:rFonts w:eastAsia="仿宋_GB2312"/>
          <w:bCs/>
          <w:sz w:val="30"/>
          <w:szCs w:val="30"/>
        </w:rPr>
        <w:t>70%</w:t>
      </w:r>
      <w:r>
        <w:rPr>
          <w:rFonts w:eastAsia="仿宋_GB2312" w:hint="eastAsia"/>
          <w:bCs/>
          <w:sz w:val="30"/>
          <w:szCs w:val="30"/>
        </w:rPr>
        <w:t>计分）。</w:t>
      </w:r>
    </w:p>
    <w:p w:rsidR="005F02B0" w:rsidRPr="004370C8" w:rsidRDefault="005F02B0" w:rsidP="005F02B0">
      <w:pPr>
        <w:ind w:firstLineChars="200" w:firstLine="600"/>
        <w:rPr>
          <w:rFonts w:eastAsia="仿宋_GB2312"/>
          <w:sz w:val="30"/>
          <w:szCs w:val="30"/>
        </w:rPr>
      </w:pPr>
      <w:r w:rsidRPr="004370C8">
        <w:rPr>
          <w:rFonts w:eastAsia="仿宋_GB2312"/>
          <w:bCs/>
          <w:sz w:val="30"/>
          <w:szCs w:val="30"/>
        </w:rPr>
        <w:t>5</w:t>
      </w:r>
      <w:r w:rsidR="00FA0E60">
        <w:rPr>
          <w:rFonts w:eastAsia="仿宋_GB2312" w:hint="eastAsia"/>
          <w:bCs/>
          <w:sz w:val="30"/>
          <w:szCs w:val="30"/>
        </w:rPr>
        <w:t>．成绩汇总：在基本技能考核结束后，各高中</w:t>
      </w:r>
      <w:r w:rsidR="00FA0E60">
        <w:rPr>
          <w:rFonts w:eastAsia="仿宋_GB2312" w:hint="eastAsia"/>
          <w:sz w:val="30"/>
          <w:szCs w:val="30"/>
        </w:rPr>
        <w:t>教研共同体负责人把考核结果的原始资料和电子统计表上报市教研室中学物理学科。电子邮箱</w:t>
      </w:r>
      <w:r w:rsidRPr="004370C8">
        <w:rPr>
          <w:rFonts w:eastAsia="仿宋_GB2312"/>
          <w:sz w:val="30"/>
          <w:szCs w:val="30"/>
        </w:rPr>
        <w:t>:fantingxian@zzedu.net.cn</w:t>
      </w:r>
      <w:r w:rsidR="00FA0E60">
        <w:rPr>
          <w:rFonts w:eastAsia="仿宋_GB2312" w:hint="eastAsia"/>
          <w:sz w:val="30"/>
          <w:szCs w:val="30"/>
        </w:rPr>
        <w:t>；联系电话：</w:t>
      </w:r>
      <w:r w:rsidRPr="004370C8">
        <w:rPr>
          <w:rFonts w:eastAsia="仿宋_GB2312"/>
          <w:sz w:val="30"/>
          <w:szCs w:val="30"/>
        </w:rPr>
        <w:t>67882037</w:t>
      </w:r>
      <w:r w:rsidR="00FA0E60">
        <w:rPr>
          <w:rFonts w:eastAsia="仿宋_GB2312" w:hint="eastAsia"/>
          <w:sz w:val="30"/>
          <w:szCs w:val="30"/>
        </w:rPr>
        <w:t>。</w:t>
      </w:r>
    </w:p>
    <w:p w:rsidR="005F02B0" w:rsidRPr="004370C8" w:rsidRDefault="005F02B0" w:rsidP="00E4645C">
      <w:pPr>
        <w:jc w:val="center"/>
        <w:rPr>
          <w:rFonts w:eastAsia="方正小标宋简体"/>
          <w:sz w:val="32"/>
          <w:szCs w:val="32"/>
        </w:rPr>
      </w:pPr>
    </w:p>
    <w:p w:rsidR="00503B84" w:rsidRPr="004370C8" w:rsidRDefault="00FA0E60" w:rsidP="00503B84">
      <w:pPr>
        <w:jc w:val="center"/>
        <w:rPr>
          <w:rFonts w:eastAsia="黑体"/>
          <w:sz w:val="32"/>
          <w:szCs w:val="32"/>
        </w:rPr>
      </w:pPr>
      <w:r w:rsidRPr="00FA0E60">
        <w:rPr>
          <w:rFonts w:eastAsia="黑体" w:hint="eastAsia"/>
          <w:sz w:val="32"/>
          <w:szCs w:val="32"/>
        </w:rPr>
        <w:t>化学学科教学基本功考核办法</w:t>
      </w:r>
    </w:p>
    <w:p w:rsidR="00503B84" w:rsidRPr="004370C8" w:rsidRDefault="00FA0E60" w:rsidP="00503B84">
      <w:pPr>
        <w:ind w:leftChars="50" w:left="105" w:firstLineChars="199" w:firstLine="597"/>
        <w:rPr>
          <w:rFonts w:eastAsia="仿宋_GB2312"/>
          <w:sz w:val="30"/>
          <w:szCs w:val="30"/>
        </w:rPr>
      </w:pPr>
      <w:r w:rsidRPr="00FA0E60">
        <w:rPr>
          <w:rFonts w:eastAsia="仿宋_GB2312" w:hint="eastAsia"/>
          <w:sz w:val="30"/>
          <w:szCs w:val="30"/>
        </w:rPr>
        <w:t>教学基本功的考核内容包括说课、学科教学技能</w:t>
      </w:r>
      <w:r w:rsidR="00503B84" w:rsidRPr="004370C8">
        <w:rPr>
          <w:rFonts w:eastAsia="仿宋_GB2312"/>
          <w:sz w:val="30"/>
          <w:szCs w:val="30"/>
        </w:rPr>
        <w:t>两部分</w:t>
      </w:r>
      <w:r w:rsidRPr="00FA0E60">
        <w:rPr>
          <w:rFonts w:eastAsia="仿宋_GB2312" w:hint="eastAsia"/>
          <w:sz w:val="30"/>
          <w:szCs w:val="30"/>
        </w:rPr>
        <w:t>，总分</w:t>
      </w:r>
      <w:r w:rsidRPr="00FA0E60">
        <w:rPr>
          <w:rFonts w:eastAsia="仿宋_GB2312"/>
          <w:sz w:val="30"/>
          <w:szCs w:val="30"/>
        </w:rPr>
        <w:t>100</w:t>
      </w:r>
      <w:r w:rsidRPr="00FA0E60">
        <w:rPr>
          <w:rFonts w:eastAsia="仿宋_GB2312" w:hint="eastAsia"/>
          <w:sz w:val="30"/>
          <w:szCs w:val="30"/>
        </w:rPr>
        <w:t>分。具体要求及考核办法如下：</w:t>
      </w:r>
    </w:p>
    <w:p w:rsidR="00503B84" w:rsidRPr="004370C8" w:rsidRDefault="00FA0E60" w:rsidP="00503B84">
      <w:pPr>
        <w:ind w:firstLineChars="199" w:firstLine="597"/>
        <w:rPr>
          <w:rFonts w:eastAsia="仿宋_GB2312"/>
          <w:sz w:val="30"/>
          <w:szCs w:val="30"/>
        </w:rPr>
      </w:pPr>
      <w:r w:rsidRPr="00FA0E60">
        <w:rPr>
          <w:rFonts w:eastAsia="仿宋_GB2312" w:hint="eastAsia"/>
          <w:bCs/>
          <w:sz w:val="30"/>
          <w:szCs w:val="30"/>
        </w:rPr>
        <w:t>一、</w:t>
      </w:r>
      <w:r w:rsidRPr="00FA0E60">
        <w:rPr>
          <w:rFonts w:eastAsia="仿宋_GB2312" w:hint="eastAsia"/>
          <w:sz w:val="30"/>
          <w:szCs w:val="30"/>
        </w:rPr>
        <w:t>说课考核内容、要求及评分标准</w:t>
      </w:r>
    </w:p>
    <w:p w:rsidR="00503B84" w:rsidRPr="004370C8" w:rsidRDefault="00FA0E60" w:rsidP="00503B84">
      <w:pPr>
        <w:ind w:firstLineChars="199" w:firstLine="597"/>
        <w:rPr>
          <w:rFonts w:eastAsia="仿宋_GB2312"/>
          <w:sz w:val="30"/>
          <w:szCs w:val="30"/>
        </w:rPr>
      </w:pPr>
      <w:r w:rsidRPr="00FA0E60">
        <w:rPr>
          <w:rFonts w:eastAsia="仿宋_GB2312"/>
          <w:sz w:val="30"/>
          <w:szCs w:val="30"/>
        </w:rPr>
        <w:t>1</w:t>
      </w:r>
      <w:r w:rsidRPr="00FA0E60">
        <w:rPr>
          <w:rFonts w:eastAsia="仿宋_GB2312" w:hint="eastAsia"/>
          <w:sz w:val="30"/>
          <w:szCs w:val="30"/>
        </w:rPr>
        <w:t>．说课部分占</w:t>
      </w:r>
      <w:r w:rsidRPr="00FA0E60">
        <w:rPr>
          <w:rFonts w:eastAsia="仿宋_GB2312"/>
          <w:sz w:val="30"/>
          <w:szCs w:val="30"/>
        </w:rPr>
        <w:t>50</w:t>
      </w:r>
      <w:r w:rsidRPr="00FA0E60">
        <w:rPr>
          <w:rFonts w:eastAsia="仿宋_GB2312" w:hint="eastAsia"/>
          <w:sz w:val="30"/>
          <w:szCs w:val="30"/>
        </w:rPr>
        <w:t>分，时间为</w:t>
      </w:r>
      <w:r w:rsidRPr="00FA0E60">
        <w:rPr>
          <w:rFonts w:eastAsia="仿宋_GB2312"/>
          <w:sz w:val="30"/>
          <w:szCs w:val="30"/>
        </w:rPr>
        <w:t>15</w:t>
      </w:r>
      <w:r w:rsidRPr="00FA0E60">
        <w:rPr>
          <w:rFonts w:eastAsia="仿宋_GB2312" w:hint="eastAsia"/>
          <w:sz w:val="30"/>
          <w:szCs w:val="30"/>
        </w:rPr>
        <w:t>分钟。说课过程中必须使用班班通电子白板系统。</w:t>
      </w:r>
    </w:p>
    <w:p w:rsidR="00503B84" w:rsidRPr="004370C8" w:rsidRDefault="00FA0E60" w:rsidP="00503B84">
      <w:pPr>
        <w:ind w:firstLineChars="199" w:firstLine="597"/>
        <w:rPr>
          <w:rFonts w:eastAsia="仿宋_GB2312"/>
          <w:sz w:val="30"/>
          <w:szCs w:val="30"/>
        </w:rPr>
      </w:pPr>
      <w:r w:rsidRPr="00FA0E60">
        <w:rPr>
          <w:rFonts w:eastAsia="仿宋_GB2312"/>
          <w:sz w:val="30"/>
          <w:szCs w:val="30"/>
        </w:rPr>
        <w:t>2</w:t>
      </w:r>
      <w:r w:rsidRPr="00FA0E60">
        <w:rPr>
          <w:rFonts w:eastAsia="仿宋_GB2312" w:hint="eastAsia"/>
          <w:sz w:val="30"/>
          <w:szCs w:val="30"/>
        </w:rPr>
        <w:t>．说课课题为本学段的某一课时内容，参赛教师按照抽签顺序提前</w:t>
      </w:r>
      <w:r w:rsidRPr="00FA0E60">
        <w:rPr>
          <w:rFonts w:eastAsia="仿宋_GB2312"/>
          <w:sz w:val="30"/>
          <w:szCs w:val="30"/>
        </w:rPr>
        <w:t>30</w:t>
      </w:r>
      <w:r w:rsidRPr="00FA0E60">
        <w:rPr>
          <w:rFonts w:eastAsia="仿宋_GB2312" w:hint="eastAsia"/>
          <w:sz w:val="30"/>
          <w:szCs w:val="30"/>
        </w:rPr>
        <w:t>分钟抽取课题。备选课题提前十天由市或区教研室公布。</w:t>
      </w:r>
    </w:p>
    <w:p w:rsidR="00503B84" w:rsidRPr="004370C8" w:rsidRDefault="00FA0E60" w:rsidP="00503B84">
      <w:pPr>
        <w:ind w:firstLineChars="225" w:firstLine="675"/>
        <w:rPr>
          <w:rFonts w:eastAsia="仿宋_GB2312"/>
          <w:bCs/>
          <w:sz w:val="30"/>
          <w:szCs w:val="30"/>
        </w:rPr>
      </w:pPr>
      <w:r w:rsidRPr="00FA0E60">
        <w:rPr>
          <w:rFonts w:eastAsia="仿宋_GB2312"/>
          <w:sz w:val="30"/>
          <w:szCs w:val="30"/>
        </w:rPr>
        <w:t>3</w:t>
      </w:r>
      <w:r w:rsidRPr="00FA0E60">
        <w:rPr>
          <w:rFonts w:eastAsia="仿宋_GB2312" w:hint="eastAsia"/>
          <w:sz w:val="30"/>
          <w:szCs w:val="30"/>
        </w:rPr>
        <w:t>．说课考核按照</w:t>
      </w:r>
      <w:r w:rsidRPr="00FA0E60">
        <w:rPr>
          <w:rFonts w:eastAsia="仿宋_GB2312" w:hint="eastAsia"/>
          <w:bCs/>
          <w:sz w:val="30"/>
          <w:szCs w:val="30"/>
        </w:rPr>
        <w:t>《郑州市说课量化评价表》的标准计分，其中</w:t>
      </w:r>
      <w:r w:rsidRPr="00FA0E60">
        <w:rPr>
          <w:rFonts w:eastAsia="仿宋_GB2312" w:hint="eastAsia"/>
          <w:sz w:val="30"/>
          <w:szCs w:val="30"/>
        </w:rPr>
        <w:t>班班通电子白板系统的使用占</w:t>
      </w:r>
      <w:r w:rsidRPr="00FA0E60">
        <w:rPr>
          <w:rFonts w:eastAsia="仿宋_GB2312"/>
          <w:sz w:val="30"/>
          <w:szCs w:val="30"/>
        </w:rPr>
        <w:t>5</w:t>
      </w:r>
      <w:r w:rsidRPr="00FA0E60">
        <w:rPr>
          <w:rFonts w:eastAsia="仿宋_GB2312" w:hint="eastAsia"/>
          <w:sz w:val="30"/>
          <w:szCs w:val="30"/>
        </w:rPr>
        <w:t>分，分“熟练运用（电子白板各项功能）”（</w:t>
      </w:r>
      <w:r w:rsidRPr="00FA0E60">
        <w:rPr>
          <w:rFonts w:eastAsia="仿宋_GB2312"/>
          <w:sz w:val="30"/>
          <w:szCs w:val="30"/>
        </w:rPr>
        <w:t>4</w:t>
      </w:r>
      <w:r w:rsidRPr="00FA0E60">
        <w:rPr>
          <w:rFonts w:eastAsia="仿宋_GB2312" w:hint="eastAsia"/>
          <w:sz w:val="30"/>
          <w:szCs w:val="30"/>
        </w:rPr>
        <w:t>分以上）、“不够熟练”（</w:t>
      </w:r>
      <w:r w:rsidRPr="00FA0E60">
        <w:rPr>
          <w:rFonts w:eastAsia="仿宋_GB2312"/>
          <w:sz w:val="30"/>
          <w:szCs w:val="30"/>
        </w:rPr>
        <w:t>3</w:t>
      </w:r>
      <w:r w:rsidRPr="00FA0E60">
        <w:rPr>
          <w:rFonts w:eastAsia="仿宋_GB2312" w:hint="eastAsia"/>
          <w:sz w:val="30"/>
          <w:szCs w:val="30"/>
        </w:rPr>
        <w:t>分）、“无法完成操作”（</w:t>
      </w:r>
      <w:r w:rsidRPr="00FA0E60">
        <w:rPr>
          <w:rFonts w:eastAsia="仿宋_GB2312"/>
          <w:sz w:val="30"/>
          <w:szCs w:val="30"/>
        </w:rPr>
        <w:t>2</w:t>
      </w:r>
      <w:r w:rsidRPr="00FA0E60">
        <w:rPr>
          <w:rFonts w:eastAsia="仿宋_GB2312" w:hint="eastAsia"/>
          <w:sz w:val="30"/>
          <w:szCs w:val="30"/>
        </w:rPr>
        <w:t>分以下）三个等级。</w:t>
      </w:r>
    </w:p>
    <w:p w:rsidR="00503B84" w:rsidRPr="004370C8" w:rsidRDefault="00FA0E60" w:rsidP="00503B84">
      <w:pPr>
        <w:ind w:firstLineChars="199" w:firstLine="597"/>
        <w:rPr>
          <w:rFonts w:eastAsia="仿宋_GB2312"/>
          <w:sz w:val="30"/>
          <w:szCs w:val="30"/>
        </w:rPr>
      </w:pPr>
      <w:r w:rsidRPr="00FA0E60">
        <w:rPr>
          <w:rFonts w:eastAsia="仿宋_GB2312" w:hint="eastAsia"/>
          <w:sz w:val="30"/>
          <w:szCs w:val="30"/>
        </w:rPr>
        <w:t>二、学科教学技能考核内容、要求及评分标准</w:t>
      </w:r>
    </w:p>
    <w:p w:rsidR="00503B84" w:rsidRPr="004370C8" w:rsidRDefault="00FA0E60" w:rsidP="00503B84">
      <w:pPr>
        <w:ind w:firstLineChars="199" w:firstLine="597"/>
        <w:rPr>
          <w:rFonts w:eastAsia="仿宋_GB2312"/>
          <w:sz w:val="30"/>
          <w:szCs w:val="30"/>
        </w:rPr>
      </w:pPr>
      <w:r w:rsidRPr="00FA0E60">
        <w:rPr>
          <w:rFonts w:eastAsia="仿宋_GB2312" w:hint="eastAsia"/>
          <w:sz w:val="30"/>
          <w:szCs w:val="30"/>
        </w:rPr>
        <w:t>学科教学技能占</w:t>
      </w:r>
      <w:r w:rsidRPr="00FA0E60">
        <w:rPr>
          <w:rFonts w:eastAsia="仿宋_GB2312"/>
          <w:sz w:val="30"/>
          <w:szCs w:val="30"/>
        </w:rPr>
        <w:t>50</w:t>
      </w:r>
      <w:r w:rsidRPr="00FA0E60">
        <w:rPr>
          <w:rFonts w:eastAsia="仿宋_GB2312" w:hint="eastAsia"/>
          <w:sz w:val="30"/>
          <w:szCs w:val="30"/>
        </w:rPr>
        <w:t>分。共分两项内容：化学实验（</w:t>
      </w:r>
      <w:r w:rsidRPr="00FA0E60">
        <w:rPr>
          <w:rFonts w:eastAsia="仿宋_GB2312"/>
          <w:sz w:val="30"/>
          <w:szCs w:val="30"/>
        </w:rPr>
        <w:t>30</w:t>
      </w:r>
      <w:r w:rsidRPr="00FA0E60">
        <w:rPr>
          <w:rFonts w:eastAsia="仿宋_GB2312" w:hint="eastAsia"/>
          <w:sz w:val="30"/>
          <w:szCs w:val="30"/>
        </w:rPr>
        <w:t>分）、板书设计（</w:t>
      </w:r>
      <w:r w:rsidRPr="00FA0E60">
        <w:rPr>
          <w:rFonts w:eastAsia="仿宋_GB2312"/>
          <w:sz w:val="30"/>
          <w:szCs w:val="30"/>
        </w:rPr>
        <w:t>20</w:t>
      </w:r>
      <w:r w:rsidRPr="00FA0E60">
        <w:rPr>
          <w:rFonts w:eastAsia="仿宋_GB2312" w:hint="eastAsia"/>
          <w:sz w:val="30"/>
          <w:szCs w:val="30"/>
        </w:rPr>
        <w:t>分）。</w:t>
      </w:r>
    </w:p>
    <w:p w:rsidR="00503B84" w:rsidRPr="004370C8" w:rsidRDefault="00FA0E60" w:rsidP="00503B84">
      <w:pPr>
        <w:ind w:firstLineChars="200" w:firstLine="600"/>
        <w:rPr>
          <w:rFonts w:eastAsia="仿宋_GB2312"/>
          <w:sz w:val="30"/>
          <w:szCs w:val="30"/>
        </w:rPr>
      </w:pPr>
      <w:r w:rsidRPr="00FA0E60">
        <w:rPr>
          <w:rFonts w:eastAsia="仿宋_GB2312"/>
          <w:sz w:val="30"/>
          <w:szCs w:val="30"/>
        </w:rPr>
        <w:t>1</w:t>
      </w:r>
      <w:r w:rsidRPr="00FA0E60">
        <w:rPr>
          <w:rFonts w:eastAsia="仿宋_GB2312" w:hint="eastAsia"/>
          <w:sz w:val="30"/>
          <w:szCs w:val="30"/>
        </w:rPr>
        <w:t>．化学实验考核及评分：满分</w:t>
      </w:r>
      <w:r w:rsidRPr="00FA0E60">
        <w:rPr>
          <w:rFonts w:eastAsia="仿宋_GB2312"/>
          <w:sz w:val="30"/>
          <w:szCs w:val="30"/>
        </w:rPr>
        <w:t>30</w:t>
      </w:r>
      <w:r w:rsidRPr="00FA0E60">
        <w:rPr>
          <w:rFonts w:eastAsia="仿宋_GB2312" w:hint="eastAsia"/>
          <w:sz w:val="30"/>
          <w:szCs w:val="30"/>
        </w:rPr>
        <w:t>分。实验内容为本学段的某一演</w:t>
      </w:r>
      <w:r w:rsidRPr="00FA0E60">
        <w:rPr>
          <w:rFonts w:eastAsia="仿宋_GB2312" w:hint="eastAsia"/>
          <w:sz w:val="30"/>
          <w:szCs w:val="30"/>
        </w:rPr>
        <w:lastRenderedPageBreak/>
        <w:t>示实验，参赛教师按照抽签顺序现场抽取课题，开始实验，时间</w:t>
      </w:r>
      <w:r w:rsidRPr="00FA0E60">
        <w:rPr>
          <w:rFonts w:eastAsia="仿宋_GB2312"/>
          <w:sz w:val="30"/>
          <w:szCs w:val="30"/>
        </w:rPr>
        <w:t>5</w:t>
      </w:r>
      <w:r w:rsidRPr="00FA0E60">
        <w:rPr>
          <w:rFonts w:eastAsia="仿宋_GB2312" w:hint="eastAsia"/>
          <w:sz w:val="30"/>
          <w:szCs w:val="30"/>
        </w:rPr>
        <w:t>分钟。备选实验提前十天由市或区教研室公布。</w:t>
      </w: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6439"/>
      </w:tblGrid>
      <w:tr w:rsidR="00503B84" w:rsidRPr="004370C8" w:rsidTr="006A4D03">
        <w:trPr>
          <w:jc w:val="center"/>
        </w:trPr>
        <w:tc>
          <w:tcPr>
            <w:tcW w:w="2219" w:type="dxa"/>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等</w:t>
            </w:r>
            <w:r w:rsidRPr="00FA0E60">
              <w:rPr>
                <w:rFonts w:eastAsia="仿宋_GB2312"/>
                <w:kern w:val="0"/>
                <w:sz w:val="24"/>
              </w:rPr>
              <w:t xml:space="preserve">  </w:t>
            </w:r>
            <w:r w:rsidRPr="00FA0E60">
              <w:rPr>
                <w:rFonts w:eastAsia="仿宋_GB2312" w:hint="eastAsia"/>
                <w:kern w:val="0"/>
                <w:sz w:val="24"/>
              </w:rPr>
              <w:t>级（分数）</w:t>
            </w:r>
          </w:p>
        </w:tc>
        <w:tc>
          <w:tcPr>
            <w:tcW w:w="6439" w:type="dxa"/>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实验评分标准</w:t>
            </w:r>
          </w:p>
        </w:tc>
      </w:tr>
      <w:tr w:rsidR="00503B84" w:rsidRPr="004370C8" w:rsidTr="006A4D03">
        <w:trPr>
          <w:jc w:val="center"/>
        </w:trPr>
        <w:tc>
          <w:tcPr>
            <w:tcW w:w="2219" w:type="dxa"/>
            <w:vAlign w:val="center"/>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一等（</w:t>
            </w:r>
            <w:r w:rsidRPr="00FA0E60">
              <w:rPr>
                <w:rFonts w:eastAsia="仿宋_GB2312"/>
                <w:kern w:val="0"/>
                <w:sz w:val="24"/>
              </w:rPr>
              <w:t>24-30</w:t>
            </w:r>
            <w:r w:rsidRPr="00FA0E60">
              <w:rPr>
                <w:rFonts w:eastAsia="仿宋_GB2312" w:hint="eastAsia"/>
                <w:kern w:val="0"/>
                <w:sz w:val="24"/>
              </w:rPr>
              <w:t>分）</w:t>
            </w:r>
          </w:p>
        </w:tc>
        <w:tc>
          <w:tcPr>
            <w:tcW w:w="6439" w:type="dxa"/>
          </w:tcPr>
          <w:p w:rsidR="00503B84" w:rsidRPr="004370C8" w:rsidRDefault="00FA0E60" w:rsidP="006A4D03">
            <w:pPr>
              <w:spacing w:line="400" w:lineRule="exact"/>
              <w:rPr>
                <w:rFonts w:eastAsia="仿宋_GB2312"/>
                <w:kern w:val="0"/>
                <w:sz w:val="24"/>
              </w:rPr>
            </w:pPr>
            <w:r w:rsidRPr="00FA0E60">
              <w:rPr>
                <w:rFonts w:eastAsia="仿宋_GB2312" w:hint="eastAsia"/>
                <w:kern w:val="0"/>
                <w:sz w:val="24"/>
              </w:rPr>
              <w:t>操作规范、熟练，现象明显，顺利完成实验。</w:t>
            </w:r>
          </w:p>
        </w:tc>
      </w:tr>
      <w:tr w:rsidR="00503B84" w:rsidRPr="004370C8" w:rsidTr="006A4D03">
        <w:trPr>
          <w:jc w:val="center"/>
        </w:trPr>
        <w:tc>
          <w:tcPr>
            <w:tcW w:w="2219" w:type="dxa"/>
            <w:vAlign w:val="center"/>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二等（</w:t>
            </w:r>
            <w:r w:rsidRPr="00FA0E60">
              <w:rPr>
                <w:rFonts w:eastAsia="仿宋_GB2312"/>
                <w:kern w:val="0"/>
                <w:sz w:val="24"/>
              </w:rPr>
              <w:t>15-23</w:t>
            </w:r>
            <w:r w:rsidRPr="00FA0E60">
              <w:rPr>
                <w:rFonts w:eastAsia="仿宋_GB2312" w:hint="eastAsia"/>
                <w:kern w:val="0"/>
                <w:sz w:val="24"/>
              </w:rPr>
              <w:t>分）</w:t>
            </w:r>
          </w:p>
        </w:tc>
        <w:tc>
          <w:tcPr>
            <w:tcW w:w="6439" w:type="dxa"/>
          </w:tcPr>
          <w:p w:rsidR="00503B84" w:rsidRPr="004370C8" w:rsidRDefault="00FA0E60" w:rsidP="006A4D03">
            <w:pPr>
              <w:spacing w:line="400" w:lineRule="exact"/>
              <w:rPr>
                <w:rFonts w:eastAsia="仿宋_GB2312"/>
                <w:kern w:val="0"/>
                <w:sz w:val="24"/>
              </w:rPr>
            </w:pPr>
            <w:r w:rsidRPr="00FA0E60">
              <w:rPr>
                <w:rFonts w:eastAsia="仿宋_GB2312" w:hint="eastAsia"/>
                <w:kern w:val="0"/>
                <w:sz w:val="24"/>
              </w:rPr>
              <w:t>操作基本规范、比较熟练，现象比较明显，能够完成实验。</w:t>
            </w:r>
          </w:p>
        </w:tc>
      </w:tr>
      <w:tr w:rsidR="00503B84" w:rsidRPr="004370C8" w:rsidTr="006A4D03">
        <w:trPr>
          <w:jc w:val="center"/>
        </w:trPr>
        <w:tc>
          <w:tcPr>
            <w:tcW w:w="2219" w:type="dxa"/>
            <w:vAlign w:val="center"/>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三等（</w:t>
            </w:r>
            <w:r w:rsidRPr="00FA0E60">
              <w:rPr>
                <w:rFonts w:eastAsia="仿宋_GB2312"/>
                <w:kern w:val="0"/>
                <w:sz w:val="24"/>
              </w:rPr>
              <w:t>14</w:t>
            </w:r>
            <w:r w:rsidRPr="00FA0E60">
              <w:rPr>
                <w:rFonts w:eastAsia="仿宋_GB2312" w:hint="eastAsia"/>
                <w:kern w:val="0"/>
                <w:sz w:val="24"/>
              </w:rPr>
              <w:t>分以下）</w:t>
            </w:r>
          </w:p>
        </w:tc>
        <w:tc>
          <w:tcPr>
            <w:tcW w:w="6439" w:type="dxa"/>
          </w:tcPr>
          <w:p w:rsidR="00503B84" w:rsidRPr="004370C8" w:rsidRDefault="00FA0E60" w:rsidP="006A4D03">
            <w:pPr>
              <w:spacing w:line="400" w:lineRule="exact"/>
              <w:rPr>
                <w:rFonts w:eastAsia="仿宋_GB2312"/>
                <w:kern w:val="0"/>
                <w:sz w:val="24"/>
              </w:rPr>
            </w:pPr>
            <w:r w:rsidRPr="00FA0E60">
              <w:rPr>
                <w:rFonts w:eastAsia="仿宋_GB2312" w:hint="eastAsia"/>
                <w:kern w:val="0"/>
                <w:sz w:val="24"/>
              </w:rPr>
              <w:t>操作不够规范、较生疏，现象不够明显，或不能完成实验。</w:t>
            </w:r>
          </w:p>
        </w:tc>
      </w:tr>
    </w:tbl>
    <w:p w:rsidR="00503B84" w:rsidRPr="004370C8" w:rsidRDefault="00FA0E60" w:rsidP="00503B84">
      <w:pPr>
        <w:ind w:firstLineChars="199" w:firstLine="597"/>
        <w:rPr>
          <w:rFonts w:eastAsia="仿宋_GB2312"/>
          <w:sz w:val="30"/>
          <w:szCs w:val="30"/>
        </w:rPr>
      </w:pPr>
      <w:r w:rsidRPr="00FA0E60">
        <w:rPr>
          <w:rFonts w:eastAsia="仿宋_GB2312"/>
          <w:sz w:val="30"/>
          <w:szCs w:val="30"/>
        </w:rPr>
        <w:t>2</w:t>
      </w:r>
      <w:r w:rsidRPr="00FA0E60">
        <w:rPr>
          <w:rFonts w:eastAsia="仿宋_GB2312" w:hint="eastAsia"/>
          <w:sz w:val="30"/>
          <w:szCs w:val="30"/>
        </w:rPr>
        <w:t>．板书设计考核及评分：满分</w:t>
      </w:r>
      <w:r w:rsidRPr="00FA0E60">
        <w:rPr>
          <w:rFonts w:eastAsia="仿宋_GB2312"/>
          <w:sz w:val="30"/>
          <w:szCs w:val="30"/>
        </w:rPr>
        <w:t>20</w:t>
      </w:r>
      <w:r w:rsidRPr="00FA0E60">
        <w:rPr>
          <w:rFonts w:eastAsia="仿宋_GB2312" w:hint="eastAsia"/>
          <w:sz w:val="30"/>
          <w:szCs w:val="30"/>
        </w:rPr>
        <w:t>分。板书内容为说课课题的相关板书设计，在实验考查之前完成，时间</w:t>
      </w:r>
      <w:r w:rsidRPr="00FA0E60">
        <w:rPr>
          <w:rFonts w:eastAsia="仿宋_GB2312"/>
          <w:sz w:val="30"/>
          <w:szCs w:val="30"/>
        </w:rPr>
        <w:t>5</w:t>
      </w:r>
      <w:r w:rsidRPr="00FA0E60">
        <w:rPr>
          <w:rFonts w:eastAsia="仿宋_GB2312" w:hint="eastAsia"/>
          <w:sz w:val="30"/>
          <w:szCs w:val="30"/>
        </w:rPr>
        <w:t>分钟。</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6589"/>
      </w:tblGrid>
      <w:tr w:rsidR="00503B84" w:rsidRPr="004370C8" w:rsidTr="00906370">
        <w:trPr>
          <w:jc w:val="center"/>
        </w:trPr>
        <w:tc>
          <w:tcPr>
            <w:tcW w:w="2199" w:type="dxa"/>
            <w:vAlign w:val="center"/>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等</w:t>
            </w:r>
            <w:r w:rsidRPr="00FA0E60">
              <w:rPr>
                <w:rFonts w:eastAsia="仿宋_GB2312"/>
                <w:kern w:val="0"/>
                <w:sz w:val="24"/>
              </w:rPr>
              <w:t xml:space="preserve">  </w:t>
            </w:r>
            <w:r w:rsidRPr="00FA0E60">
              <w:rPr>
                <w:rFonts w:eastAsia="仿宋_GB2312" w:hint="eastAsia"/>
                <w:kern w:val="0"/>
                <w:sz w:val="24"/>
              </w:rPr>
              <w:t>级（分数）</w:t>
            </w:r>
          </w:p>
        </w:tc>
        <w:tc>
          <w:tcPr>
            <w:tcW w:w="6589" w:type="dxa"/>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板书评分标准</w:t>
            </w:r>
          </w:p>
        </w:tc>
      </w:tr>
      <w:tr w:rsidR="00503B84" w:rsidRPr="004370C8" w:rsidTr="00906370">
        <w:trPr>
          <w:jc w:val="center"/>
        </w:trPr>
        <w:tc>
          <w:tcPr>
            <w:tcW w:w="2199" w:type="dxa"/>
            <w:vAlign w:val="center"/>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一等（</w:t>
            </w:r>
            <w:r w:rsidRPr="00FA0E60">
              <w:rPr>
                <w:rFonts w:eastAsia="仿宋_GB2312"/>
                <w:kern w:val="0"/>
                <w:sz w:val="24"/>
              </w:rPr>
              <w:t>16-20</w:t>
            </w:r>
            <w:r w:rsidRPr="00FA0E60">
              <w:rPr>
                <w:rFonts w:eastAsia="仿宋_GB2312" w:hint="eastAsia"/>
                <w:kern w:val="0"/>
                <w:sz w:val="24"/>
              </w:rPr>
              <w:t>分）</w:t>
            </w:r>
          </w:p>
        </w:tc>
        <w:tc>
          <w:tcPr>
            <w:tcW w:w="6589" w:type="dxa"/>
          </w:tcPr>
          <w:p w:rsidR="00503B84" w:rsidRPr="004370C8" w:rsidRDefault="00FA0E60" w:rsidP="006A4D03">
            <w:pPr>
              <w:spacing w:line="400" w:lineRule="exact"/>
              <w:rPr>
                <w:rFonts w:eastAsia="仿宋_GB2312"/>
                <w:kern w:val="0"/>
                <w:sz w:val="24"/>
              </w:rPr>
            </w:pPr>
            <w:r w:rsidRPr="00FA0E60">
              <w:rPr>
                <w:rFonts w:eastAsia="仿宋_GB2312" w:hint="eastAsia"/>
                <w:kern w:val="0"/>
                <w:sz w:val="24"/>
              </w:rPr>
              <w:t>结构布局合理，条理清晰；书写正确、端正、美观。</w:t>
            </w:r>
          </w:p>
        </w:tc>
      </w:tr>
      <w:tr w:rsidR="00503B84" w:rsidRPr="004370C8" w:rsidTr="00906370">
        <w:trPr>
          <w:jc w:val="center"/>
        </w:trPr>
        <w:tc>
          <w:tcPr>
            <w:tcW w:w="2199" w:type="dxa"/>
            <w:vAlign w:val="center"/>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二等（</w:t>
            </w:r>
            <w:r w:rsidRPr="00FA0E60">
              <w:rPr>
                <w:rFonts w:eastAsia="仿宋_GB2312"/>
                <w:kern w:val="0"/>
                <w:sz w:val="24"/>
              </w:rPr>
              <w:t>10-15</w:t>
            </w:r>
            <w:r w:rsidRPr="00FA0E60">
              <w:rPr>
                <w:rFonts w:eastAsia="仿宋_GB2312" w:hint="eastAsia"/>
                <w:kern w:val="0"/>
                <w:sz w:val="24"/>
              </w:rPr>
              <w:t>分）</w:t>
            </w:r>
          </w:p>
        </w:tc>
        <w:tc>
          <w:tcPr>
            <w:tcW w:w="6589" w:type="dxa"/>
          </w:tcPr>
          <w:p w:rsidR="00503B84" w:rsidRPr="004370C8" w:rsidRDefault="00FA0E60" w:rsidP="006A4D03">
            <w:pPr>
              <w:spacing w:line="400" w:lineRule="exact"/>
              <w:rPr>
                <w:rFonts w:eastAsia="仿宋_GB2312"/>
                <w:kern w:val="0"/>
                <w:sz w:val="24"/>
              </w:rPr>
            </w:pPr>
            <w:r w:rsidRPr="00FA0E60">
              <w:rPr>
                <w:rFonts w:eastAsia="仿宋_GB2312" w:hint="eastAsia"/>
                <w:kern w:val="0"/>
                <w:sz w:val="24"/>
              </w:rPr>
              <w:t>结构布局基本合理，条理基本清楚；书写基本正确，比较工整。</w:t>
            </w:r>
          </w:p>
        </w:tc>
      </w:tr>
      <w:tr w:rsidR="00503B84" w:rsidRPr="004370C8" w:rsidTr="00906370">
        <w:trPr>
          <w:jc w:val="center"/>
        </w:trPr>
        <w:tc>
          <w:tcPr>
            <w:tcW w:w="2199" w:type="dxa"/>
            <w:vAlign w:val="center"/>
          </w:tcPr>
          <w:p w:rsidR="00503B84" w:rsidRPr="004370C8" w:rsidRDefault="00FA0E60" w:rsidP="006A4D03">
            <w:pPr>
              <w:spacing w:line="400" w:lineRule="exact"/>
              <w:jc w:val="center"/>
              <w:rPr>
                <w:rFonts w:eastAsia="仿宋_GB2312"/>
                <w:kern w:val="0"/>
                <w:sz w:val="24"/>
              </w:rPr>
            </w:pPr>
            <w:r w:rsidRPr="00FA0E60">
              <w:rPr>
                <w:rFonts w:eastAsia="仿宋_GB2312" w:hint="eastAsia"/>
                <w:kern w:val="0"/>
                <w:sz w:val="24"/>
              </w:rPr>
              <w:t>三等（</w:t>
            </w:r>
            <w:r w:rsidRPr="00FA0E60">
              <w:rPr>
                <w:rFonts w:eastAsia="仿宋_GB2312"/>
                <w:kern w:val="0"/>
                <w:sz w:val="24"/>
              </w:rPr>
              <w:t>9</w:t>
            </w:r>
            <w:r w:rsidRPr="00FA0E60">
              <w:rPr>
                <w:rFonts w:eastAsia="仿宋_GB2312" w:hint="eastAsia"/>
                <w:kern w:val="0"/>
                <w:sz w:val="24"/>
              </w:rPr>
              <w:t>分以下）</w:t>
            </w:r>
          </w:p>
        </w:tc>
        <w:tc>
          <w:tcPr>
            <w:tcW w:w="6589" w:type="dxa"/>
          </w:tcPr>
          <w:p w:rsidR="00503B84" w:rsidRPr="004370C8" w:rsidRDefault="00FA0E60" w:rsidP="006A4D03">
            <w:pPr>
              <w:spacing w:line="400" w:lineRule="exact"/>
              <w:rPr>
                <w:rFonts w:eastAsia="仿宋_GB2312"/>
                <w:kern w:val="0"/>
                <w:sz w:val="24"/>
              </w:rPr>
            </w:pPr>
            <w:r w:rsidRPr="00FA0E60">
              <w:rPr>
                <w:rFonts w:eastAsia="仿宋_GB2312" w:hint="eastAsia"/>
                <w:kern w:val="0"/>
                <w:sz w:val="24"/>
              </w:rPr>
              <w:t>结构布局欠合理，条理不清楚；出现错别字，化学用语和符号不规范，字迹潦草或没有写完。</w:t>
            </w:r>
          </w:p>
        </w:tc>
      </w:tr>
    </w:tbl>
    <w:p w:rsidR="00503B84" w:rsidRPr="004370C8" w:rsidRDefault="00FA0E60" w:rsidP="00503B84">
      <w:pPr>
        <w:ind w:leftChars="50" w:left="105" w:firstLineChars="199" w:firstLine="597"/>
        <w:rPr>
          <w:rFonts w:eastAsia="仿宋_GB2312"/>
          <w:sz w:val="30"/>
          <w:szCs w:val="30"/>
        </w:rPr>
      </w:pPr>
      <w:r w:rsidRPr="00FA0E60">
        <w:rPr>
          <w:rFonts w:eastAsia="仿宋_GB2312" w:hint="eastAsia"/>
          <w:sz w:val="30"/>
          <w:szCs w:val="30"/>
        </w:rPr>
        <w:t>三、考核时间、计分办法和组织管理</w:t>
      </w:r>
    </w:p>
    <w:p w:rsidR="00503B84" w:rsidRPr="004370C8" w:rsidRDefault="00FA0E60" w:rsidP="00503B84">
      <w:pPr>
        <w:ind w:firstLineChars="187" w:firstLine="561"/>
        <w:rPr>
          <w:rFonts w:eastAsia="仿宋_GB2312"/>
          <w:sz w:val="30"/>
          <w:szCs w:val="30"/>
        </w:rPr>
      </w:pPr>
      <w:r w:rsidRPr="00FA0E60">
        <w:rPr>
          <w:rFonts w:eastAsia="仿宋_GB2312"/>
          <w:sz w:val="30"/>
          <w:szCs w:val="30"/>
        </w:rPr>
        <w:t>1</w:t>
      </w:r>
      <w:r w:rsidRPr="00FA0E60">
        <w:rPr>
          <w:rFonts w:eastAsia="仿宋_GB2312" w:hint="eastAsia"/>
          <w:sz w:val="30"/>
          <w:szCs w:val="30"/>
        </w:rPr>
        <w:t>．考核时间：各高中教研共同体的基本功考核统一时间，定于</w:t>
      </w:r>
      <w:r w:rsidRPr="00FA0E60">
        <w:rPr>
          <w:rFonts w:eastAsia="仿宋_GB2312"/>
          <w:sz w:val="30"/>
          <w:szCs w:val="30"/>
        </w:rPr>
        <w:t>2015</w:t>
      </w:r>
      <w:r w:rsidRPr="00FA0E60">
        <w:rPr>
          <w:rFonts w:eastAsia="仿宋_GB2312" w:hint="eastAsia"/>
          <w:sz w:val="30"/>
          <w:szCs w:val="30"/>
        </w:rPr>
        <w:t>年</w:t>
      </w:r>
      <w:r w:rsidRPr="00FA0E60">
        <w:rPr>
          <w:rFonts w:eastAsia="仿宋_GB2312"/>
          <w:sz w:val="30"/>
          <w:szCs w:val="30"/>
        </w:rPr>
        <w:t>5</w:t>
      </w:r>
      <w:r w:rsidR="00503B84" w:rsidRPr="004370C8">
        <w:rPr>
          <w:rFonts w:eastAsia="仿宋_GB2312"/>
          <w:sz w:val="30"/>
          <w:szCs w:val="30"/>
        </w:rPr>
        <w:t>—</w:t>
      </w:r>
      <w:r w:rsidRPr="00FA0E60">
        <w:rPr>
          <w:rFonts w:eastAsia="仿宋_GB2312"/>
          <w:sz w:val="30"/>
          <w:szCs w:val="30"/>
        </w:rPr>
        <w:t>6</w:t>
      </w:r>
      <w:r w:rsidRPr="00FA0E60">
        <w:rPr>
          <w:rFonts w:eastAsia="仿宋_GB2312" w:hint="eastAsia"/>
          <w:sz w:val="30"/>
          <w:szCs w:val="30"/>
        </w:rPr>
        <w:t>月进行。具体时间、要求和分组另行通知。</w:t>
      </w:r>
      <w:r>
        <w:rPr>
          <w:rFonts w:eastAsia="仿宋_GB2312" w:hint="eastAsia"/>
          <w:sz w:val="30"/>
          <w:szCs w:val="30"/>
        </w:rPr>
        <w:t>初中基本功考核由各区教研室自定时间，但应在本学期放假前完成。</w:t>
      </w:r>
    </w:p>
    <w:p w:rsidR="00503B84" w:rsidRPr="004370C8" w:rsidRDefault="00FA0E60" w:rsidP="00E7022D">
      <w:pPr>
        <w:ind w:firstLineChars="187" w:firstLine="561"/>
        <w:rPr>
          <w:rFonts w:eastAsia="仿宋_GB2312"/>
          <w:sz w:val="30"/>
          <w:szCs w:val="30"/>
        </w:rPr>
      </w:pPr>
      <w:r w:rsidRPr="00FA0E60">
        <w:rPr>
          <w:rFonts w:eastAsia="仿宋_GB2312"/>
          <w:sz w:val="30"/>
          <w:szCs w:val="30"/>
        </w:rPr>
        <w:t>2</w:t>
      </w:r>
      <w:r w:rsidRPr="00FA0E60">
        <w:rPr>
          <w:rFonts w:eastAsia="仿宋_GB2312" w:hint="eastAsia"/>
          <w:sz w:val="30"/>
          <w:szCs w:val="30"/>
        </w:rPr>
        <w:t>．组织管理：初高中全市统一命题和制定考核要求。高中各教研共同体同时进行。各高中共同体负责人及化学学科中心组成员负责签到、抽签等组织工作。</w:t>
      </w:r>
      <w:r>
        <w:rPr>
          <w:rFonts w:eastAsia="仿宋_GB2312" w:hint="eastAsia"/>
          <w:sz w:val="30"/>
          <w:szCs w:val="30"/>
        </w:rPr>
        <w:t>初中基本功考核由各区教研室负责实施，请相关老师关注区教研室的学科通知。</w:t>
      </w:r>
    </w:p>
    <w:p w:rsidR="00503B84" w:rsidRPr="004370C8" w:rsidRDefault="00FA0E60" w:rsidP="00503B84">
      <w:pPr>
        <w:ind w:firstLineChars="187" w:firstLine="561"/>
        <w:rPr>
          <w:rFonts w:eastAsia="仿宋_GB2312"/>
          <w:sz w:val="30"/>
          <w:szCs w:val="30"/>
        </w:rPr>
      </w:pPr>
      <w:r w:rsidRPr="00FA0E60">
        <w:rPr>
          <w:rFonts w:eastAsia="仿宋_GB2312"/>
          <w:sz w:val="30"/>
          <w:szCs w:val="30"/>
        </w:rPr>
        <w:t>3</w:t>
      </w:r>
      <w:r w:rsidRPr="00FA0E60">
        <w:rPr>
          <w:rFonts w:eastAsia="仿宋_GB2312" w:hint="eastAsia"/>
          <w:sz w:val="30"/>
          <w:szCs w:val="30"/>
        </w:rPr>
        <w:t>．计分方法：评委由</w:t>
      </w:r>
      <w:r w:rsidRPr="00FA0E60">
        <w:rPr>
          <w:rFonts w:eastAsia="仿宋_GB2312"/>
          <w:sz w:val="30"/>
          <w:szCs w:val="30"/>
        </w:rPr>
        <w:t>5-7</w:t>
      </w:r>
      <w:r w:rsidRPr="00FA0E60">
        <w:rPr>
          <w:rFonts w:eastAsia="仿宋_GB2312" w:hint="eastAsia"/>
          <w:sz w:val="30"/>
          <w:szCs w:val="30"/>
        </w:rPr>
        <w:t>人组成，去掉一个最高分、一个最低分，其余分数相加平均后即为选手的成绩。为保证考核的公正公平，评委和选手采取“推磨”评比的办法，即本高中教研共同体及中心组成员评委回避本教研共同体的选手。</w:t>
      </w:r>
    </w:p>
    <w:p w:rsidR="00503B84" w:rsidRPr="004370C8" w:rsidRDefault="00FA0E60" w:rsidP="00503B84">
      <w:pPr>
        <w:ind w:firstLineChars="200" w:firstLine="600"/>
        <w:rPr>
          <w:rFonts w:eastAsia="仿宋_GB2312"/>
          <w:sz w:val="30"/>
          <w:szCs w:val="30"/>
        </w:rPr>
      </w:pPr>
      <w:r w:rsidRPr="00FA0E60">
        <w:rPr>
          <w:rFonts w:eastAsia="仿宋_GB2312"/>
          <w:sz w:val="30"/>
          <w:szCs w:val="30"/>
        </w:rPr>
        <w:lastRenderedPageBreak/>
        <w:t>4</w:t>
      </w:r>
      <w:r w:rsidRPr="00FA0E60">
        <w:rPr>
          <w:rFonts w:eastAsia="仿宋_GB2312" w:hint="eastAsia"/>
          <w:sz w:val="30"/>
          <w:szCs w:val="30"/>
        </w:rPr>
        <w:t>．</w:t>
      </w:r>
      <w:r w:rsidRPr="00FA0E60">
        <w:rPr>
          <w:rFonts w:eastAsia="仿宋_GB2312" w:hint="eastAsia"/>
          <w:bCs/>
          <w:sz w:val="30"/>
          <w:szCs w:val="30"/>
        </w:rPr>
        <w:t>成绩汇总：在基本技能、说课考核结束后，各高中考点（场）</w:t>
      </w:r>
      <w:r w:rsidRPr="00FA0E60">
        <w:rPr>
          <w:rFonts w:eastAsia="仿宋_GB2312" w:hint="eastAsia"/>
          <w:sz w:val="30"/>
          <w:szCs w:val="30"/>
        </w:rPr>
        <w:t>负责人把考核结果的原始资料和电子统计表上报市教研室中学化学学科。</w:t>
      </w:r>
      <w:r w:rsidR="00664A6D" w:rsidRPr="004370C8">
        <w:rPr>
          <w:rFonts w:eastAsia="仿宋_GB2312"/>
          <w:sz w:val="30"/>
          <w:szCs w:val="30"/>
        </w:rPr>
        <w:t>电子邮箱：</w:t>
      </w:r>
      <w:r w:rsidR="00664A6D" w:rsidRPr="004370C8">
        <w:rPr>
          <w:rFonts w:eastAsia="仿宋_GB2312"/>
          <w:sz w:val="30"/>
          <w:szCs w:val="30"/>
        </w:rPr>
        <w:t>yueqingxian@zzedu.net.cn</w:t>
      </w:r>
      <w:r w:rsidR="00664A6D" w:rsidRPr="004370C8">
        <w:rPr>
          <w:rFonts w:eastAsia="仿宋_GB2312"/>
          <w:sz w:val="30"/>
          <w:szCs w:val="30"/>
        </w:rPr>
        <w:t>；联系电话：</w:t>
      </w:r>
      <w:r w:rsidR="00664A6D" w:rsidRPr="004370C8">
        <w:rPr>
          <w:rFonts w:eastAsia="仿宋_GB2312"/>
          <w:sz w:val="30"/>
          <w:szCs w:val="30"/>
        </w:rPr>
        <w:t>67882036</w:t>
      </w:r>
      <w:r w:rsidR="00664A6D" w:rsidRPr="004370C8">
        <w:rPr>
          <w:rFonts w:eastAsia="仿宋_GB2312"/>
          <w:sz w:val="30"/>
          <w:szCs w:val="30"/>
        </w:rPr>
        <w:t>。</w:t>
      </w:r>
    </w:p>
    <w:p w:rsidR="00E4645C" w:rsidRPr="004370C8" w:rsidRDefault="00E4645C" w:rsidP="00E4645C">
      <w:pPr>
        <w:ind w:firstLineChars="225" w:firstLine="675"/>
        <w:jc w:val="center"/>
        <w:rPr>
          <w:rFonts w:eastAsia="仿宋_GB2312"/>
          <w:sz w:val="30"/>
          <w:szCs w:val="30"/>
        </w:rPr>
      </w:pPr>
    </w:p>
    <w:p w:rsidR="00503B84" w:rsidRPr="004370C8" w:rsidRDefault="00FA0E60" w:rsidP="00503B84">
      <w:pPr>
        <w:jc w:val="center"/>
        <w:rPr>
          <w:rFonts w:eastAsia="黑体"/>
          <w:sz w:val="32"/>
          <w:szCs w:val="32"/>
        </w:rPr>
      </w:pPr>
      <w:r w:rsidRPr="00FA0E60">
        <w:rPr>
          <w:rFonts w:eastAsia="黑体"/>
          <w:sz w:val="32"/>
          <w:szCs w:val="32"/>
        </w:rPr>
        <w:t>生物学科教学基本功考核办法</w:t>
      </w:r>
    </w:p>
    <w:p w:rsidR="00503B84" w:rsidRPr="004370C8" w:rsidRDefault="00503B84" w:rsidP="00503B84">
      <w:pPr>
        <w:spacing w:line="520" w:lineRule="exact"/>
        <w:ind w:firstLineChars="224" w:firstLine="672"/>
        <w:rPr>
          <w:rFonts w:eastAsia="仿宋_GB2312"/>
          <w:sz w:val="30"/>
          <w:szCs w:val="30"/>
        </w:rPr>
      </w:pPr>
      <w:r w:rsidRPr="004370C8">
        <w:rPr>
          <w:rFonts w:eastAsia="仿宋_GB2312"/>
          <w:sz w:val="30"/>
          <w:szCs w:val="30"/>
        </w:rPr>
        <w:t>教学基本功的考核内容包括说课、学科教学技能等。总分</w:t>
      </w:r>
      <w:r w:rsidRPr="004370C8">
        <w:rPr>
          <w:rFonts w:eastAsia="仿宋_GB2312"/>
          <w:sz w:val="30"/>
          <w:szCs w:val="30"/>
        </w:rPr>
        <w:t>100</w:t>
      </w:r>
      <w:r w:rsidRPr="004370C8">
        <w:rPr>
          <w:rFonts w:eastAsia="仿宋_GB2312"/>
          <w:sz w:val="30"/>
          <w:szCs w:val="30"/>
        </w:rPr>
        <w:t>分。具体要求及考核办法如下。</w:t>
      </w:r>
    </w:p>
    <w:p w:rsidR="00503B84" w:rsidRPr="004370C8" w:rsidRDefault="00503B84" w:rsidP="00503B84">
      <w:pPr>
        <w:spacing w:line="520" w:lineRule="exact"/>
        <w:ind w:firstLineChars="224" w:firstLine="672"/>
        <w:rPr>
          <w:rFonts w:eastAsia="仿宋_GB2312"/>
          <w:sz w:val="30"/>
          <w:szCs w:val="30"/>
        </w:rPr>
      </w:pPr>
      <w:r w:rsidRPr="004370C8">
        <w:rPr>
          <w:rFonts w:eastAsia="仿宋_GB2312"/>
          <w:sz w:val="30"/>
          <w:szCs w:val="30"/>
        </w:rPr>
        <w:t>一、学科教学技能考核的内容、要求及评分标准</w:t>
      </w:r>
    </w:p>
    <w:p w:rsidR="00503B84" w:rsidRPr="004370C8" w:rsidRDefault="00503B84" w:rsidP="00503B84">
      <w:pPr>
        <w:spacing w:line="520" w:lineRule="exact"/>
        <w:ind w:firstLineChars="224" w:firstLine="672"/>
        <w:rPr>
          <w:rFonts w:eastAsia="仿宋_GB2312"/>
          <w:sz w:val="30"/>
          <w:szCs w:val="30"/>
        </w:rPr>
      </w:pPr>
      <w:r w:rsidRPr="004370C8">
        <w:rPr>
          <w:rFonts w:eastAsia="仿宋_GB2312"/>
          <w:sz w:val="30"/>
          <w:szCs w:val="30"/>
        </w:rPr>
        <w:t>1</w:t>
      </w:r>
      <w:r w:rsidRPr="004370C8">
        <w:rPr>
          <w:rFonts w:eastAsia="仿宋_GB2312"/>
          <w:sz w:val="30"/>
          <w:szCs w:val="30"/>
        </w:rPr>
        <w:t>．学科教学技能考核部分占</w:t>
      </w:r>
      <w:r w:rsidRPr="004370C8">
        <w:rPr>
          <w:rFonts w:eastAsia="仿宋_GB2312"/>
          <w:sz w:val="30"/>
          <w:szCs w:val="30"/>
        </w:rPr>
        <w:t>50</w:t>
      </w:r>
      <w:r w:rsidRPr="004370C8">
        <w:rPr>
          <w:rFonts w:eastAsia="仿宋_GB2312"/>
          <w:sz w:val="30"/>
          <w:szCs w:val="30"/>
        </w:rPr>
        <w:t>分，考核时间为</w:t>
      </w:r>
      <w:r w:rsidRPr="004370C8">
        <w:rPr>
          <w:rFonts w:eastAsia="仿宋_GB2312"/>
          <w:sz w:val="30"/>
          <w:szCs w:val="30"/>
        </w:rPr>
        <w:t>15</w:t>
      </w:r>
      <w:r w:rsidRPr="004370C8">
        <w:rPr>
          <w:rFonts w:eastAsia="仿宋_GB2312"/>
          <w:sz w:val="30"/>
          <w:szCs w:val="30"/>
        </w:rPr>
        <w:t>分钟。</w:t>
      </w:r>
    </w:p>
    <w:p w:rsidR="00503B84" w:rsidRPr="004370C8" w:rsidRDefault="00503B84" w:rsidP="00503B84">
      <w:pPr>
        <w:spacing w:line="520" w:lineRule="exact"/>
        <w:ind w:firstLineChars="224" w:firstLine="672"/>
        <w:rPr>
          <w:rFonts w:eastAsia="仿宋_GB2312"/>
          <w:sz w:val="30"/>
          <w:szCs w:val="30"/>
        </w:rPr>
      </w:pPr>
      <w:r w:rsidRPr="004370C8">
        <w:rPr>
          <w:rFonts w:eastAsia="仿宋_GB2312"/>
          <w:sz w:val="30"/>
          <w:szCs w:val="30"/>
        </w:rPr>
        <w:t>2</w:t>
      </w:r>
      <w:r w:rsidRPr="004370C8">
        <w:rPr>
          <w:rFonts w:eastAsia="仿宋_GB2312"/>
          <w:sz w:val="30"/>
          <w:szCs w:val="30"/>
        </w:rPr>
        <w:t>．学科教学技能考核内容：徒手作图和现场命题。</w:t>
      </w:r>
    </w:p>
    <w:p w:rsidR="00503B84" w:rsidRPr="004370C8" w:rsidRDefault="00503B84" w:rsidP="00503B84">
      <w:pPr>
        <w:spacing w:line="520" w:lineRule="exact"/>
        <w:ind w:firstLineChars="224" w:firstLine="672"/>
        <w:rPr>
          <w:rFonts w:eastAsia="仿宋_GB2312"/>
          <w:sz w:val="30"/>
          <w:szCs w:val="30"/>
        </w:rPr>
      </w:pPr>
      <w:r w:rsidRPr="004370C8">
        <w:rPr>
          <w:rFonts w:eastAsia="仿宋_GB2312"/>
          <w:sz w:val="30"/>
          <w:szCs w:val="30"/>
        </w:rPr>
        <w:t>徒手作图内容为所教学段教材中的典型插图。作图时，不必拘泥于教材原图，可在原图的基础上进行适当的简化、改造，只要意思明确，便于理解识记即可。具体内容见下表。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4"/>
        <w:gridCol w:w="4320"/>
      </w:tblGrid>
      <w:tr w:rsidR="00503B84" w:rsidRPr="004370C8" w:rsidTr="006A4D03">
        <w:tc>
          <w:tcPr>
            <w:tcW w:w="4434" w:type="dxa"/>
            <w:tcBorders>
              <w:top w:val="single" w:sz="4" w:space="0" w:color="auto"/>
              <w:left w:val="single" w:sz="4" w:space="0" w:color="auto"/>
              <w:bottom w:val="single" w:sz="4" w:space="0" w:color="auto"/>
              <w:right w:val="single" w:sz="4" w:space="0" w:color="auto"/>
            </w:tcBorders>
            <w:vAlign w:val="center"/>
          </w:tcPr>
          <w:p w:rsidR="00EF6E99" w:rsidRDefault="00FA0E60">
            <w:pPr>
              <w:spacing w:line="300" w:lineRule="exact"/>
              <w:jc w:val="center"/>
              <w:rPr>
                <w:rFonts w:eastAsia="仿宋_GB2312"/>
                <w:sz w:val="24"/>
              </w:rPr>
            </w:pPr>
            <w:r w:rsidRPr="00FA0E60">
              <w:rPr>
                <w:rFonts w:eastAsia="仿宋_GB2312"/>
                <w:sz w:val="24"/>
              </w:rPr>
              <w:t>初中学段</w:t>
            </w:r>
          </w:p>
        </w:tc>
        <w:tc>
          <w:tcPr>
            <w:tcW w:w="4320" w:type="dxa"/>
            <w:tcBorders>
              <w:top w:val="single" w:sz="4" w:space="0" w:color="auto"/>
              <w:left w:val="single" w:sz="4" w:space="0" w:color="auto"/>
              <w:bottom w:val="single" w:sz="4" w:space="0" w:color="auto"/>
              <w:right w:val="single" w:sz="4" w:space="0" w:color="auto"/>
            </w:tcBorders>
            <w:vAlign w:val="center"/>
          </w:tcPr>
          <w:p w:rsidR="00EF6E99" w:rsidRDefault="00FA0E60">
            <w:pPr>
              <w:spacing w:line="300" w:lineRule="exact"/>
              <w:jc w:val="center"/>
              <w:rPr>
                <w:rFonts w:eastAsia="仿宋_GB2312"/>
                <w:sz w:val="24"/>
              </w:rPr>
            </w:pPr>
            <w:r w:rsidRPr="00FA0E60">
              <w:rPr>
                <w:rFonts w:eastAsia="仿宋_GB2312"/>
                <w:sz w:val="24"/>
              </w:rPr>
              <w:t>高中学段</w:t>
            </w:r>
          </w:p>
        </w:tc>
      </w:tr>
      <w:tr w:rsidR="00503B84" w:rsidRPr="004370C8" w:rsidTr="006A4D03">
        <w:tc>
          <w:tcPr>
            <w:tcW w:w="4434" w:type="dxa"/>
            <w:tcBorders>
              <w:top w:val="single" w:sz="4" w:space="0" w:color="auto"/>
              <w:left w:val="single" w:sz="4" w:space="0" w:color="auto"/>
              <w:bottom w:val="single" w:sz="4" w:space="0" w:color="auto"/>
              <w:right w:val="single" w:sz="4" w:space="0" w:color="auto"/>
            </w:tcBorders>
          </w:tcPr>
          <w:p w:rsidR="00EF6E99" w:rsidRDefault="00FA0E60">
            <w:pPr>
              <w:spacing w:line="300" w:lineRule="exact"/>
              <w:rPr>
                <w:rFonts w:eastAsia="仿宋_GB2312"/>
                <w:sz w:val="24"/>
              </w:rPr>
            </w:pPr>
            <w:r w:rsidRPr="00FA0E60">
              <w:rPr>
                <w:rFonts w:eastAsia="仿宋_GB2312"/>
                <w:sz w:val="24"/>
              </w:rPr>
              <w:t>1</w:t>
            </w:r>
            <w:r w:rsidRPr="00FA0E60">
              <w:rPr>
                <w:rFonts w:eastAsia="仿宋_GB2312"/>
                <w:sz w:val="24"/>
              </w:rPr>
              <w:t>．植物细胞结构示意图</w:t>
            </w:r>
          </w:p>
          <w:p w:rsidR="00EF6E99" w:rsidRDefault="00FA0E60">
            <w:pPr>
              <w:spacing w:line="300" w:lineRule="exact"/>
              <w:rPr>
                <w:rFonts w:eastAsia="仿宋_GB2312"/>
                <w:sz w:val="24"/>
              </w:rPr>
            </w:pPr>
            <w:r w:rsidRPr="00FA0E60">
              <w:rPr>
                <w:rFonts w:eastAsia="仿宋_GB2312"/>
                <w:sz w:val="24"/>
              </w:rPr>
              <w:t>2</w:t>
            </w:r>
            <w:r w:rsidRPr="00FA0E60">
              <w:rPr>
                <w:rFonts w:eastAsia="仿宋_GB2312"/>
                <w:sz w:val="24"/>
              </w:rPr>
              <w:t>．动物细胞结构示意图</w:t>
            </w:r>
          </w:p>
          <w:p w:rsidR="00EF6E99" w:rsidRDefault="00FA0E60">
            <w:pPr>
              <w:spacing w:line="300" w:lineRule="exact"/>
              <w:rPr>
                <w:rFonts w:eastAsia="仿宋_GB2312"/>
                <w:sz w:val="24"/>
              </w:rPr>
            </w:pPr>
            <w:r w:rsidRPr="00FA0E60">
              <w:rPr>
                <w:rFonts w:eastAsia="仿宋_GB2312"/>
                <w:sz w:val="24"/>
              </w:rPr>
              <w:t>3</w:t>
            </w:r>
            <w:r w:rsidRPr="00FA0E60">
              <w:rPr>
                <w:rFonts w:eastAsia="仿宋_GB2312"/>
                <w:sz w:val="24"/>
              </w:rPr>
              <w:t>．种子的结构示意图</w:t>
            </w:r>
          </w:p>
          <w:p w:rsidR="00EF6E99" w:rsidRDefault="00FA0E60">
            <w:pPr>
              <w:spacing w:line="300" w:lineRule="exact"/>
              <w:ind w:firstLineChars="50" w:firstLine="120"/>
              <w:rPr>
                <w:rFonts w:eastAsia="仿宋_GB2312"/>
                <w:sz w:val="24"/>
              </w:rPr>
            </w:pPr>
            <w:r w:rsidRPr="00FA0E60">
              <w:rPr>
                <w:rFonts w:eastAsia="仿宋_GB2312"/>
                <w:sz w:val="24"/>
              </w:rPr>
              <w:t>（菜豆种子的结构和玉米种子的结构）</w:t>
            </w:r>
          </w:p>
          <w:p w:rsidR="00EF6E99" w:rsidRDefault="00FA0E60">
            <w:pPr>
              <w:spacing w:line="300" w:lineRule="exact"/>
              <w:rPr>
                <w:rFonts w:eastAsia="仿宋_GB2312"/>
                <w:sz w:val="24"/>
              </w:rPr>
            </w:pPr>
            <w:r w:rsidRPr="00FA0E60">
              <w:rPr>
                <w:rFonts w:eastAsia="仿宋_GB2312"/>
                <w:sz w:val="24"/>
              </w:rPr>
              <w:t>4</w:t>
            </w:r>
            <w:r w:rsidRPr="00FA0E60">
              <w:rPr>
                <w:rFonts w:eastAsia="仿宋_GB2312"/>
                <w:sz w:val="24"/>
              </w:rPr>
              <w:t>．桃花的基本结构示意图</w:t>
            </w:r>
          </w:p>
          <w:p w:rsidR="00EF6E99" w:rsidRDefault="00FA0E60">
            <w:pPr>
              <w:spacing w:line="300" w:lineRule="exact"/>
              <w:rPr>
                <w:rFonts w:eastAsia="仿宋_GB2312"/>
                <w:sz w:val="24"/>
              </w:rPr>
            </w:pPr>
            <w:r w:rsidRPr="00FA0E60">
              <w:rPr>
                <w:rFonts w:eastAsia="仿宋_GB2312"/>
                <w:sz w:val="24"/>
              </w:rPr>
              <w:t>5</w:t>
            </w:r>
            <w:r w:rsidRPr="00FA0E60">
              <w:rPr>
                <w:rFonts w:eastAsia="仿宋_GB2312"/>
                <w:sz w:val="24"/>
              </w:rPr>
              <w:t>．子房纵剖面示意图</w:t>
            </w:r>
          </w:p>
          <w:p w:rsidR="00EF6E99" w:rsidRDefault="00FA0E60">
            <w:pPr>
              <w:spacing w:line="300" w:lineRule="exact"/>
              <w:rPr>
                <w:rFonts w:eastAsia="仿宋_GB2312"/>
                <w:sz w:val="24"/>
              </w:rPr>
            </w:pPr>
            <w:r w:rsidRPr="00FA0E60">
              <w:rPr>
                <w:rFonts w:eastAsia="仿宋_GB2312"/>
                <w:sz w:val="24"/>
              </w:rPr>
              <w:t>6</w:t>
            </w:r>
            <w:r w:rsidRPr="00FA0E60">
              <w:rPr>
                <w:rFonts w:eastAsia="仿宋_GB2312"/>
                <w:sz w:val="24"/>
              </w:rPr>
              <w:t>．受精的过程示意图</w:t>
            </w:r>
          </w:p>
          <w:p w:rsidR="00EF6E99" w:rsidRDefault="00FA0E60">
            <w:pPr>
              <w:spacing w:line="300" w:lineRule="exact"/>
              <w:rPr>
                <w:rFonts w:eastAsia="仿宋_GB2312"/>
                <w:sz w:val="24"/>
              </w:rPr>
            </w:pPr>
            <w:r w:rsidRPr="00FA0E60">
              <w:rPr>
                <w:rFonts w:eastAsia="仿宋_GB2312"/>
                <w:sz w:val="24"/>
              </w:rPr>
              <w:t>7</w:t>
            </w:r>
            <w:r w:rsidRPr="00FA0E60">
              <w:rPr>
                <w:rFonts w:eastAsia="仿宋_GB2312"/>
                <w:sz w:val="24"/>
              </w:rPr>
              <w:t>．气孔的张开和闭合示意图</w:t>
            </w:r>
          </w:p>
          <w:p w:rsidR="00EF6E99" w:rsidRDefault="00FA0E60">
            <w:pPr>
              <w:spacing w:line="300" w:lineRule="exact"/>
              <w:rPr>
                <w:rFonts w:eastAsia="仿宋_GB2312"/>
                <w:sz w:val="24"/>
              </w:rPr>
            </w:pPr>
            <w:r w:rsidRPr="00FA0E60">
              <w:rPr>
                <w:rFonts w:eastAsia="仿宋_GB2312"/>
                <w:sz w:val="24"/>
              </w:rPr>
              <w:t>8</w:t>
            </w:r>
            <w:r w:rsidRPr="00FA0E60">
              <w:rPr>
                <w:rFonts w:eastAsia="仿宋_GB2312"/>
                <w:sz w:val="24"/>
              </w:rPr>
              <w:t>．血液与组织细胞间的物质交换示意图</w:t>
            </w:r>
          </w:p>
          <w:p w:rsidR="00EF6E99" w:rsidRDefault="00FA0E60">
            <w:pPr>
              <w:spacing w:line="300" w:lineRule="exact"/>
              <w:rPr>
                <w:rFonts w:eastAsia="仿宋_GB2312"/>
                <w:sz w:val="24"/>
              </w:rPr>
            </w:pPr>
            <w:r w:rsidRPr="00FA0E60">
              <w:rPr>
                <w:rFonts w:eastAsia="仿宋_GB2312"/>
                <w:sz w:val="24"/>
              </w:rPr>
              <w:t>9</w:t>
            </w:r>
            <w:r w:rsidRPr="00FA0E60">
              <w:rPr>
                <w:rFonts w:eastAsia="仿宋_GB2312"/>
                <w:sz w:val="24"/>
              </w:rPr>
              <w:t>．静脉瓣活动示意图</w:t>
            </w:r>
          </w:p>
          <w:p w:rsidR="00EF6E99" w:rsidRDefault="00FA0E60">
            <w:pPr>
              <w:spacing w:line="300" w:lineRule="exact"/>
              <w:rPr>
                <w:rFonts w:eastAsia="仿宋_GB2312"/>
                <w:sz w:val="24"/>
              </w:rPr>
            </w:pPr>
            <w:r w:rsidRPr="00FA0E60">
              <w:rPr>
                <w:rFonts w:eastAsia="仿宋_GB2312"/>
                <w:sz w:val="24"/>
              </w:rPr>
              <w:t>10</w:t>
            </w:r>
            <w:r w:rsidRPr="00FA0E60">
              <w:rPr>
                <w:rFonts w:eastAsia="仿宋_GB2312"/>
                <w:sz w:val="24"/>
              </w:rPr>
              <w:t>．心脏结构示意图</w:t>
            </w:r>
          </w:p>
          <w:p w:rsidR="00EF6E99" w:rsidRDefault="00FA0E60">
            <w:pPr>
              <w:spacing w:line="300" w:lineRule="exact"/>
              <w:rPr>
                <w:rFonts w:eastAsia="仿宋_GB2312"/>
                <w:sz w:val="24"/>
              </w:rPr>
            </w:pPr>
            <w:r w:rsidRPr="00FA0E60">
              <w:rPr>
                <w:rFonts w:eastAsia="仿宋_GB2312"/>
                <w:sz w:val="24"/>
              </w:rPr>
              <w:t>11</w:t>
            </w:r>
            <w:r w:rsidRPr="00FA0E60">
              <w:rPr>
                <w:rFonts w:eastAsia="仿宋_GB2312"/>
                <w:sz w:val="24"/>
              </w:rPr>
              <w:t>．血液循环示意图</w:t>
            </w:r>
          </w:p>
          <w:p w:rsidR="00EF6E99" w:rsidRDefault="00FA0E60">
            <w:pPr>
              <w:spacing w:line="300" w:lineRule="exact"/>
              <w:rPr>
                <w:rFonts w:eastAsia="仿宋_GB2312"/>
                <w:sz w:val="24"/>
              </w:rPr>
            </w:pPr>
            <w:r w:rsidRPr="00FA0E60">
              <w:rPr>
                <w:rFonts w:eastAsia="仿宋_GB2312"/>
                <w:sz w:val="24"/>
              </w:rPr>
              <w:t>12</w:t>
            </w:r>
            <w:r w:rsidRPr="00FA0E60">
              <w:rPr>
                <w:rFonts w:eastAsia="仿宋_GB2312"/>
                <w:sz w:val="24"/>
              </w:rPr>
              <w:t>．肾的内部结构示意图</w:t>
            </w:r>
          </w:p>
          <w:p w:rsidR="00EF6E99" w:rsidRDefault="00FA0E60">
            <w:pPr>
              <w:spacing w:line="300" w:lineRule="exact"/>
              <w:rPr>
                <w:rFonts w:eastAsia="仿宋_GB2312"/>
                <w:sz w:val="24"/>
              </w:rPr>
            </w:pPr>
            <w:r w:rsidRPr="00FA0E60">
              <w:rPr>
                <w:rFonts w:eastAsia="仿宋_GB2312"/>
                <w:sz w:val="24"/>
              </w:rPr>
              <w:t>13</w:t>
            </w:r>
            <w:r w:rsidRPr="00FA0E60">
              <w:rPr>
                <w:rFonts w:eastAsia="仿宋_GB2312"/>
                <w:sz w:val="24"/>
              </w:rPr>
              <w:t>．眼球的基本结构和功能示意图</w:t>
            </w:r>
          </w:p>
          <w:p w:rsidR="00EF6E99" w:rsidRDefault="00FA0E60">
            <w:pPr>
              <w:spacing w:line="300" w:lineRule="exact"/>
              <w:rPr>
                <w:rFonts w:eastAsia="仿宋_GB2312"/>
                <w:sz w:val="24"/>
              </w:rPr>
            </w:pPr>
            <w:r w:rsidRPr="00FA0E60">
              <w:rPr>
                <w:rFonts w:eastAsia="仿宋_GB2312"/>
                <w:sz w:val="24"/>
              </w:rPr>
              <w:t>14</w:t>
            </w:r>
            <w:r w:rsidRPr="00FA0E60">
              <w:rPr>
                <w:rFonts w:eastAsia="仿宋_GB2312"/>
                <w:sz w:val="24"/>
              </w:rPr>
              <w:t>．外界物体在视网膜上成像示意图</w:t>
            </w:r>
          </w:p>
          <w:p w:rsidR="00EF6E99" w:rsidRDefault="00FA0E60">
            <w:pPr>
              <w:spacing w:line="300" w:lineRule="exact"/>
              <w:rPr>
                <w:rFonts w:eastAsia="仿宋_GB2312"/>
                <w:sz w:val="24"/>
              </w:rPr>
            </w:pPr>
            <w:r w:rsidRPr="00FA0E60">
              <w:rPr>
                <w:rFonts w:eastAsia="仿宋_GB2312"/>
                <w:sz w:val="24"/>
              </w:rPr>
              <w:t>15</w:t>
            </w:r>
            <w:r w:rsidRPr="00FA0E60">
              <w:rPr>
                <w:rFonts w:eastAsia="仿宋_GB2312"/>
                <w:sz w:val="24"/>
              </w:rPr>
              <w:t>．神经元结构示意图</w:t>
            </w:r>
          </w:p>
          <w:p w:rsidR="00EF6E99" w:rsidRDefault="00FA0E60">
            <w:pPr>
              <w:spacing w:line="300" w:lineRule="exact"/>
              <w:rPr>
                <w:rFonts w:eastAsia="仿宋_GB2312"/>
                <w:sz w:val="24"/>
              </w:rPr>
            </w:pPr>
            <w:r w:rsidRPr="00FA0E60">
              <w:rPr>
                <w:rFonts w:eastAsia="仿宋_GB2312"/>
                <w:sz w:val="24"/>
              </w:rPr>
              <w:t>16</w:t>
            </w:r>
            <w:r w:rsidRPr="00FA0E60">
              <w:rPr>
                <w:rFonts w:eastAsia="仿宋_GB2312"/>
                <w:sz w:val="24"/>
              </w:rPr>
              <w:t>．反射弧的结构示意图</w:t>
            </w:r>
          </w:p>
          <w:p w:rsidR="00EF6E99" w:rsidRDefault="00FA0E60">
            <w:pPr>
              <w:spacing w:line="300" w:lineRule="exact"/>
              <w:rPr>
                <w:rFonts w:eastAsia="仿宋_GB2312"/>
                <w:sz w:val="24"/>
              </w:rPr>
            </w:pPr>
            <w:r w:rsidRPr="00FA0E60">
              <w:rPr>
                <w:rFonts w:eastAsia="仿宋_GB2312"/>
                <w:sz w:val="24"/>
              </w:rPr>
              <w:t>17</w:t>
            </w:r>
            <w:r w:rsidRPr="00FA0E60">
              <w:rPr>
                <w:rFonts w:eastAsia="仿宋_GB2312"/>
                <w:sz w:val="24"/>
              </w:rPr>
              <w:t>．水螅的纵切面示意图</w:t>
            </w:r>
          </w:p>
          <w:p w:rsidR="00EF6E99" w:rsidRDefault="00FA0E60">
            <w:pPr>
              <w:spacing w:line="300" w:lineRule="exact"/>
              <w:ind w:left="1560" w:hangingChars="650" w:hanging="1560"/>
              <w:rPr>
                <w:rFonts w:eastAsia="仿宋_GB2312"/>
                <w:sz w:val="24"/>
              </w:rPr>
            </w:pPr>
            <w:r w:rsidRPr="00FA0E60">
              <w:rPr>
                <w:rFonts w:eastAsia="仿宋_GB2312"/>
                <w:sz w:val="24"/>
              </w:rPr>
              <w:t>18</w:t>
            </w:r>
            <w:r w:rsidRPr="00FA0E60">
              <w:rPr>
                <w:rFonts w:eastAsia="仿宋_GB2312"/>
                <w:sz w:val="24"/>
              </w:rPr>
              <w:t>．关节的结构示意图</w:t>
            </w:r>
          </w:p>
          <w:p w:rsidR="00EF6E99" w:rsidRDefault="00FA0E60">
            <w:pPr>
              <w:spacing w:line="300" w:lineRule="exact"/>
              <w:ind w:left="1560" w:hangingChars="650" w:hanging="1560"/>
              <w:rPr>
                <w:rFonts w:eastAsia="仿宋_GB2312"/>
                <w:sz w:val="24"/>
              </w:rPr>
            </w:pPr>
            <w:r w:rsidRPr="00FA0E60">
              <w:rPr>
                <w:rFonts w:eastAsia="仿宋_GB2312"/>
                <w:sz w:val="24"/>
              </w:rPr>
              <w:t>19</w:t>
            </w:r>
            <w:r w:rsidRPr="00FA0E60">
              <w:rPr>
                <w:rFonts w:eastAsia="仿宋_GB2312"/>
                <w:sz w:val="24"/>
              </w:rPr>
              <w:t>．细菌的结构示意图</w:t>
            </w:r>
          </w:p>
          <w:p w:rsidR="00EF6E99" w:rsidRDefault="00FA0E60">
            <w:pPr>
              <w:spacing w:line="300" w:lineRule="exact"/>
              <w:rPr>
                <w:rFonts w:eastAsia="仿宋_GB2312"/>
                <w:sz w:val="24"/>
              </w:rPr>
            </w:pPr>
            <w:r w:rsidRPr="00FA0E60">
              <w:rPr>
                <w:rFonts w:eastAsia="仿宋_GB2312"/>
                <w:sz w:val="24"/>
              </w:rPr>
              <w:t>20</w:t>
            </w:r>
            <w:r w:rsidRPr="00FA0E60">
              <w:rPr>
                <w:rFonts w:eastAsia="仿宋_GB2312"/>
                <w:sz w:val="24"/>
              </w:rPr>
              <w:t>．鸡卵的结构示意图</w:t>
            </w:r>
          </w:p>
        </w:tc>
        <w:tc>
          <w:tcPr>
            <w:tcW w:w="4320" w:type="dxa"/>
            <w:tcBorders>
              <w:top w:val="single" w:sz="4" w:space="0" w:color="auto"/>
              <w:left w:val="single" w:sz="4" w:space="0" w:color="auto"/>
              <w:bottom w:val="single" w:sz="4" w:space="0" w:color="auto"/>
              <w:right w:val="single" w:sz="4" w:space="0" w:color="auto"/>
            </w:tcBorders>
          </w:tcPr>
          <w:p w:rsidR="00EF6E99" w:rsidRDefault="00FA0E60">
            <w:pPr>
              <w:spacing w:line="300" w:lineRule="exact"/>
              <w:rPr>
                <w:rFonts w:eastAsia="仿宋_GB2312"/>
                <w:sz w:val="24"/>
              </w:rPr>
            </w:pPr>
            <w:r w:rsidRPr="00FA0E60">
              <w:rPr>
                <w:rFonts w:eastAsia="仿宋_GB2312"/>
                <w:sz w:val="24"/>
              </w:rPr>
              <w:t>1</w:t>
            </w:r>
            <w:r w:rsidRPr="00FA0E60">
              <w:rPr>
                <w:rFonts w:eastAsia="仿宋_GB2312"/>
                <w:sz w:val="24"/>
              </w:rPr>
              <w:t>．动物细胞亚显微结构模式图</w:t>
            </w:r>
          </w:p>
          <w:p w:rsidR="00EF6E99" w:rsidRDefault="00FA0E60">
            <w:pPr>
              <w:tabs>
                <w:tab w:val="left" w:pos="2088"/>
              </w:tabs>
              <w:spacing w:line="300" w:lineRule="exact"/>
              <w:jc w:val="left"/>
              <w:rPr>
                <w:rFonts w:eastAsia="仿宋_GB2312"/>
                <w:sz w:val="24"/>
              </w:rPr>
            </w:pPr>
            <w:r w:rsidRPr="00FA0E60">
              <w:rPr>
                <w:rFonts w:eastAsia="仿宋_GB2312"/>
                <w:sz w:val="24"/>
              </w:rPr>
              <w:t>2</w:t>
            </w:r>
            <w:r w:rsidRPr="00FA0E60">
              <w:rPr>
                <w:rFonts w:eastAsia="仿宋_GB2312"/>
                <w:sz w:val="24"/>
              </w:rPr>
              <w:t>．植物细胞亚显微结构模式图</w:t>
            </w:r>
          </w:p>
          <w:p w:rsidR="00EF6E99" w:rsidRDefault="00FA0E60">
            <w:pPr>
              <w:tabs>
                <w:tab w:val="left" w:pos="60"/>
                <w:tab w:val="left" w:pos="2088"/>
              </w:tabs>
              <w:spacing w:line="300" w:lineRule="exact"/>
              <w:jc w:val="left"/>
              <w:rPr>
                <w:rFonts w:eastAsia="仿宋_GB2312"/>
                <w:sz w:val="24"/>
              </w:rPr>
            </w:pPr>
            <w:r w:rsidRPr="00FA0E60">
              <w:rPr>
                <w:rFonts w:eastAsia="仿宋_GB2312"/>
                <w:sz w:val="24"/>
              </w:rPr>
              <w:t>3</w:t>
            </w:r>
            <w:r w:rsidRPr="00FA0E60">
              <w:rPr>
                <w:rFonts w:eastAsia="仿宋_GB2312"/>
                <w:sz w:val="24"/>
              </w:rPr>
              <w:t>．细胞膜的结构示意图</w:t>
            </w:r>
          </w:p>
          <w:p w:rsidR="00EF6E99" w:rsidRDefault="00FA0E60">
            <w:pPr>
              <w:tabs>
                <w:tab w:val="left" w:pos="60"/>
                <w:tab w:val="left" w:pos="2088"/>
              </w:tabs>
              <w:spacing w:line="300" w:lineRule="exact"/>
              <w:jc w:val="left"/>
              <w:rPr>
                <w:rFonts w:eastAsia="仿宋_GB2312"/>
                <w:sz w:val="24"/>
              </w:rPr>
            </w:pPr>
            <w:r w:rsidRPr="00FA0E60">
              <w:rPr>
                <w:rFonts w:eastAsia="仿宋_GB2312"/>
                <w:sz w:val="24"/>
              </w:rPr>
              <w:t>4</w:t>
            </w:r>
            <w:r w:rsidRPr="00FA0E60">
              <w:rPr>
                <w:rFonts w:eastAsia="仿宋_GB2312"/>
                <w:sz w:val="24"/>
              </w:rPr>
              <w:t>．光合作用过程的图解</w:t>
            </w:r>
          </w:p>
          <w:p w:rsidR="00EF6E99" w:rsidRDefault="00FA0E60">
            <w:pPr>
              <w:tabs>
                <w:tab w:val="left" w:pos="1116"/>
                <w:tab w:val="left" w:pos="2088"/>
              </w:tabs>
              <w:spacing w:line="300" w:lineRule="exact"/>
              <w:jc w:val="left"/>
              <w:rPr>
                <w:rFonts w:eastAsia="仿宋_GB2312"/>
                <w:sz w:val="24"/>
              </w:rPr>
            </w:pPr>
            <w:r w:rsidRPr="00FA0E60">
              <w:rPr>
                <w:rFonts w:eastAsia="仿宋_GB2312"/>
                <w:sz w:val="24"/>
              </w:rPr>
              <w:t>5</w:t>
            </w:r>
            <w:r w:rsidRPr="00FA0E60">
              <w:rPr>
                <w:rFonts w:eastAsia="仿宋_GB2312"/>
                <w:sz w:val="24"/>
              </w:rPr>
              <w:t>．有氧呼吸过程的图解</w:t>
            </w:r>
          </w:p>
          <w:p w:rsidR="00EF6E99" w:rsidRDefault="00FA0E60">
            <w:pPr>
              <w:tabs>
                <w:tab w:val="left" w:pos="1116"/>
                <w:tab w:val="left" w:pos="2088"/>
              </w:tabs>
              <w:spacing w:line="300" w:lineRule="exact"/>
              <w:jc w:val="left"/>
              <w:rPr>
                <w:rFonts w:eastAsia="仿宋_GB2312"/>
                <w:sz w:val="24"/>
              </w:rPr>
            </w:pPr>
            <w:r w:rsidRPr="00FA0E60">
              <w:rPr>
                <w:rFonts w:eastAsia="仿宋_GB2312"/>
                <w:sz w:val="24"/>
              </w:rPr>
              <w:t>6</w:t>
            </w:r>
            <w:r w:rsidRPr="00FA0E60">
              <w:rPr>
                <w:rFonts w:eastAsia="仿宋_GB2312"/>
                <w:sz w:val="24"/>
              </w:rPr>
              <w:t>．动植物有丝分裂过程图解</w:t>
            </w:r>
          </w:p>
          <w:p w:rsidR="00EF6E99" w:rsidRDefault="00FA0E60">
            <w:pPr>
              <w:tabs>
                <w:tab w:val="left" w:pos="1116"/>
                <w:tab w:val="left" w:pos="2088"/>
              </w:tabs>
              <w:spacing w:line="300" w:lineRule="exact"/>
              <w:jc w:val="left"/>
              <w:rPr>
                <w:rFonts w:eastAsia="仿宋_GB2312"/>
                <w:sz w:val="24"/>
              </w:rPr>
            </w:pPr>
            <w:r w:rsidRPr="00FA0E60">
              <w:rPr>
                <w:rFonts w:eastAsia="仿宋_GB2312"/>
                <w:sz w:val="24"/>
              </w:rPr>
              <w:t>7</w:t>
            </w:r>
            <w:r w:rsidRPr="00FA0E60">
              <w:rPr>
                <w:rFonts w:eastAsia="仿宋_GB2312"/>
                <w:sz w:val="24"/>
              </w:rPr>
              <w:t>．甲状腺激素分泌的分级调节示意图</w:t>
            </w:r>
          </w:p>
          <w:p w:rsidR="00EF6E99" w:rsidRDefault="00FA0E60">
            <w:pPr>
              <w:tabs>
                <w:tab w:val="left" w:pos="1116"/>
                <w:tab w:val="left" w:pos="2088"/>
              </w:tabs>
              <w:spacing w:line="300" w:lineRule="exact"/>
              <w:jc w:val="left"/>
              <w:rPr>
                <w:rFonts w:eastAsia="仿宋_GB2312"/>
                <w:sz w:val="24"/>
              </w:rPr>
            </w:pPr>
            <w:r w:rsidRPr="00FA0E60">
              <w:rPr>
                <w:rFonts w:eastAsia="仿宋_GB2312"/>
                <w:sz w:val="24"/>
              </w:rPr>
              <w:t>8</w:t>
            </w:r>
            <w:r w:rsidRPr="00FA0E60">
              <w:rPr>
                <w:rFonts w:eastAsia="仿宋_GB2312"/>
                <w:sz w:val="24"/>
              </w:rPr>
              <w:t>．反射弧模式图</w:t>
            </w:r>
          </w:p>
          <w:p w:rsidR="00EF6E99" w:rsidRDefault="00FA0E60">
            <w:pPr>
              <w:tabs>
                <w:tab w:val="left" w:pos="1116"/>
                <w:tab w:val="left" w:pos="2088"/>
              </w:tabs>
              <w:spacing w:line="300" w:lineRule="exact"/>
              <w:jc w:val="left"/>
              <w:rPr>
                <w:rFonts w:eastAsia="仿宋_GB2312"/>
                <w:sz w:val="24"/>
              </w:rPr>
            </w:pPr>
            <w:r w:rsidRPr="00FA0E60">
              <w:rPr>
                <w:rFonts w:eastAsia="仿宋_GB2312"/>
                <w:sz w:val="24"/>
              </w:rPr>
              <w:t>9</w:t>
            </w:r>
            <w:r w:rsidRPr="00FA0E60">
              <w:rPr>
                <w:rFonts w:eastAsia="仿宋_GB2312"/>
                <w:sz w:val="24"/>
              </w:rPr>
              <w:t>．突触的亚显微结构模式图</w:t>
            </w:r>
          </w:p>
          <w:p w:rsidR="00EF6E99" w:rsidRDefault="00FA0E60">
            <w:pPr>
              <w:tabs>
                <w:tab w:val="left" w:pos="1116"/>
                <w:tab w:val="left" w:pos="2088"/>
              </w:tabs>
              <w:spacing w:line="300" w:lineRule="exact"/>
              <w:jc w:val="left"/>
              <w:rPr>
                <w:rFonts w:eastAsia="仿宋_GB2312"/>
                <w:sz w:val="24"/>
              </w:rPr>
            </w:pPr>
            <w:r w:rsidRPr="00FA0E60">
              <w:rPr>
                <w:rFonts w:eastAsia="仿宋_GB2312"/>
                <w:sz w:val="24"/>
              </w:rPr>
              <w:t>10</w:t>
            </w:r>
            <w:r w:rsidRPr="00FA0E60">
              <w:rPr>
                <w:rFonts w:eastAsia="仿宋_GB2312"/>
                <w:sz w:val="24"/>
              </w:rPr>
              <w:t>．减数分裂图解</w:t>
            </w:r>
          </w:p>
          <w:p w:rsidR="00EF6E99" w:rsidRDefault="00FA0E60">
            <w:pPr>
              <w:tabs>
                <w:tab w:val="left" w:pos="1116"/>
                <w:tab w:val="left" w:pos="2088"/>
              </w:tabs>
              <w:spacing w:line="300" w:lineRule="exact"/>
              <w:jc w:val="left"/>
              <w:rPr>
                <w:rFonts w:eastAsia="仿宋_GB2312"/>
                <w:sz w:val="24"/>
              </w:rPr>
            </w:pPr>
            <w:r w:rsidRPr="00FA0E60">
              <w:rPr>
                <w:rFonts w:eastAsia="仿宋_GB2312"/>
                <w:sz w:val="24"/>
              </w:rPr>
              <w:t>11</w:t>
            </w:r>
            <w:r w:rsidRPr="00FA0E60">
              <w:rPr>
                <w:rFonts w:eastAsia="仿宋_GB2312"/>
                <w:sz w:val="24"/>
              </w:rPr>
              <w:t>．</w:t>
            </w:r>
            <w:r w:rsidRPr="00FA0E60">
              <w:rPr>
                <w:rFonts w:eastAsia="仿宋_GB2312"/>
                <w:sz w:val="24"/>
              </w:rPr>
              <w:t>DNA</w:t>
            </w:r>
            <w:r w:rsidRPr="00FA0E60">
              <w:rPr>
                <w:rFonts w:eastAsia="仿宋_GB2312"/>
                <w:sz w:val="24"/>
              </w:rPr>
              <w:t>分子结构模式图</w:t>
            </w:r>
          </w:p>
          <w:p w:rsidR="00EF6E99" w:rsidRDefault="00FA0E60">
            <w:pPr>
              <w:tabs>
                <w:tab w:val="left" w:pos="1116"/>
                <w:tab w:val="left" w:pos="1485"/>
              </w:tabs>
              <w:spacing w:line="300" w:lineRule="exact"/>
              <w:jc w:val="left"/>
              <w:rPr>
                <w:rFonts w:eastAsia="仿宋_GB2312"/>
                <w:sz w:val="24"/>
              </w:rPr>
            </w:pPr>
            <w:r w:rsidRPr="00FA0E60">
              <w:rPr>
                <w:rFonts w:eastAsia="仿宋_GB2312"/>
                <w:sz w:val="24"/>
              </w:rPr>
              <w:t>12</w:t>
            </w:r>
            <w:r w:rsidRPr="00FA0E60">
              <w:rPr>
                <w:rFonts w:eastAsia="仿宋_GB2312"/>
                <w:sz w:val="24"/>
              </w:rPr>
              <w:t>．生态系统的能量流动图解</w:t>
            </w:r>
          </w:p>
          <w:p w:rsidR="00EF6E99" w:rsidRDefault="00FA0E60">
            <w:pPr>
              <w:spacing w:line="300" w:lineRule="exact"/>
              <w:rPr>
                <w:rFonts w:eastAsia="仿宋_GB2312"/>
                <w:sz w:val="24"/>
              </w:rPr>
            </w:pPr>
            <w:r w:rsidRPr="00FA0E60">
              <w:rPr>
                <w:rFonts w:eastAsia="仿宋_GB2312"/>
                <w:sz w:val="24"/>
              </w:rPr>
              <w:t>13</w:t>
            </w:r>
            <w:r w:rsidRPr="00FA0E60">
              <w:rPr>
                <w:rFonts w:eastAsia="仿宋_GB2312"/>
                <w:sz w:val="24"/>
              </w:rPr>
              <w:t>．碳循环示意图</w:t>
            </w:r>
          </w:p>
        </w:tc>
      </w:tr>
    </w:tbl>
    <w:p w:rsidR="00503B84" w:rsidRPr="004370C8" w:rsidRDefault="00503B84" w:rsidP="00503B84">
      <w:pPr>
        <w:spacing w:line="560" w:lineRule="exact"/>
        <w:ind w:firstLineChars="200" w:firstLine="600"/>
        <w:rPr>
          <w:rFonts w:eastAsia="仿宋_GB2312"/>
          <w:sz w:val="30"/>
          <w:szCs w:val="30"/>
        </w:rPr>
      </w:pPr>
      <w:r w:rsidRPr="004370C8">
        <w:rPr>
          <w:rFonts w:eastAsia="仿宋_GB2312"/>
          <w:sz w:val="30"/>
          <w:szCs w:val="30"/>
        </w:rPr>
        <w:lastRenderedPageBreak/>
        <w:t>3</w:t>
      </w:r>
      <w:r w:rsidRPr="004370C8">
        <w:rPr>
          <w:rFonts w:eastAsia="仿宋_GB2312"/>
          <w:sz w:val="30"/>
          <w:szCs w:val="30"/>
        </w:rPr>
        <w:t>．考核办法：</w:t>
      </w:r>
    </w:p>
    <w:p w:rsidR="00503B84" w:rsidRPr="004370C8" w:rsidRDefault="00503B84" w:rsidP="00503B84">
      <w:pPr>
        <w:spacing w:line="560" w:lineRule="exact"/>
        <w:ind w:firstLineChars="200" w:firstLine="600"/>
        <w:rPr>
          <w:rFonts w:eastAsia="仿宋_GB2312"/>
          <w:kern w:val="0"/>
          <w:sz w:val="30"/>
          <w:szCs w:val="30"/>
        </w:rPr>
      </w:pPr>
      <w:r w:rsidRPr="004370C8">
        <w:rPr>
          <w:rFonts w:eastAsia="仿宋_GB2312"/>
          <w:sz w:val="30"/>
          <w:szCs w:val="30"/>
        </w:rPr>
        <w:t>（</w:t>
      </w:r>
      <w:r w:rsidRPr="004370C8">
        <w:rPr>
          <w:rFonts w:eastAsia="仿宋_GB2312"/>
          <w:sz w:val="30"/>
          <w:szCs w:val="30"/>
        </w:rPr>
        <w:t>1</w:t>
      </w:r>
      <w:r w:rsidRPr="004370C8">
        <w:rPr>
          <w:rFonts w:eastAsia="仿宋_GB2312"/>
          <w:sz w:val="30"/>
          <w:szCs w:val="30"/>
        </w:rPr>
        <w:t>）</w:t>
      </w:r>
      <w:r w:rsidRPr="004370C8">
        <w:rPr>
          <w:rFonts w:eastAsia="仿宋_GB2312"/>
          <w:kern w:val="0"/>
          <w:sz w:val="30"/>
          <w:szCs w:val="30"/>
        </w:rPr>
        <w:t>按照试卷要求绘制典型插图，需自备铅笔、橡皮等作图工具。</w:t>
      </w:r>
    </w:p>
    <w:p w:rsidR="00503B84" w:rsidRPr="004370C8" w:rsidRDefault="00503B84" w:rsidP="00503B84">
      <w:pPr>
        <w:spacing w:line="560" w:lineRule="exact"/>
        <w:ind w:firstLineChars="200" w:firstLine="600"/>
        <w:rPr>
          <w:rFonts w:eastAsia="仿宋_GB2312"/>
          <w:kern w:val="0"/>
          <w:sz w:val="30"/>
          <w:szCs w:val="30"/>
        </w:rPr>
      </w:pPr>
      <w:r w:rsidRPr="004370C8">
        <w:rPr>
          <w:rFonts w:eastAsia="仿宋_GB2312"/>
          <w:sz w:val="30"/>
          <w:szCs w:val="30"/>
        </w:rPr>
        <w:t>（</w:t>
      </w:r>
      <w:r w:rsidRPr="004370C8">
        <w:rPr>
          <w:rFonts w:eastAsia="仿宋_GB2312"/>
          <w:sz w:val="30"/>
          <w:szCs w:val="30"/>
        </w:rPr>
        <w:t>2</w:t>
      </w:r>
      <w:r w:rsidRPr="004370C8">
        <w:rPr>
          <w:rFonts w:eastAsia="仿宋_GB2312"/>
          <w:sz w:val="30"/>
          <w:szCs w:val="30"/>
        </w:rPr>
        <w:t>）</w:t>
      </w:r>
      <w:r w:rsidRPr="004370C8">
        <w:rPr>
          <w:rFonts w:eastAsia="仿宋_GB2312"/>
          <w:kern w:val="0"/>
          <w:sz w:val="30"/>
          <w:szCs w:val="30"/>
        </w:rPr>
        <w:t>依所绘典型插图命制两道试题（试题可以是简答题、选择题或填空题），并给出答案。</w:t>
      </w:r>
    </w:p>
    <w:p w:rsidR="00503B84" w:rsidRPr="004370C8" w:rsidRDefault="00503B84" w:rsidP="00503B84">
      <w:pPr>
        <w:spacing w:line="560" w:lineRule="exact"/>
        <w:ind w:firstLineChars="200" w:firstLine="600"/>
        <w:rPr>
          <w:rFonts w:eastAsia="仿宋_GB2312"/>
          <w:sz w:val="30"/>
          <w:szCs w:val="30"/>
        </w:rPr>
      </w:pPr>
      <w:r w:rsidRPr="004370C8">
        <w:rPr>
          <w:rFonts w:eastAsia="仿宋_GB2312"/>
          <w:kern w:val="0"/>
          <w:sz w:val="30"/>
          <w:szCs w:val="30"/>
        </w:rPr>
        <w:t>4</w:t>
      </w:r>
      <w:r w:rsidRPr="004370C8">
        <w:rPr>
          <w:rFonts w:eastAsia="仿宋_GB2312"/>
          <w:kern w:val="0"/>
          <w:sz w:val="30"/>
          <w:szCs w:val="30"/>
        </w:rPr>
        <w:t>．</w:t>
      </w:r>
      <w:r w:rsidRPr="004370C8">
        <w:rPr>
          <w:rFonts w:eastAsia="仿宋_GB2312"/>
          <w:sz w:val="30"/>
          <w:szCs w:val="30"/>
        </w:rPr>
        <w:t>评分标准：</w:t>
      </w:r>
    </w:p>
    <w:p w:rsidR="00503B84" w:rsidRPr="004370C8" w:rsidRDefault="00503B84" w:rsidP="00503B84">
      <w:pPr>
        <w:spacing w:line="560" w:lineRule="exact"/>
        <w:ind w:leftChars="50" w:left="105" w:firstLineChars="200" w:firstLine="600"/>
        <w:rPr>
          <w:rFonts w:eastAsia="仿宋_GB2312"/>
          <w:sz w:val="30"/>
          <w:szCs w:val="30"/>
        </w:rPr>
      </w:pPr>
      <w:r w:rsidRPr="004370C8">
        <w:rPr>
          <w:rFonts w:eastAsia="仿宋_GB2312"/>
          <w:sz w:val="30"/>
          <w:szCs w:val="30"/>
        </w:rPr>
        <w:t>（</w:t>
      </w:r>
      <w:r w:rsidRPr="004370C8">
        <w:rPr>
          <w:rFonts w:eastAsia="仿宋_GB2312"/>
          <w:sz w:val="30"/>
          <w:szCs w:val="30"/>
        </w:rPr>
        <w:t>1</w:t>
      </w:r>
      <w:r w:rsidRPr="004370C8">
        <w:rPr>
          <w:rFonts w:eastAsia="仿宋_GB2312"/>
          <w:sz w:val="30"/>
          <w:szCs w:val="30"/>
        </w:rPr>
        <w:t>）绘图评分标准（</w:t>
      </w:r>
      <w:r w:rsidRPr="004370C8">
        <w:rPr>
          <w:rFonts w:eastAsia="仿宋_GB2312"/>
          <w:sz w:val="30"/>
          <w:szCs w:val="30"/>
        </w:rPr>
        <w:t>30</w:t>
      </w:r>
      <w:r w:rsidRPr="004370C8">
        <w:rPr>
          <w:rFonts w:eastAsia="仿宋_GB2312"/>
          <w:sz w:val="30"/>
          <w:szCs w:val="30"/>
        </w:rPr>
        <w:t>分）</w:t>
      </w:r>
    </w:p>
    <w:tbl>
      <w:tblPr>
        <w:tblW w:w="0" w:type="auto"/>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6862"/>
      </w:tblGrid>
      <w:tr w:rsidR="00503B84" w:rsidRPr="004370C8" w:rsidTr="006A4D03">
        <w:trPr>
          <w:jc w:val="center"/>
        </w:trPr>
        <w:tc>
          <w:tcPr>
            <w:tcW w:w="1653"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等</w:t>
            </w:r>
            <w:r w:rsidRPr="00FA0E60">
              <w:rPr>
                <w:rFonts w:eastAsia="仿宋_GB2312"/>
                <w:sz w:val="24"/>
              </w:rPr>
              <w:t xml:space="preserve">  </w:t>
            </w:r>
            <w:r w:rsidRPr="00FA0E60">
              <w:rPr>
                <w:rFonts w:eastAsia="仿宋_GB2312"/>
                <w:sz w:val="24"/>
              </w:rPr>
              <w:t>级（分数）</w:t>
            </w:r>
          </w:p>
        </w:tc>
        <w:tc>
          <w:tcPr>
            <w:tcW w:w="6862"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标</w:t>
            </w:r>
            <w:r w:rsidRPr="00FA0E60">
              <w:rPr>
                <w:rFonts w:eastAsia="仿宋_GB2312"/>
                <w:sz w:val="24"/>
              </w:rPr>
              <w:t xml:space="preserve">       </w:t>
            </w:r>
            <w:r w:rsidRPr="00FA0E60">
              <w:rPr>
                <w:rFonts w:eastAsia="仿宋_GB2312"/>
                <w:sz w:val="24"/>
              </w:rPr>
              <w:t>准</w:t>
            </w:r>
          </w:p>
        </w:tc>
      </w:tr>
      <w:tr w:rsidR="00503B84" w:rsidRPr="004370C8" w:rsidTr="006A4D03">
        <w:trPr>
          <w:jc w:val="center"/>
        </w:trPr>
        <w:tc>
          <w:tcPr>
            <w:tcW w:w="1653"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一</w:t>
            </w:r>
            <w:r w:rsidRPr="00FA0E60">
              <w:rPr>
                <w:rFonts w:eastAsia="仿宋_GB2312"/>
                <w:sz w:val="24"/>
              </w:rPr>
              <w:t xml:space="preserve">  </w:t>
            </w:r>
            <w:r w:rsidRPr="00FA0E60">
              <w:rPr>
                <w:rFonts w:eastAsia="仿宋_GB2312"/>
                <w:sz w:val="24"/>
              </w:rPr>
              <w:t>等</w:t>
            </w:r>
          </w:p>
          <w:p w:rsidR="00503B84" w:rsidRPr="004370C8" w:rsidRDefault="00FA0E60" w:rsidP="006A4D03">
            <w:pPr>
              <w:spacing w:line="400" w:lineRule="exact"/>
              <w:jc w:val="center"/>
              <w:rPr>
                <w:rFonts w:eastAsia="仿宋_GB2312"/>
                <w:sz w:val="24"/>
              </w:rPr>
            </w:pPr>
            <w:r w:rsidRPr="00FA0E60">
              <w:rPr>
                <w:rFonts w:eastAsia="仿宋_GB2312"/>
                <w:sz w:val="24"/>
              </w:rPr>
              <w:t>（</w:t>
            </w:r>
            <w:r w:rsidRPr="00FA0E60">
              <w:rPr>
                <w:rFonts w:eastAsia="仿宋_GB2312"/>
                <w:sz w:val="24"/>
              </w:rPr>
              <w:t>21-30</w:t>
            </w:r>
            <w:r w:rsidRPr="00FA0E60">
              <w:rPr>
                <w:rFonts w:eastAsia="仿宋_GB2312"/>
                <w:sz w:val="24"/>
              </w:rPr>
              <w:t>分）</w:t>
            </w:r>
          </w:p>
        </w:tc>
        <w:tc>
          <w:tcPr>
            <w:tcW w:w="6862" w:type="dxa"/>
            <w:tcBorders>
              <w:top w:val="single" w:sz="4" w:space="0" w:color="auto"/>
              <w:left w:val="single" w:sz="4" w:space="0" w:color="auto"/>
              <w:bottom w:val="single" w:sz="4" w:space="0" w:color="auto"/>
              <w:right w:val="single" w:sz="4" w:space="0" w:color="auto"/>
            </w:tcBorders>
          </w:tcPr>
          <w:p w:rsidR="00503B84" w:rsidRPr="004370C8" w:rsidRDefault="00FA0E60" w:rsidP="00E67618">
            <w:pPr>
              <w:spacing w:line="400" w:lineRule="exact"/>
              <w:rPr>
                <w:rFonts w:eastAsia="仿宋_GB2312"/>
                <w:sz w:val="24"/>
              </w:rPr>
            </w:pPr>
            <w:r w:rsidRPr="00FA0E60">
              <w:rPr>
                <w:rFonts w:eastAsia="仿宋_GB2312"/>
                <w:sz w:val="24"/>
              </w:rPr>
              <w:t>图形正确美观，各部分比例恰当；插图绘制流利娴熟；标注完整正确。</w:t>
            </w:r>
          </w:p>
        </w:tc>
      </w:tr>
      <w:tr w:rsidR="00503B84" w:rsidRPr="004370C8" w:rsidTr="006A4D03">
        <w:trPr>
          <w:jc w:val="center"/>
        </w:trPr>
        <w:tc>
          <w:tcPr>
            <w:tcW w:w="1653"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二</w:t>
            </w:r>
            <w:r w:rsidRPr="00FA0E60">
              <w:rPr>
                <w:rFonts w:eastAsia="仿宋_GB2312"/>
                <w:sz w:val="24"/>
              </w:rPr>
              <w:t xml:space="preserve">  </w:t>
            </w:r>
            <w:r w:rsidRPr="00FA0E60">
              <w:rPr>
                <w:rFonts w:eastAsia="仿宋_GB2312"/>
                <w:sz w:val="24"/>
              </w:rPr>
              <w:t>等</w:t>
            </w:r>
          </w:p>
          <w:p w:rsidR="00503B84" w:rsidRPr="004370C8" w:rsidRDefault="00FA0E60" w:rsidP="006A4D03">
            <w:pPr>
              <w:spacing w:line="400" w:lineRule="exact"/>
              <w:jc w:val="center"/>
              <w:rPr>
                <w:rFonts w:eastAsia="仿宋_GB2312"/>
                <w:sz w:val="24"/>
              </w:rPr>
            </w:pPr>
            <w:r w:rsidRPr="00FA0E60">
              <w:rPr>
                <w:rFonts w:eastAsia="仿宋_GB2312"/>
                <w:sz w:val="24"/>
              </w:rPr>
              <w:t>（</w:t>
            </w:r>
            <w:r w:rsidRPr="00FA0E60">
              <w:rPr>
                <w:rFonts w:eastAsia="仿宋_GB2312"/>
                <w:sz w:val="24"/>
              </w:rPr>
              <w:t>11-20</w:t>
            </w:r>
            <w:r w:rsidRPr="00FA0E60">
              <w:rPr>
                <w:rFonts w:eastAsia="仿宋_GB2312"/>
                <w:sz w:val="24"/>
              </w:rPr>
              <w:t>分）</w:t>
            </w:r>
          </w:p>
        </w:tc>
        <w:tc>
          <w:tcPr>
            <w:tcW w:w="6862" w:type="dxa"/>
            <w:tcBorders>
              <w:top w:val="single" w:sz="4" w:space="0" w:color="auto"/>
              <w:left w:val="single" w:sz="4" w:space="0" w:color="auto"/>
              <w:bottom w:val="single" w:sz="4" w:space="0" w:color="auto"/>
              <w:right w:val="single" w:sz="4" w:space="0" w:color="auto"/>
            </w:tcBorders>
          </w:tcPr>
          <w:p w:rsidR="00503B84" w:rsidRPr="004370C8" w:rsidRDefault="00FA0E60" w:rsidP="00E67618">
            <w:pPr>
              <w:spacing w:line="400" w:lineRule="exact"/>
              <w:rPr>
                <w:rFonts w:eastAsia="仿宋_GB2312"/>
                <w:sz w:val="24"/>
              </w:rPr>
            </w:pPr>
            <w:r w:rsidRPr="00FA0E60">
              <w:rPr>
                <w:rFonts w:eastAsia="仿宋_GB2312"/>
                <w:sz w:val="24"/>
              </w:rPr>
              <w:t>图形基本正确，各部分比例适当；插图绘制顺利，有少量修改；标注基本正确。</w:t>
            </w:r>
          </w:p>
        </w:tc>
      </w:tr>
      <w:tr w:rsidR="00503B84" w:rsidRPr="004370C8" w:rsidTr="006A4D03">
        <w:trPr>
          <w:jc w:val="center"/>
        </w:trPr>
        <w:tc>
          <w:tcPr>
            <w:tcW w:w="1653"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三</w:t>
            </w:r>
            <w:r w:rsidRPr="00FA0E60">
              <w:rPr>
                <w:rFonts w:eastAsia="仿宋_GB2312"/>
                <w:sz w:val="24"/>
              </w:rPr>
              <w:t xml:space="preserve">  </w:t>
            </w:r>
            <w:r w:rsidRPr="00FA0E60">
              <w:rPr>
                <w:rFonts w:eastAsia="仿宋_GB2312"/>
                <w:sz w:val="24"/>
              </w:rPr>
              <w:t>等</w:t>
            </w:r>
          </w:p>
          <w:p w:rsidR="00503B84" w:rsidRPr="004370C8" w:rsidRDefault="00FA0E60" w:rsidP="006A4D03">
            <w:pPr>
              <w:spacing w:line="400" w:lineRule="exact"/>
              <w:jc w:val="center"/>
              <w:rPr>
                <w:rFonts w:eastAsia="仿宋_GB2312"/>
                <w:sz w:val="24"/>
              </w:rPr>
            </w:pPr>
            <w:r w:rsidRPr="00FA0E60">
              <w:rPr>
                <w:rFonts w:eastAsia="仿宋_GB2312"/>
                <w:sz w:val="24"/>
              </w:rPr>
              <w:t>（</w:t>
            </w:r>
            <w:r w:rsidRPr="00FA0E60">
              <w:rPr>
                <w:rFonts w:eastAsia="仿宋_GB2312"/>
                <w:sz w:val="24"/>
              </w:rPr>
              <w:t>10</w:t>
            </w:r>
            <w:r w:rsidRPr="00FA0E60">
              <w:rPr>
                <w:rFonts w:eastAsia="仿宋_GB2312"/>
                <w:sz w:val="24"/>
              </w:rPr>
              <w:t>分以下）</w:t>
            </w:r>
          </w:p>
        </w:tc>
        <w:tc>
          <w:tcPr>
            <w:tcW w:w="6862" w:type="dxa"/>
            <w:tcBorders>
              <w:top w:val="single" w:sz="4" w:space="0" w:color="auto"/>
              <w:left w:val="single" w:sz="4" w:space="0" w:color="auto"/>
              <w:bottom w:val="single" w:sz="4" w:space="0" w:color="auto"/>
              <w:right w:val="single" w:sz="4" w:space="0" w:color="auto"/>
            </w:tcBorders>
          </w:tcPr>
          <w:p w:rsidR="00503B84" w:rsidRPr="004370C8" w:rsidRDefault="00FA0E60" w:rsidP="00E67618">
            <w:pPr>
              <w:spacing w:line="400" w:lineRule="exact"/>
              <w:rPr>
                <w:rFonts w:eastAsia="仿宋_GB2312"/>
                <w:sz w:val="24"/>
              </w:rPr>
            </w:pPr>
            <w:r w:rsidRPr="00FA0E60">
              <w:rPr>
                <w:rFonts w:eastAsia="仿宋_GB2312"/>
                <w:sz w:val="24"/>
              </w:rPr>
              <w:t>图形有明显错误，各部分比例不当；插图绘制不熟练，反复擦拭；标注不完整或出现错误。</w:t>
            </w:r>
          </w:p>
        </w:tc>
      </w:tr>
    </w:tbl>
    <w:p w:rsidR="00503B84" w:rsidRPr="004370C8" w:rsidRDefault="00503B84" w:rsidP="00503B84">
      <w:pPr>
        <w:ind w:leftChars="50" w:left="105" w:firstLineChars="200" w:firstLine="560"/>
        <w:rPr>
          <w:rFonts w:eastAsia="仿宋_GB2312"/>
          <w:sz w:val="28"/>
          <w:szCs w:val="28"/>
        </w:rPr>
      </w:pPr>
      <w:r w:rsidRPr="004370C8">
        <w:rPr>
          <w:rFonts w:eastAsia="仿宋_GB2312"/>
          <w:sz w:val="28"/>
          <w:szCs w:val="28"/>
        </w:rPr>
        <w:t>（</w:t>
      </w:r>
      <w:r w:rsidRPr="004370C8">
        <w:rPr>
          <w:rFonts w:eastAsia="仿宋_GB2312"/>
          <w:sz w:val="28"/>
          <w:szCs w:val="28"/>
        </w:rPr>
        <w:t>2</w:t>
      </w:r>
      <w:r w:rsidRPr="004370C8">
        <w:rPr>
          <w:rFonts w:eastAsia="仿宋_GB2312"/>
          <w:sz w:val="28"/>
          <w:szCs w:val="28"/>
        </w:rPr>
        <w:t>）命题评分标准（</w:t>
      </w:r>
      <w:r w:rsidRPr="004370C8">
        <w:rPr>
          <w:rFonts w:eastAsia="仿宋_GB2312"/>
          <w:sz w:val="28"/>
          <w:szCs w:val="28"/>
        </w:rPr>
        <w:t>20</w:t>
      </w:r>
      <w:r w:rsidRPr="004370C8">
        <w:rPr>
          <w:rFonts w:eastAsia="仿宋_GB2312"/>
          <w:sz w:val="28"/>
          <w:szCs w:val="28"/>
        </w:rPr>
        <w:t>分）</w:t>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6862"/>
      </w:tblGrid>
      <w:tr w:rsidR="00503B84" w:rsidRPr="004370C8" w:rsidTr="006A4D03">
        <w:trPr>
          <w:jc w:val="center"/>
        </w:trPr>
        <w:tc>
          <w:tcPr>
            <w:tcW w:w="1840"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等</w:t>
            </w:r>
            <w:r w:rsidRPr="00FA0E60">
              <w:rPr>
                <w:rFonts w:eastAsia="仿宋_GB2312"/>
                <w:sz w:val="24"/>
              </w:rPr>
              <w:t xml:space="preserve">  </w:t>
            </w:r>
            <w:r w:rsidRPr="00FA0E60">
              <w:rPr>
                <w:rFonts w:eastAsia="仿宋_GB2312"/>
                <w:sz w:val="24"/>
              </w:rPr>
              <w:t>级（分数）</w:t>
            </w:r>
          </w:p>
        </w:tc>
        <w:tc>
          <w:tcPr>
            <w:tcW w:w="6862"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标</w:t>
            </w:r>
            <w:r w:rsidRPr="00FA0E60">
              <w:rPr>
                <w:rFonts w:eastAsia="仿宋_GB2312"/>
                <w:sz w:val="24"/>
              </w:rPr>
              <w:t xml:space="preserve">       </w:t>
            </w:r>
            <w:r w:rsidRPr="00FA0E60">
              <w:rPr>
                <w:rFonts w:eastAsia="仿宋_GB2312"/>
                <w:sz w:val="24"/>
              </w:rPr>
              <w:t>准</w:t>
            </w:r>
          </w:p>
        </w:tc>
      </w:tr>
      <w:tr w:rsidR="00503B84" w:rsidRPr="004370C8" w:rsidTr="006A4D03">
        <w:trPr>
          <w:jc w:val="center"/>
        </w:trPr>
        <w:tc>
          <w:tcPr>
            <w:tcW w:w="1840"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一</w:t>
            </w:r>
            <w:r w:rsidRPr="00FA0E60">
              <w:rPr>
                <w:rFonts w:eastAsia="仿宋_GB2312"/>
                <w:sz w:val="24"/>
              </w:rPr>
              <w:t xml:space="preserve">  </w:t>
            </w:r>
            <w:r w:rsidRPr="00FA0E60">
              <w:rPr>
                <w:rFonts w:eastAsia="仿宋_GB2312"/>
                <w:sz w:val="24"/>
              </w:rPr>
              <w:t>等</w:t>
            </w:r>
          </w:p>
          <w:p w:rsidR="00503B84" w:rsidRPr="004370C8" w:rsidRDefault="00FA0E60" w:rsidP="006A4D03">
            <w:pPr>
              <w:spacing w:line="400" w:lineRule="exact"/>
              <w:jc w:val="center"/>
              <w:rPr>
                <w:rFonts w:eastAsia="仿宋_GB2312"/>
                <w:sz w:val="24"/>
              </w:rPr>
            </w:pPr>
            <w:r w:rsidRPr="00FA0E60">
              <w:rPr>
                <w:rFonts w:eastAsia="仿宋_GB2312"/>
                <w:sz w:val="24"/>
              </w:rPr>
              <w:t>（</w:t>
            </w:r>
            <w:r w:rsidRPr="00FA0E60">
              <w:rPr>
                <w:rFonts w:eastAsia="仿宋_GB2312"/>
                <w:sz w:val="24"/>
              </w:rPr>
              <w:t>16-20</w:t>
            </w:r>
            <w:r w:rsidRPr="00FA0E60">
              <w:rPr>
                <w:rFonts w:eastAsia="仿宋_GB2312"/>
                <w:sz w:val="24"/>
              </w:rPr>
              <w:t>分）</w:t>
            </w:r>
          </w:p>
        </w:tc>
        <w:tc>
          <w:tcPr>
            <w:tcW w:w="6862" w:type="dxa"/>
            <w:tcBorders>
              <w:top w:val="single" w:sz="4" w:space="0" w:color="auto"/>
              <w:left w:val="single" w:sz="4" w:space="0" w:color="auto"/>
              <w:bottom w:val="single" w:sz="4" w:space="0" w:color="auto"/>
              <w:right w:val="single" w:sz="4" w:space="0" w:color="auto"/>
            </w:tcBorders>
          </w:tcPr>
          <w:p w:rsidR="00503B84" w:rsidRPr="004370C8" w:rsidRDefault="00FA0E60" w:rsidP="00E67618">
            <w:pPr>
              <w:spacing w:line="400" w:lineRule="exact"/>
              <w:rPr>
                <w:rFonts w:eastAsia="仿宋_GB2312"/>
                <w:sz w:val="24"/>
              </w:rPr>
            </w:pPr>
            <w:r w:rsidRPr="00FA0E60">
              <w:rPr>
                <w:rFonts w:eastAsia="仿宋_GB2312"/>
                <w:sz w:val="24"/>
              </w:rPr>
              <w:t>试题立意新颖，设问巧妙，指向明确，叙述简洁；答案正确简明；书写规范，字体美观，无修改。</w:t>
            </w:r>
          </w:p>
        </w:tc>
      </w:tr>
      <w:tr w:rsidR="00503B84" w:rsidRPr="004370C8" w:rsidTr="006A4D03">
        <w:trPr>
          <w:jc w:val="center"/>
        </w:trPr>
        <w:tc>
          <w:tcPr>
            <w:tcW w:w="1840"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二</w:t>
            </w:r>
            <w:r w:rsidRPr="00FA0E60">
              <w:rPr>
                <w:rFonts w:eastAsia="仿宋_GB2312"/>
                <w:sz w:val="24"/>
              </w:rPr>
              <w:t xml:space="preserve">  </w:t>
            </w:r>
            <w:r w:rsidRPr="00FA0E60">
              <w:rPr>
                <w:rFonts w:eastAsia="仿宋_GB2312"/>
                <w:sz w:val="24"/>
              </w:rPr>
              <w:t>等</w:t>
            </w:r>
          </w:p>
          <w:p w:rsidR="00503B84" w:rsidRPr="004370C8" w:rsidRDefault="00FA0E60" w:rsidP="006A4D03">
            <w:pPr>
              <w:spacing w:line="400" w:lineRule="exact"/>
              <w:jc w:val="center"/>
              <w:rPr>
                <w:rFonts w:eastAsia="仿宋_GB2312"/>
                <w:sz w:val="24"/>
              </w:rPr>
            </w:pPr>
            <w:r w:rsidRPr="00FA0E60">
              <w:rPr>
                <w:rFonts w:eastAsia="仿宋_GB2312"/>
                <w:sz w:val="24"/>
              </w:rPr>
              <w:t>（</w:t>
            </w:r>
            <w:r w:rsidRPr="00FA0E60">
              <w:rPr>
                <w:rFonts w:eastAsia="仿宋_GB2312"/>
                <w:sz w:val="24"/>
              </w:rPr>
              <w:t>11-15</w:t>
            </w:r>
            <w:r w:rsidRPr="00FA0E60">
              <w:rPr>
                <w:rFonts w:eastAsia="仿宋_GB2312"/>
                <w:sz w:val="24"/>
              </w:rPr>
              <w:t>分）</w:t>
            </w:r>
          </w:p>
        </w:tc>
        <w:tc>
          <w:tcPr>
            <w:tcW w:w="6862" w:type="dxa"/>
            <w:tcBorders>
              <w:top w:val="single" w:sz="4" w:space="0" w:color="auto"/>
              <w:left w:val="single" w:sz="4" w:space="0" w:color="auto"/>
              <w:bottom w:val="single" w:sz="4" w:space="0" w:color="auto"/>
              <w:right w:val="single" w:sz="4" w:space="0" w:color="auto"/>
            </w:tcBorders>
          </w:tcPr>
          <w:p w:rsidR="00503B84" w:rsidRPr="004370C8" w:rsidRDefault="00FA0E60" w:rsidP="00E67618">
            <w:pPr>
              <w:spacing w:line="400" w:lineRule="exact"/>
              <w:ind w:leftChars="-1" w:left="-2"/>
              <w:rPr>
                <w:rFonts w:eastAsia="仿宋_GB2312"/>
                <w:sz w:val="24"/>
              </w:rPr>
            </w:pPr>
            <w:r w:rsidRPr="00FA0E60">
              <w:rPr>
                <w:rFonts w:eastAsia="仿宋_GB2312"/>
                <w:sz w:val="24"/>
              </w:rPr>
              <w:t>试题设问清晰，指向较为明确，叙述基本清楚，但缺乏新意；答案正确；书写基本正确，有少量修改。</w:t>
            </w:r>
          </w:p>
        </w:tc>
      </w:tr>
      <w:tr w:rsidR="00503B84" w:rsidRPr="004370C8" w:rsidTr="006A4D03">
        <w:trPr>
          <w:jc w:val="center"/>
        </w:trPr>
        <w:tc>
          <w:tcPr>
            <w:tcW w:w="1840" w:type="dxa"/>
            <w:tcBorders>
              <w:top w:val="single" w:sz="4" w:space="0" w:color="auto"/>
              <w:left w:val="single" w:sz="4" w:space="0" w:color="auto"/>
              <w:bottom w:val="single" w:sz="4" w:space="0" w:color="auto"/>
              <w:right w:val="single" w:sz="4" w:space="0" w:color="auto"/>
            </w:tcBorders>
          </w:tcPr>
          <w:p w:rsidR="00503B84" w:rsidRPr="004370C8" w:rsidRDefault="00FA0E60" w:rsidP="006A4D03">
            <w:pPr>
              <w:spacing w:line="400" w:lineRule="exact"/>
              <w:jc w:val="center"/>
              <w:rPr>
                <w:rFonts w:eastAsia="仿宋_GB2312"/>
                <w:sz w:val="24"/>
              </w:rPr>
            </w:pPr>
            <w:r w:rsidRPr="00FA0E60">
              <w:rPr>
                <w:rFonts w:eastAsia="仿宋_GB2312"/>
                <w:sz w:val="24"/>
              </w:rPr>
              <w:t>三</w:t>
            </w:r>
            <w:r w:rsidRPr="00FA0E60">
              <w:rPr>
                <w:rFonts w:eastAsia="仿宋_GB2312"/>
                <w:sz w:val="24"/>
              </w:rPr>
              <w:t xml:space="preserve">  </w:t>
            </w:r>
            <w:r w:rsidRPr="00FA0E60">
              <w:rPr>
                <w:rFonts w:eastAsia="仿宋_GB2312"/>
                <w:sz w:val="24"/>
              </w:rPr>
              <w:t>等</w:t>
            </w:r>
          </w:p>
          <w:p w:rsidR="00503B84" w:rsidRPr="004370C8" w:rsidRDefault="00FA0E60" w:rsidP="006A4D03">
            <w:pPr>
              <w:spacing w:line="400" w:lineRule="exact"/>
              <w:jc w:val="center"/>
              <w:rPr>
                <w:rFonts w:eastAsia="仿宋_GB2312"/>
                <w:sz w:val="24"/>
              </w:rPr>
            </w:pPr>
            <w:r w:rsidRPr="00FA0E60">
              <w:rPr>
                <w:rFonts w:eastAsia="仿宋_GB2312"/>
                <w:sz w:val="24"/>
              </w:rPr>
              <w:t>（</w:t>
            </w:r>
            <w:r w:rsidRPr="00FA0E60">
              <w:rPr>
                <w:rFonts w:eastAsia="仿宋_GB2312"/>
                <w:sz w:val="24"/>
              </w:rPr>
              <w:t>10</w:t>
            </w:r>
            <w:r w:rsidRPr="00FA0E60">
              <w:rPr>
                <w:rFonts w:eastAsia="仿宋_GB2312"/>
                <w:sz w:val="24"/>
              </w:rPr>
              <w:t>分以下）</w:t>
            </w:r>
          </w:p>
        </w:tc>
        <w:tc>
          <w:tcPr>
            <w:tcW w:w="6862" w:type="dxa"/>
            <w:tcBorders>
              <w:top w:val="single" w:sz="4" w:space="0" w:color="auto"/>
              <w:left w:val="single" w:sz="4" w:space="0" w:color="auto"/>
              <w:bottom w:val="single" w:sz="4" w:space="0" w:color="auto"/>
              <w:right w:val="single" w:sz="4" w:space="0" w:color="auto"/>
            </w:tcBorders>
          </w:tcPr>
          <w:p w:rsidR="00503B84" w:rsidRPr="004370C8" w:rsidRDefault="00FA0E60" w:rsidP="00E67618">
            <w:pPr>
              <w:spacing w:line="400" w:lineRule="exact"/>
              <w:rPr>
                <w:rFonts w:eastAsia="仿宋_GB2312"/>
                <w:sz w:val="24"/>
              </w:rPr>
            </w:pPr>
            <w:r w:rsidRPr="00FA0E60">
              <w:rPr>
                <w:rFonts w:eastAsia="仿宋_GB2312"/>
                <w:sz w:val="24"/>
              </w:rPr>
              <w:t>试题不符合要求，设问不够清晰。答案繁琐或有不当之处。书写不规范，修改较多。</w:t>
            </w:r>
          </w:p>
        </w:tc>
      </w:tr>
    </w:tbl>
    <w:p w:rsidR="00503B84" w:rsidRPr="004370C8" w:rsidRDefault="00503B84" w:rsidP="00503B84">
      <w:pPr>
        <w:rPr>
          <w:rFonts w:eastAsia="仿宋_GB2312"/>
          <w:sz w:val="24"/>
        </w:rPr>
      </w:pPr>
    </w:p>
    <w:p w:rsidR="00EF6E99" w:rsidRDefault="00503B84">
      <w:pPr>
        <w:spacing w:line="520" w:lineRule="exact"/>
        <w:ind w:leftChars="50" w:left="105" w:firstLineChars="196" w:firstLine="588"/>
        <w:rPr>
          <w:rFonts w:eastAsia="仿宋_GB2312"/>
          <w:sz w:val="30"/>
          <w:szCs w:val="30"/>
        </w:rPr>
      </w:pPr>
      <w:r w:rsidRPr="004370C8">
        <w:rPr>
          <w:rFonts w:eastAsia="仿宋_GB2312"/>
          <w:sz w:val="30"/>
          <w:szCs w:val="30"/>
        </w:rPr>
        <w:t>二、说课考核的内容、要求及评分标准</w:t>
      </w:r>
    </w:p>
    <w:p w:rsidR="00EF6E99" w:rsidRDefault="00503B84">
      <w:pPr>
        <w:spacing w:line="520" w:lineRule="exact"/>
        <w:ind w:leftChars="50" w:left="105" w:firstLineChars="187" w:firstLine="561"/>
        <w:rPr>
          <w:rFonts w:eastAsia="仿宋_GB2312"/>
          <w:sz w:val="30"/>
          <w:szCs w:val="30"/>
        </w:rPr>
      </w:pPr>
      <w:r w:rsidRPr="004370C8">
        <w:rPr>
          <w:rFonts w:eastAsia="仿宋_GB2312"/>
          <w:sz w:val="30"/>
          <w:szCs w:val="30"/>
        </w:rPr>
        <w:t>1</w:t>
      </w:r>
      <w:r w:rsidRPr="004370C8">
        <w:rPr>
          <w:rFonts w:eastAsia="仿宋_GB2312"/>
          <w:sz w:val="30"/>
          <w:szCs w:val="30"/>
        </w:rPr>
        <w:t>．说课考核部分占</w:t>
      </w:r>
      <w:r w:rsidRPr="004370C8">
        <w:rPr>
          <w:rFonts w:eastAsia="仿宋_GB2312"/>
          <w:sz w:val="30"/>
          <w:szCs w:val="30"/>
        </w:rPr>
        <w:t>50</w:t>
      </w:r>
      <w:r w:rsidRPr="004370C8">
        <w:rPr>
          <w:rFonts w:eastAsia="仿宋_GB2312"/>
          <w:sz w:val="30"/>
          <w:szCs w:val="30"/>
        </w:rPr>
        <w:t>分，说课时间</w:t>
      </w:r>
      <w:r w:rsidRPr="004370C8">
        <w:rPr>
          <w:rFonts w:eastAsia="仿宋_GB2312"/>
          <w:sz w:val="30"/>
          <w:szCs w:val="30"/>
        </w:rPr>
        <w:t>10</w:t>
      </w:r>
      <w:r w:rsidRPr="004370C8">
        <w:rPr>
          <w:rFonts w:eastAsia="仿宋_GB2312"/>
          <w:sz w:val="30"/>
          <w:szCs w:val="30"/>
        </w:rPr>
        <w:t>分钟。</w:t>
      </w:r>
      <w:r w:rsidR="00FA0E60">
        <w:rPr>
          <w:rFonts w:eastAsia="仿宋_GB2312" w:hint="eastAsia"/>
          <w:sz w:val="30"/>
          <w:szCs w:val="30"/>
        </w:rPr>
        <w:t>参赛教师</w:t>
      </w:r>
      <w:r w:rsidRPr="004370C8">
        <w:rPr>
          <w:rFonts w:eastAsia="仿宋_GB2312"/>
          <w:sz w:val="30"/>
          <w:szCs w:val="30"/>
        </w:rPr>
        <w:t>自选课题，自制课件（课件需原创），自带所需器材和资料。</w:t>
      </w:r>
    </w:p>
    <w:p w:rsidR="00EF6E99" w:rsidRDefault="00503B84">
      <w:pPr>
        <w:spacing w:line="520" w:lineRule="exact"/>
        <w:ind w:leftChars="50" w:left="105" w:firstLineChars="187" w:firstLine="561"/>
        <w:rPr>
          <w:rFonts w:eastAsia="仿宋_GB2312"/>
          <w:sz w:val="30"/>
          <w:szCs w:val="30"/>
        </w:rPr>
      </w:pPr>
      <w:r w:rsidRPr="004370C8">
        <w:rPr>
          <w:rFonts w:eastAsia="仿宋_GB2312"/>
          <w:sz w:val="30"/>
          <w:szCs w:val="30"/>
        </w:rPr>
        <w:t>2</w:t>
      </w:r>
      <w:r w:rsidRPr="004370C8">
        <w:rPr>
          <w:rFonts w:eastAsia="仿宋_GB2312"/>
          <w:sz w:val="30"/>
          <w:szCs w:val="30"/>
        </w:rPr>
        <w:t>．</w:t>
      </w:r>
      <w:r w:rsidR="00FA0E60">
        <w:rPr>
          <w:rFonts w:eastAsia="仿宋_GB2312" w:hint="eastAsia"/>
          <w:sz w:val="30"/>
          <w:szCs w:val="30"/>
        </w:rPr>
        <w:t>参赛教师</w:t>
      </w:r>
      <w:r w:rsidRPr="004370C8">
        <w:rPr>
          <w:rFonts w:eastAsia="仿宋_GB2312"/>
          <w:sz w:val="30"/>
          <w:szCs w:val="30"/>
        </w:rPr>
        <w:t>按照抽签顺序进行说课</w:t>
      </w:r>
      <w:r w:rsidRPr="004370C8">
        <w:rPr>
          <w:rFonts w:eastAsia="仿宋_GB2312"/>
          <w:color w:val="000000"/>
          <w:sz w:val="30"/>
          <w:szCs w:val="30"/>
        </w:rPr>
        <w:t>。</w:t>
      </w:r>
    </w:p>
    <w:p w:rsidR="00EF6E99" w:rsidRDefault="00503B84">
      <w:pPr>
        <w:spacing w:line="520" w:lineRule="exact"/>
        <w:ind w:leftChars="50" w:left="105" w:firstLineChars="187" w:firstLine="561"/>
        <w:rPr>
          <w:rFonts w:eastAsia="仿宋_GB2312"/>
          <w:sz w:val="30"/>
          <w:szCs w:val="30"/>
        </w:rPr>
      </w:pPr>
      <w:r w:rsidRPr="004370C8">
        <w:rPr>
          <w:rFonts w:eastAsia="仿宋_GB2312"/>
          <w:sz w:val="30"/>
          <w:szCs w:val="30"/>
        </w:rPr>
        <w:t>3</w:t>
      </w:r>
      <w:r w:rsidRPr="004370C8">
        <w:rPr>
          <w:rFonts w:eastAsia="仿宋_GB2312"/>
          <w:sz w:val="30"/>
          <w:szCs w:val="30"/>
        </w:rPr>
        <w:t>．说课要求：</w:t>
      </w:r>
    </w:p>
    <w:p w:rsidR="00EF6E99" w:rsidRDefault="00503B84">
      <w:pPr>
        <w:spacing w:line="520" w:lineRule="exact"/>
        <w:ind w:firstLineChars="199" w:firstLine="597"/>
        <w:rPr>
          <w:sz w:val="30"/>
          <w:szCs w:val="30"/>
        </w:rPr>
      </w:pPr>
      <w:r w:rsidRPr="004370C8">
        <w:rPr>
          <w:rFonts w:eastAsia="仿宋_GB2312"/>
          <w:sz w:val="30"/>
          <w:szCs w:val="30"/>
        </w:rPr>
        <w:t>（</w:t>
      </w:r>
      <w:r w:rsidRPr="004370C8">
        <w:rPr>
          <w:rFonts w:eastAsia="仿宋_GB2312"/>
          <w:sz w:val="30"/>
          <w:szCs w:val="30"/>
        </w:rPr>
        <w:t>1</w:t>
      </w:r>
      <w:r w:rsidR="00791F76" w:rsidRPr="004370C8">
        <w:rPr>
          <w:rFonts w:eastAsia="仿宋_GB2312"/>
          <w:sz w:val="30"/>
          <w:szCs w:val="30"/>
        </w:rPr>
        <w:t>）学习目标要按照细化解读课标的技术路径将课标具体内容</w:t>
      </w:r>
      <w:r w:rsidRPr="004370C8">
        <w:rPr>
          <w:rFonts w:eastAsia="仿宋_GB2312"/>
          <w:sz w:val="30"/>
          <w:szCs w:val="30"/>
        </w:rPr>
        <w:t>细</w:t>
      </w:r>
      <w:r w:rsidRPr="004370C8">
        <w:rPr>
          <w:rFonts w:eastAsia="仿宋_GB2312"/>
          <w:sz w:val="30"/>
          <w:szCs w:val="30"/>
        </w:rPr>
        <w:lastRenderedPageBreak/>
        <w:t>化为明确、具体、可操作的学习目标。学习目标叙写规范。说课过程中的教学环节要能体现学习目标中预设的行为条件。例题、习题要针对相应的学习目标。要有明确、具体的目标检测行为。</w:t>
      </w:r>
    </w:p>
    <w:p w:rsidR="00EF6E99" w:rsidRDefault="00503B84">
      <w:pPr>
        <w:spacing w:line="520" w:lineRule="exact"/>
        <w:ind w:firstLineChars="199" w:firstLine="597"/>
        <w:rPr>
          <w:rFonts w:eastAsia="仿宋_GB2312"/>
          <w:bCs/>
          <w:sz w:val="30"/>
          <w:szCs w:val="30"/>
        </w:rPr>
      </w:pPr>
      <w:r w:rsidRPr="004370C8">
        <w:rPr>
          <w:rFonts w:eastAsia="仿宋_GB2312"/>
          <w:sz w:val="30"/>
          <w:szCs w:val="30"/>
        </w:rPr>
        <w:t>（</w:t>
      </w:r>
      <w:r w:rsidRPr="004370C8">
        <w:rPr>
          <w:rFonts w:eastAsia="仿宋_GB2312"/>
          <w:sz w:val="30"/>
          <w:szCs w:val="30"/>
        </w:rPr>
        <w:t>2</w:t>
      </w:r>
      <w:r w:rsidRPr="004370C8">
        <w:rPr>
          <w:rFonts w:eastAsia="仿宋_GB2312"/>
          <w:sz w:val="30"/>
          <w:szCs w:val="30"/>
        </w:rPr>
        <w:t>）其他说课方面的考核按照</w:t>
      </w:r>
      <w:r w:rsidRPr="004370C8">
        <w:rPr>
          <w:rFonts w:eastAsia="仿宋_GB2312"/>
          <w:bCs/>
          <w:sz w:val="30"/>
          <w:szCs w:val="30"/>
        </w:rPr>
        <w:t>《郑州市说课量化评价表》进行。</w:t>
      </w:r>
    </w:p>
    <w:p w:rsidR="00EF6E99" w:rsidRDefault="00503B84">
      <w:pPr>
        <w:spacing w:line="520" w:lineRule="exact"/>
        <w:ind w:leftChars="50" w:left="105" w:firstLineChars="199" w:firstLine="597"/>
        <w:rPr>
          <w:rFonts w:eastAsia="仿宋_GB2312"/>
          <w:sz w:val="30"/>
          <w:szCs w:val="30"/>
        </w:rPr>
      </w:pPr>
      <w:r w:rsidRPr="004370C8">
        <w:rPr>
          <w:rFonts w:eastAsia="仿宋_GB2312"/>
          <w:sz w:val="30"/>
          <w:szCs w:val="30"/>
        </w:rPr>
        <w:t>三、考核时间、计分办法和组织管理</w:t>
      </w:r>
    </w:p>
    <w:p w:rsidR="00EF6E99" w:rsidRDefault="00503B84">
      <w:pPr>
        <w:spacing w:line="520" w:lineRule="exact"/>
        <w:ind w:firstLineChars="187" w:firstLine="561"/>
        <w:rPr>
          <w:rFonts w:eastAsia="仿宋_GB2312"/>
          <w:sz w:val="30"/>
          <w:szCs w:val="30"/>
        </w:rPr>
      </w:pPr>
      <w:r w:rsidRPr="004370C8">
        <w:rPr>
          <w:rFonts w:eastAsia="仿宋_GB2312"/>
          <w:sz w:val="30"/>
          <w:szCs w:val="30"/>
        </w:rPr>
        <w:t>1</w:t>
      </w:r>
      <w:r w:rsidRPr="004370C8">
        <w:rPr>
          <w:rFonts w:eastAsia="仿宋_GB2312"/>
          <w:sz w:val="30"/>
          <w:szCs w:val="30"/>
        </w:rPr>
        <w:t>．考核时间：</w:t>
      </w:r>
      <w:r w:rsidR="00FA0E60">
        <w:rPr>
          <w:rFonts w:eastAsia="仿宋_GB2312" w:hint="eastAsia"/>
          <w:sz w:val="30"/>
          <w:szCs w:val="30"/>
        </w:rPr>
        <w:t>各高中教研共同体考核的</w:t>
      </w:r>
      <w:r w:rsidRPr="004370C8">
        <w:rPr>
          <w:rFonts w:eastAsia="仿宋_GB2312"/>
          <w:sz w:val="30"/>
          <w:szCs w:val="30"/>
        </w:rPr>
        <w:t>具体时间、要求和分组另行通知。</w:t>
      </w:r>
      <w:r w:rsidR="00FA0E60" w:rsidRPr="00FA0E60">
        <w:rPr>
          <w:rFonts w:eastAsia="仿宋_GB2312" w:hint="eastAsia"/>
          <w:sz w:val="30"/>
          <w:szCs w:val="30"/>
        </w:rPr>
        <w:t>初中的基本功考核时间由各区教研室自定。</w:t>
      </w:r>
      <w:r w:rsidR="00FA0E60">
        <w:rPr>
          <w:rFonts w:eastAsia="仿宋_GB2312" w:hint="eastAsia"/>
          <w:sz w:val="30"/>
          <w:szCs w:val="30"/>
        </w:rPr>
        <w:t>但应在本学期放假前完成。</w:t>
      </w:r>
    </w:p>
    <w:p w:rsidR="00EF6E99" w:rsidRDefault="00390050">
      <w:pPr>
        <w:spacing w:line="520" w:lineRule="exact"/>
        <w:ind w:firstLineChars="187" w:firstLine="561"/>
        <w:rPr>
          <w:rFonts w:eastAsia="仿宋_GB2312"/>
          <w:sz w:val="30"/>
          <w:szCs w:val="30"/>
        </w:rPr>
      </w:pPr>
      <w:r w:rsidRPr="004370C8">
        <w:rPr>
          <w:rFonts w:eastAsia="仿宋_GB2312"/>
          <w:sz w:val="30"/>
          <w:szCs w:val="30"/>
        </w:rPr>
        <w:t>2</w:t>
      </w:r>
      <w:r w:rsidRPr="004370C8">
        <w:rPr>
          <w:rFonts w:eastAsia="仿宋_GB2312"/>
          <w:sz w:val="30"/>
          <w:szCs w:val="30"/>
        </w:rPr>
        <w:t>．组织管理：</w:t>
      </w:r>
      <w:r w:rsidR="00FA0E60">
        <w:rPr>
          <w:rFonts w:eastAsia="仿宋_GB2312" w:hint="eastAsia"/>
          <w:sz w:val="30"/>
          <w:szCs w:val="30"/>
        </w:rPr>
        <w:t>高中基本功考核</w:t>
      </w:r>
      <w:r w:rsidRPr="004370C8">
        <w:rPr>
          <w:rFonts w:eastAsia="仿宋_GB2312"/>
          <w:sz w:val="30"/>
          <w:szCs w:val="30"/>
        </w:rPr>
        <w:t>全市统一命题和制定考核要求。</w:t>
      </w:r>
      <w:r w:rsidR="00FA0E60">
        <w:rPr>
          <w:rFonts w:eastAsia="仿宋_GB2312" w:hint="eastAsia"/>
          <w:sz w:val="30"/>
          <w:szCs w:val="30"/>
        </w:rPr>
        <w:t>初中基本功考核由各区教研室负责实施，请相关老师关注区教研室的学科通知。</w:t>
      </w:r>
    </w:p>
    <w:p w:rsidR="00EF6E99" w:rsidRDefault="00FA0E60">
      <w:pPr>
        <w:spacing w:line="520" w:lineRule="exact"/>
        <w:ind w:firstLineChars="200" w:firstLine="600"/>
        <w:rPr>
          <w:rFonts w:eastAsia="仿宋_GB2312"/>
          <w:sz w:val="30"/>
          <w:szCs w:val="30"/>
        </w:rPr>
      </w:pPr>
      <w:r>
        <w:rPr>
          <w:rFonts w:eastAsia="仿宋_GB2312"/>
          <w:sz w:val="30"/>
          <w:szCs w:val="30"/>
        </w:rPr>
        <w:t>3</w:t>
      </w:r>
      <w:r w:rsidR="00503B84" w:rsidRPr="004370C8">
        <w:rPr>
          <w:rFonts w:eastAsia="仿宋_GB2312"/>
          <w:sz w:val="30"/>
          <w:szCs w:val="30"/>
        </w:rPr>
        <w:t>．计分方法：评委由</w:t>
      </w:r>
      <w:r w:rsidR="00503B84" w:rsidRPr="004370C8">
        <w:rPr>
          <w:rFonts w:eastAsia="仿宋_GB2312"/>
          <w:sz w:val="30"/>
          <w:szCs w:val="30"/>
        </w:rPr>
        <w:t>5—7</w:t>
      </w:r>
      <w:r w:rsidR="00503B84" w:rsidRPr="004370C8">
        <w:rPr>
          <w:rFonts w:eastAsia="仿宋_GB2312"/>
          <w:sz w:val="30"/>
          <w:szCs w:val="30"/>
        </w:rPr>
        <w:t>人组成，</w:t>
      </w:r>
      <w:r>
        <w:rPr>
          <w:rFonts w:eastAsia="仿宋_GB2312" w:hint="eastAsia"/>
          <w:sz w:val="30"/>
          <w:szCs w:val="30"/>
        </w:rPr>
        <w:t>并采取回避制度（评委不参与本校教师的评分）。</w:t>
      </w:r>
      <w:r w:rsidR="00503B84" w:rsidRPr="004370C8">
        <w:rPr>
          <w:rFonts w:eastAsia="仿宋_GB2312"/>
          <w:sz w:val="30"/>
          <w:szCs w:val="30"/>
        </w:rPr>
        <w:t>去掉一个最高分、一个最低分，其余分数相加平均后即为</w:t>
      </w:r>
      <w:r>
        <w:rPr>
          <w:rFonts w:eastAsia="仿宋_GB2312" w:hint="eastAsia"/>
          <w:sz w:val="30"/>
          <w:szCs w:val="30"/>
        </w:rPr>
        <w:t>参赛教师</w:t>
      </w:r>
      <w:r w:rsidR="00503B84" w:rsidRPr="004370C8">
        <w:rPr>
          <w:rFonts w:eastAsia="仿宋_GB2312"/>
          <w:sz w:val="30"/>
          <w:szCs w:val="30"/>
        </w:rPr>
        <w:t>的成绩。</w:t>
      </w:r>
    </w:p>
    <w:p w:rsidR="00EF6E99" w:rsidRDefault="00FA0E60">
      <w:pPr>
        <w:spacing w:line="520" w:lineRule="exact"/>
        <w:ind w:firstLineChars="200" w:firstLine="600"/>
        <w:rPr>
          <w:rFonts w:eastAsia="仿宋_GB2312"/>
          <w:sz w:val="30"/>
          <w:szCs w:val="30"/>
        </w:rPr>
      </w:pPr>
      <w:r>
        <w:rPr>
          <w:rFonts w:eastAsia="仿宋_GB2312"/>
          <w:sz w:val="30"/>
          <w:szCs w:val="30"/>
        </w:rPr>
        <w:t>4</w:t>
      </w:r>
      <w:r w:rsidR="00664A6D" w:rsidRPr="004370C8">
        <w:rPr>
          <w:rFonts w:eastAsia="仿宋_GB2312"/>
          <w:sz w:val="30"/>
          <w:szCs w:val="30"/>
        </w:rPr>
        <w:t>．</w:t>
      </w:r>
      <w:r w:rsidR="00664A6D" w:rsidRPr="004370C8">
        <w:rPr>
          <w:rFonts w:eastAsia="仿宋_GB2312"/>
          <w:bCs/>
          <w:sz w:val="30"/>
          <w:szCs w:val="30"/>
        </w:rPr>
        <w:t>成绩汇总：在基本技能、说课考核结束后，各</w:t>
      </w:r>
      <w:r>
        <w:rPr>
          <w:rFonts w:eastAsia="仿宋_GB2312" w:hint="eastAsia"/>
          <w:sz w:val="30"/>
          <w:szCs w:val="30"/>
        </w:rPr>
        <w:t>高中教研共同体</w:t>
      </w:r>
      <w:r w:rsidR="00664A6D" w:rsidRPr="004370C8">
        <w:rPr>
          <w:rFonts w:eastAsia="仿宋_GB2312"/>
          <w:sz w:val="30"/>
          <w:szCs w:val="30"/>
        </w:rPr>
        <w:t>负责人把考核结果的原始资料和电子统计表上报市教研室中学生物学科。电子邮箱：</w:t>
      </w:r>
      <w:r w:rsidR="00664A6D" w:rsidRPr="004370C8">
        <w:rPr>
          <w:rFonts w:eastAsia="仿宋_GB2312"/>
          <w:sz w:val="30"/>
          <w:szCs w:val="30"/>
        </w:rPr>
        <w:t>zhangjunjie@zzedu.net.cn</w:t>
      </w:r>
      <w:r w:rsidR="00664A6D" w:rsidRPr="004370C8">
        <w:rPr>
          <w:rFonts w:eastAsia="仿宋_GB2312"/>
          <w:sz w:val="30"/>
          <w:szCs w:val="30"/>
        </w:rPr>
        <w:t>联系电话：</w:t>
      </w:r>
      <w:r w:rsidR="00664A6D" w:rsidRPr="004370C8">
        <w:rPr>
          <w:rFonts w:eastAsia="仿宋_GB2312"/>
          <w:sz w:val="30"/>
          <w:szCs w:val="30"/>
        </w:rPr>
        <w:t>67882038</w:t>
      </w:r>
    </w:p>
    <w:p w:rsidR="00EF6E99" w:rsidRDefault="00EF6E99">
      <w:pPr>
        <w:spacing w:line="520" w:lineRule="exact"/>
        <w:rPr>
          <w:rFonts w:eastAsia="仿宋_GB2312"/>
          <w:sz w:val="30"/>
          <w:szCs w:val="30"/>
        </w:rPr>
      </w:pPr>
    </w:p>
    <w:p w:rsidR="00EF6E99" w:rsidRDefault="00EF6E99">
      <w:pPr>
        <w:spacing w:line="520" w:lineRule="exact"/>
        <w:ind w:firstLineChars="99" w:firstLine="297"/>
        <w:jc w:val="center"/>
        <w:rPr>
          <w:rFonts w:eastAsia="仿宋_GB2312"/>
          <w:sz w:val="30"/>
          <w:szCs w:val="30"/>
        </w:rPr>
      </w:pPr>
    </w:p>
    <w:p w:rsidR="00EF6E99" w:rsidRDefault="00FA0E60">
      <w:pPr>
        <w:spacing w:line="520" w:lineRule="exact"/>
        <w:jc w:val="center"/>
        <w:rPr>
          <w:rFonts w:eastAsia="黑体"/>
          <w:sz w:val="32"/>
          <w:szCs w:val="32"/>
        </w:rPr>
      </w:pPr>
      <w:r w:rsidRPr="00FA0E60">
        <w:rPr>
          <w:rFonts w:eastAsia="黑体"/>
          <w:sz w:val="32"/>
          <w:szCs w:val="32"/>
        </w:rPr>
        <w:t>政治学科教学基本功考核办法</w:t>
      </w:r>
    </w:p>
    <w:p w:rsidR="00EF6E99" w:rsidRDefault="002B2A9C">
      <w:pPr>
        <w:spacing w:line="520" w:lineRule="exact"/>
        <w:ind w:firstLineChars="192" w:firstLine="576"/>
        <w:rPr>
          <w:rFonts w:eastAsia="仿宋_GB2312"/>
          <w:sz w:val="30"/>
          <w:szCs w:val="30"/>
        </w:rPr>
      </w:pPr>
      <w:r w:rsidRPr="004370C8">
        <w:rPr>
          <w:rFonts w:eastAsia="仿宋_GB2312"/>
          <w:sz w:val="30"/>
          <w:szCs w:val="30"/>
        </w:rPr>
        <w:t>教学基本功考核内容包括学科教学技能和模拟上课两部分，分值为</w:t>
      </w:r>
      <w:r w:rsidRPr="004370C8">
        <w:rPr>
          <w:rFonts w:eastAsia="仿宋_GB2312"/>
          <w:sz w:val="30"/>
          <w:szCs w:val="30"/>
        </w:rPr>
        <w:t>100</w:t>
      </w:r>
      <w:r w:rsidRPr="004370C8">
        <w:rPr>
          <w:rFonts w:eastAsia="仿宋_GB2312"/>
          <w:sz w:val="30"/>
          <w:szCs w:val="30"/>
        </w:rPr>
        <w:t>分。具体要求及考核办法如下：</w:t>
      </w:r>
    </w:p>
    <w:p w:rsidR="00EF6E99" w:rsidRDefault="002B2A9C">
      <w:pPr>
        <w:spacing w:line="520" w:lineRule="exact"/>
        <w:ind w:firstLineChars="192" w:firstLine="576"/>
        <w:rPr>
          <w:rFonts w:eastAsia="仿宋_GB2312"/>
          <w:sz w:val="30"/>
          <w:szCs w:val="30"/>
        </w:rPr>
      </w:pPr>
      <w:r w:rsidRPr="004370C8">
        <w:rPr>
          <w:rFonts w:eastAsia="仿宋_GB2312"/>
          <w:sz w:val="30"/>
          <w:szCs w:val="30"/>
        </w:rPr>
        <w:t>一、学科教学技能考核内容、要求及评分标准</w:t>
      </w:r>
    </w:p>
    <w:p w:rsidR="00EF6E99" w:rsidRDefault="002B2A9C">
      <w:pPr>
        <w:spacing w:line="520" w:lineRule="exact"/>
        <w:ind w:firstLineChars="192" w:firstLine="576"/>
        <w:rPr>
          <w:rFonts w:eastAsia="仿宋_GB2312"/>
          <w:sz w:val="30"/>
          <w:szCs w:val="30"/>
        </w:rPr>
      </w:pPr>
      <w:r w:rsidRPr="004370C8">
        <w:rPr>
          <w:rFonts w:eastAsia="仿宋_GB2312"/>
          <w:sz w:val="30"/>
          <w:szCs w:val="30"/>
        </w:rPr>
        <w:t>1</w:t>
      </w:r>
      <w:r w:rsidRPr="004370C8">
        <w:rPr>
          <w:rFonts w:eastAsia="仿宋_GB2312"/>
          <w:sz w:val="30"/>
          <w:szCs w:val="30"/>
        </w:rPr>
        <w:t>．学科教学技能占</w:t>
      </w:r>
      <w:r w:rsidRPr="004370C8">
        <w:rPr>
          <w:rFonts w:eastAsia="仿宋_GB2312"/>
          <w:sz w:val="30"/>
          <w:szCs w:val="30"/>
        </w:rPr>
        <w:t>50</w:t>
      </w:r>
      <w:r w:rsidRPr="004370C8">
        <w:rPr>
          <w:rFonts w:eastAsia="仿宋_GB2312"/>
          <w:sz w:val="30"/>
          <w:szCs w:val="30"/>
        </w:rPr>
        <w:t>分。考核内容为</w:t>
      </w:r>
      <w:r w:rsidRPr="004370C8">
        <w:rPr>
          <w:rFonts w:eastAsia="仿宋_GB2312"/>
          <w:sz w:val="30"/>
          <w:szCs w:val="30"/>
        </w:rPr>
        <w:t>“</w:t>
      </w:r>
      <w:r w:rsidRPr="004370C8">
        <w:rPr>
          <w:rFonts w:eastAsia="仿宋_GB2312"/>
          <w:sz w:val="30"/>
          <w:szCs w:val="30"/>
        </w:rPr>
        <w:t>试题设计</w:t>
      </w:r>
      <w:r w:rsidRPr="004370C8">
        <w:rPr>
          <w:rFonts w:eastAsia="仿宋_GB2312"/>
          <w:sz w:val="30"/>
          <w:szCs w:val="30"/>
        </w:rPr>
        <w:t>”</w:t>
      </w:r>
      <w:r w:rsidRPr="004370C8">
        <w:rPr>
          <w:rFonts w:eastAsia="仿宋_GB2312"/>
          <w:sz w:val="30"/>
          <w:szCs w:val="30"/>
        </w:rPr>
        <w:t>。</w:t>
      </w:r>
    </w:p>
    <w:p w:rsidR="00EF6E99" w:rsidRDefault="002B2A9C">
      <w:pPr>
        <w:spacing w:line="520" w:lineRule="exact"/>
        <w:ind w:firstLineChars="192" w:firstLine="576"/>
        <w:rPr>
          <w:rFonts w:eastAsia="仿宋_GB2312"/>
          <w:sz w:val="30"/>
          <w:szCs w:val="30"/>
        </w:rPr>
      </w:pPr>
      <w:r w:rsidRPr="004370C8">
        <w:rPr>
          <w:rFonts w:eastAsia="仿宋_GB2312"/>
          <w:sz w:val="30"/>
          <w:szCs w:val="30"/>
        </w:rPr>
        <w:t>2</w:t>
      </w:r>
      <w:r w:rsidRPr="004370C8">
        <w:rPr>
          <w:rFonts w:eastAsia="仿宋_GB2312"/>
          <w:sz w:val="30"/>
          <w:szCs w:val="30"/>
        </w:rPr>
        <w:t>．考核要求</w:t>
      </w:r>
    </w:p>
    <w:p w:rsidR="00EF6E99" w:rsidRDefault="002B2A9C">
      <w:pPr>
        <w:spacing w:line="520" w:lineRule="exact"/>
        <w:ind w:firstLineChars="192" w:firstLine="576"/>
        <w:rPr>
          <w:rFonts w:eastAsia="仿宋_GB2312"/>
          <w:sz w:val="30"/>
          <w:szCs w:val="30"/>
        </w:rPr>
      </w:pPr>
      <w:r w:rsidRPr="004370C8">
        <w:rPr>
          <w:rFonts w:eastAsia="仿宋_GB2312"/>
          <w:sz w:val="30"/>
          <w:szCs w:val="30"/>
        </w:rPr>
        <w:t>（</w:t>
      </w:r>
      <w:r w:rsidRPr="004370C8">
        <w:rPr>
          <w:rFonts w:eastAsia="仿宋_GB2312"/>
          <w:sz w:val="30"/>
          <w:szCs w:val="30"/>
        </w:rPr>
        <w:t>1</w:t>
      </w:r>
      <w:r w:rsidRPr="004370C8">
        <w:rPr>
          <w:rFonts w:eastAsia="仿宋_GB2312"/>
          <w:sz w:val="30"/>
          <w:szCs w:val="30"/>
        </w:rPr>
        <w:t>）教师根据给定的主题，自己上网搜集材料，结合高（初）中</w:t>
      </w:r>
      <w:r w:rsidRPr="004370C8">
        <w:rPr>
          <w:rFonts w:eastAsia="仿宋_GB2312"/>
          <w:sz w:val="30"/>
          <w:szCs w:val="30"/>
        </w:rPr>
        <w:lastRenderedPageBreak/>
        <w:t>课程标准和教材知识，</w:t>
      </w:r>
      <w:r w:rsidR="00FA0E60">
        <w:rPr>
          <w:rFonts w:eastAsia="仿宋_GB2312" w:hint="eastAsia"/>
          <w:sz w:val="30"/>
          <w:szCs w:val="30"/>
        </w:rPr>
        <w:t>仿照高考或中招的考查形式，</w:t>
      </w:r>
      <w:r w:rsidRPr="004370C8">
        <w:rPr>
          <w:rFonts w:eastAsia="仿宋_GB2312"/>
          <w:sz w:val="30"/>
          <w:szCs w:val="30"/>
        </w:rPr>
        <w:t>编制一道主观性试题</w:t>
      </w:r>
      <w:r w:rsidR="00FA0E60">
        <w:rPr>
          <w:rFonts w:eastAsia="仿宋_GB2312" w:hint="eastAsia"/>
          <w:sz w:val="30"/>
          <w:szCs w:val="30"/>
        </w:rPr>
        <w:t>（含背景材料、设问、答案）</w:t>
      </w:r>
      <w:r w:rsidRPr="004370C8">
        <w:rPr>
          <w:rFonts w:eastAsia="仿宋_GB2312"/>
          <w:sz w:val="30"/>
          <w:szCs w:val="30"/>
        </w:rPr>
        <w:t>。</w:t>
      </w:r>
    </w:p>
    <w:p w:rsidR="00EF6E99" w:rsidRDefault="002B2A9C">
      <w:pPr>
        <w:spacing w:line="520" w:lineRule="exact"/>
        <w:ind w:firstLineChars="192" w:firstLine="576"/>
        <w:rPr>
          <w:rFonts w:eastAsia="仿宋_GB2312"/>
          <w:sz w:val="30"/>
          <w:szCs w:val="30"/>
        </w:rPr>
      </w:pPr>
      <w:r w:rsidRPr="004370C8">
        <w:rPr>
          <w:rFonts w:eastAsia="仿宋_GB2312"/>
          <w:sz w:val="30"/>
          <w:szCs w:val="30"/>
        </w:rPr>
        <w:t>注意：教师应自带可无线上网的笔记本电脑</w:t>
      </w:r>
      <w:r w:rsidR="00FA0E60">
        <w:rPr>
          <w:rFonts w:eastAsia="仿宋_GB2312" w:hint="eastAsia"/>
          <w:sz w:val="30"/>
          <w:szCs w:val="30"/>
        </w:rPr>
        <w:t>（自备上网账号）</w:t>
      </w:r>
      <w:r w:rsidRPr="004370C8">
        <w:rPr>
          <w:rFonts w:eastAsia="仿宋_GB2312"/>
          <w:sz w:val="30"/>
          <w:szCs w:val="30"/>
        </w:rPr>
        <w:t>、课程标准、学段教材，在电脑上以</w:t>
      </w:r>
      <w:r w:rsidRPr="004370C8">
        <w:rPr>
          <w:rFonts w:eastAsia="仿宋_GB2312"/>
          <w:sz w:val="30"/>
          <w:szCs w:val="30"/>
        </w:rPr>
        <w:t>word</w:t>
      </w:r>
      <w:r w:rsidRPr="004370C8">
        <w:rPr>
          <w:rFonts w:eastAsia="仿宋_GB2312"/>
          <w:sz w:val="30"/>
          <w:szCs w:val="30"/>
        </w:rPr>
        <w:t>文档的形式完成试题设计，并以</w:t>
      </w:r>
      <w:r w:rsidRPr="004370C8">
        <w:rPr>
          <w:rFonts w:eastAsia="仿宋_GB2312"/>
          <w:sz w:val="30"/>
          <w:szCs w:val="30"/>
        </w:rPr>
        <w:t>“</w:t>
      </w:r>
      <w:r w:rsidRPr="004370C8">
        <w:rPr>
          <w:rFonts w:eastAsia="仿宋_GB2312"/>
          <w:sz w:val="30"/>
          <w:szCs w:val="30"/>
        </w:rPr>
        <w:t>学</w:t>
      </w:r>
      <w:r w:rsidR="00FA0E60">
        <w:rPr>
          <w:rFonts w:eastAsia="仿宋_GB2312" w:hint="eastAsia"/>
          <w:sz w:val="30"/>
          <w:szCs w:val="30"/>
        </w:rPr>
        <w:t>校</w:t>
      </w:r>
      <w:r w:rsidRPr="004370C8">
        <w:rPr>
          <w:rFonts w:eastAsia="仿宋_GB2312"/>
          <w:sz w:val="30"/>
          <w:szCs w:val="30"/>
        </w:rPr>
        <w:t>＋自己的名字</w:t>
      </w:r>
      <w:r w:rsidRPr="004370C8">
        <w:rPr>
          <w:rFonts w:eastAsia="仿宋_GB2312"/>
          <w:sz w:val="30"/>
          <w:szCs w:val="30"/>
        </w:rPr>
        <w:t>”</w:t>
      </w:r>
      <w:r w:rsidRPr="004370C8">
        <w:rPr>
          <w:rFonts w:eastAsia="仿宋_GB2312"/>
          <w:sz w:val="30"/>
          <w:szCs w:val="30"/>
        </w:rPr>
        <w:t>命名文件名。</w:t>
      </w:r>
      <w:r w:rsidR="00FA0E60">
        <w:rPr>
          <w:rFonts w:eastAsia="仿宋_GB2312" w:hint="eastAsia"/>
          <w:sz w:val="30"/>
          <w:szCs w:val="30"/>
        </w:rPr>
        <w:t>考试结束时发送到指定的邮箱</w:t>
      </w:r>
      <w:r w:rsidRPr="004370C8">
        <w:rPr>
          <w:rFonts w:eastAsia="仿宋_GB2312"/>
          <w:sz w:val="30"/>
          <w:szCs w:val="30"/>
        </w:rPr>
        <w:t>，待监考教师确认收到邮件后，方可离开考场。</w:t>
      </w:r>
    </w:p>
    <w:p w:rsidR="00EF6E99" w:rsidRDefault="002B2A9C">
      <w:pPr>
        <w:spacing w:line="520" w:lineRule="exact"/>
        <w:rPr>
          <w:rFonts w:eastAsia="仿宋_GB2312"/>
          <w:kern w:val="0"/>
          <w:sz w:val="30"/>
          <w:szCs w:val="30"/>
        </w:rPr>
      </w:pPr>
      <w:r w:rsidRPr="004370C8">
        <w:rPr>
          <w:rFonts w:eastAsia="仿宋_GB2312"/>
          <w:kern w:val="0"/>
          <w:sz w:val="30"/>
          <w:szCs w:val="30"/>
        </w:rPr>
        <w:t xml:space="preserve">    3. </w:t>
      </w:r>
      <w:r w:rsidRPr="004370C8">
        <w:rPr>
          <w:rFonts w:eastAsia="仿宋_GB2312"/>
          <w:kern w:val="0"/>
          <w:sz w:val="30"/>
          <w:szCs w:val="30"/>
        </w:rPr>
        <w:t>评分标准</w:t>
      </w:r>
    </w:p>
    <w:tbl>
      <w:tblPr>
        <w:tblW w:w="944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1536"/>
        <w:gridCol w:w="1639"/>
        <w:gridCol w:w="1639"/>
        <w:gridCol w:w="1412"/>
        <w:gridCol w:w="1620"/>
      </w:tblGrid>
      <w:tr w:rsidR="002B2A9C" w:rsidRPr="004370C8" w:rsidTr="006A4D03">
        <w:trPr>
          <w:trHeight w:hRule="exact" w:val="1127"/>
          <w:jc w:val="center"/>
        </w:trPr>
        <w:tc>
          <w:tcPr>
            <w:tcW w:w="1597" w:type="dxa"/>
            <w:tcBorders>
              <w:top w:val="single" w:sz="4" w:space="0" w:color="auto"/>
              <w:left w:val="single" w:sz="4" w:space="0" w:color="auto"/>
              <w:bottom w:val="single" w:sz="4" w:space="0" w:color="auto"/>
              <w:right w:val="single" w:sz="4" w:space="0" w:color="auto"/>
              <w:tl2br w:val="single" w:sz="4" w:space="0" w:color="auto"/>
            </w:tcBorders>
          </w:tcPr>
          <w:p w:rsidR="002B2A9C" w:rsidRPr="004370C8" w:rsidRDefault="002B2A9C" w:rsidP="006A4D03">
            <w:pPr>
              <w:spacing w:line="400" w:lineRule="exact"/>
              <w:ind w:firstLineChars="192" w:firstLine="461"/>
              <w:jc w:val="center"/>
              <w:rPr>
                <w:rFonts w:eastAsia="仿宋_GB2312"/>
                <w:kern w:val="0"/>
                <w:sz w:val="24"/>
              </w:rPr>
            </w:pPr>
            <w:r w:rsidRPr="004370C8">
              <w:rPr>
                <w:rFonts w:eastAsia="仿宋_GB2312"/>
                <w:kern w:val="0"/>
                <w:sz w:val="24"/>
              </w:rPr>
              <w:t>项目</w:t>
            </w:r>
          </w:p>
          <w:p w:rsidR="002B2A9C" w:rsidRPr="004370C8" w:rsidRDefault="002B2A9C" w:rsidP="006A4D03">
            <w:pPr>
              <w:spacing w:line="400" w:lineRule="exact"/>
              <w:rPr>
                <w:rFonts w:eastAsia="仿宋_GB2312"/>
                <w:sz w:val="24"/>
              </w:rPr>
            </w:pPr>
            <w:r w:rsidRPr="004370C8">
              <w:rPr>
                <w:rFonts w:eastAsia="仿宋_GB2312"/>
                <w:kern w:val="0"/>
                <w:sz w:val="24"/>
              </w:rPr>
              <w:t>等级</w:t>
            </w:r>
          </w:p>
        </w:tc>
        <w:tc>
          <w:tcPr>
            <w:tcW w:w="1536"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ind w:firstLineChars="9" w:firstLine="22"/>
              <w:jc w:val="center"/>
              <w:rPr>
                <w:rFonts w:eastAsia="仿宋_GB2312"/>
                <w:sz w:val="24"/>
              </w:rPr>
            </w:pPr>
            <w:r w:rsidRPr="004370C8">
              <w:rPr>
                <w:rFonts w:eastAsia="仿宋_GB2312"/>
                <w:sz w:val="24"/>
              </w:rPr>
              <w:t>设计依据</w:t>
            </w:r>
          </w:p>
          <w:p w:rsidR="002B2A9C" w:rsidRPr="004370C8" w:rsidRDefault="002B2A9C" w:rsidP="006A4D03">
            <w:pPr>
              <w:spacing w:line="400" w:lineRule="exact"/>
              <w:ind w:firstLineChars="9" w:firstLine="22"/>
              <w:jc w:val="center"/>
              <w:rPr>
                <w:rFonts w:eastAsia="仿宋_GB2312"/>
                <w:sz w:val="24"/>
              </w:rPr>
            </w:pPr>
            <w:r w:rsidRPr="004370C8">
              <w:rPr>
                <w:rFonts w:eastAsia="仿宋_GB2312"/>
                <w:sz w:val="24"/>
              </w:rPr>
              <w:t>（</w:t>
            </w:r>
            <w:r w:rsidRPr="004370C8">
              <w:rPr>
                <w:rFonts w:eastAsia="仿宋_GB2312"/>
                <w:sz w:val="24"/>
              </w:rPr>
              <w:t>10</w:t>
            </w:r>
            <w:r w:rsidRPr="004370C8">
              <w:rPr>
                <w:rFonts w:eastAsia="仿宋_GB2312"/>
                <w:sz w:val="24"/>
              </w:rPr>
              <w:t>分）</w:t>
            </w:r>
          </w:p>
        </w:tc>
        <w:tc>
          <w:tcPr>
            <w:tcW w:w="1639"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jc w:val="center"/>
              <w:rPr>
                <w:rFonts w:eastAsia="仿宋_GB2312"/>
                <w:sz w:val="24"/>
              </w:rPr>
            </w:pPr>
            <w:r w:rsidRPr="004370C8">
              <w:rPr>
                <w:rFonts w:eastAsia="仿宋_GB2312"/>
                <w:sz w:val="24"/>
              </w:rPr>
              <w:t>背景材料</w:t>
            </w:r>
          </w:p>
          <w:p w:rsidR="002B2A9C" w:rsidRPr="004370C8" w:rsidRDefault="002B2A9C" w:rsidP="006A4D03">
            <w:pPr>
              <w:spacing w:line="400" w:lineRule="exact"/>
              <w:jc w:val="center"/>
              <w:rPr>
                <w:rFonts w:eastAsia="仿宋_GB2312"/>
                <w:sz w:val="24"/>
              </w:rPr>
            </w:pPr>
            <w:r w:rsidRPr="004370C8">
              <w:rPr>
                <w:rFonts w:eastAsia="仿宋_GB2312"/>
                <w:sz w:val="24"/>
              </w:rPr>
              <w:t>（</w:t>
            </w:r>
            <w:r w:rsidRPr="004370C8">
              <w:rPr>
                <w:rFonts w:eastAsia="仿宋_GB2312"/>
                <w:sz w:val="24"/>
              </w:rPr>
              <w:t>10</w:t>
            </w:r>
            <w:r w:rsidRPr="004370C8">
              <w:rPr>
                <w:rFonts w:eastAsia="仿宋_GB2312"/>
                <w:sz w:val="24"/>
              </w:rPr>
              <w:t>分）</w:t>
            </w:r>
          </w:p>
        </w:tc>
        <w:tc>
          <w:tcPr>
            <w:tcW w:w="1639"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ind w:firstLineChars="9" w:firstLine="22"/>
              <w:jc w:val="center"/>
              <w:rPr>
                <w:rFonts w:eastAsia="仿宋_GB2312"/>
                <w:sz w:val="24"/>
              </w:rPr>
            </w:pPr>
            <w:r w:rsidRPr="004370C8">
              <w:rPr>
                <w:rFonts w:eastAsia="仿宋_GB2312"/>
                <w:sz w:val="24"/>
              </w:rPr>
              <w:t>设问</w:t>
            </w:r>
          </w:p>
          <w:p w:rsidR="002B2A9C" w:rsidRPr="004370C8" w:rsidRDefault="002B2A9C" w:rsidP="006A4D03">
            <w:pPr>
              <w:spacing w:line="400" w:lineRule="exact"/>
              <w:ind w:firstLineChars="9" w:firstLine="22"/>
              <w:jc w:val="center"/>
              <w:rPr>
                <w:rFonts w:eastAsia="仿宋_GB2312"/>
                <w:sz w:val="24"/>
              </w:rPr>
            </w:pPr>
            <w:r w:rsidRPr="004370C8">
              <w:rPr>
                <w:rFonts w:eastAsia="仿宋_GB2312"/>
                <w:sz w:val="24"/>
              </w:rPr>
              <w:t>（</w:t>
            </w:r>
            <w:r w:rsidRPr="004370C8">
              <w:rPr>
                <w:rFonts w:eastAsia="仿宋_GB2312"/>
                <w:sz w:val="24"/>
              </w:rPr>
              <w:t>10</w:t>
            </w:r>
            <w:r w:rsidRPr="004370C8">
              <w:rPr>
                <w:rFonts w:eastAsia="仿宋_GB2312"/>
                <w:sz w:val="24"/>
              </w:rPr>
              <w:t>分）</w:t>
            </w:r>
          </w:p>
        </w:tc>
        <w:tc>
          <w:tcPr>
            <w:tcW w:w="1412"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ind w:firstLineChars="17" w:firstLine="41"/>
              <w:jc w:val="center"/>
              <w:rPr>
                <w:rFonts w:eastAsia="仿宋_GB2312"/>
                <w:sz w:val="24"/>
              </w:rPr>
            </w:pPr>
            <w:r w:rsidRPr="004370C8">
              <w:rPr>
                <w:rFonts w:eastAsia="仿宋_GB2312"/>
                <w:sz w:val="24"/>
              </w:rPr>
              <w:t>答案</w:t>
            </w:r>
          </w:p>
          <w:p w:rsidR="002B2A9C" w:rsidRPr="004370C8" w:rsidRDefault="002B2A9C" w:rsidP="006A4D03">
            <w:pPr>
              <w:spacing w:line="400" w:lineRule="exact"/>
              <w:jc w:val="center"/>
              <w:rPr>
                <w:rFonts w:eastAsia="仿宋_GB2312"/>
                <w:sz w:val="24"/>
              </w:rPr>
            </w:pPr>
            <w:r w:rsidRPr="004370C8">
              <w:rPr>
                <w:rFonts w:eastAsia="仿宋_GB2312"/>
                <w:sz w:val="24"/>
              </w:rPr>
              <w:t>（</w:t>
            </w:r>
            <w:r w:rsidRPr="004370C8">
              <w:rPr>
                <w:rFonts w:eastAsia="仿宋_GB2312"/>
                <w:sz w:val="24"/>
              </w:rPr>
              <w:t>10</w:t>
            </w:r>
            <w:r w:rsidRPr="004370C8">
              <w:rPr>
                <w:rFonts w:eastAsia="仿宋_GB2312"/>
                <w:sz w:val="24"/>
              </w:rPr>
              <w:t>分）</w:t>
            </w:r>
          </w:p>
        </w:tc>
        <w:tc>
          <w:tcPr>
            <w:tcW w:w="1620"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ind w:firstLineChars="17" w:firstLine="41"/>
              <w:jc w:val="center"/>
              <w:rPr>
                <w:rFonts w:eastAsia="仿宋_GB2312"/>
                <w:sz w:val="24"/>
              </w:rPr>
            </w:pPr>
            <w:r w:rsidRPr="004370C8">
              <w:rPr>
                <w:rFonts w:eastAsia="仿宋_GB2312"/>
                <w:sz w:val="24"/>
              </w:rPr>
              <w:t>总体评价</w:t>
            </w:r>
          </w:p>
          <w:p w:rsidR="002B2A9C" w:rsidRPr="004370C8" w:rsidRDefault="002B2A9C" w:rsidP="006A4D03">
            <w:pPr>
              <w:spacing w:line="400" w:lineRule="exact"/>
              <w:ind w:firstLineChars="17" w:firstLine="41"/>
              <w:jc w:val="center"/>
              <w:rPr>
                <w:rFonts w:eastAsia="仿宋_GB2312"/>
                <w:sz w:val="24"/>
              </w:rPr>
            </w:pPr>
            <w:r w:rsidRPr="004370C8">
              <w:rPr>
                <w:rFonts w:eastAsia="仿宋_GB2312"/>
                <w:sz w:val="24"/>
              </w:rPr>
              <w:t>（</w:t>
            </w:r>
            <w:r w:rsidRPr="004370C8">
              <w:rPr>
                <w:rFonts w:eastAsia="仿宋_GB2312"/>
                <w:sz w:val="24"/>
              </w:rPr>
              <w:t>10</w:t>
            </w:r>
            <w:r w:rsidRPr="004370C8">
              <w:rPr>
                <w:rFonts w:eastAsia="仿宋_GB2312"/>
                <w:sz w:val="24"/>
              </w:rPr>
              <w:t>分）</w:t>
            </w:r>
          </w:p>
        </w:tc>
      </w:tr>
      <w:tr w:rsidR="002B2A9C" w:rsidRPr="004370C8" w:rsidTr="006A4D03">
        <w:trPr>
          <w:trHeight w:val="1238"/>
          <w:jc w:val="center"/>
        </w:trPr>
        <w:tc>
          <w:tcPr>
            <w:tcW w:w="1597"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jc w:val="center"/>
              <w:rPr>
                <w:rFonts w:eastAsia="仿宋_GB2312"/>
                <w:kern w:val="0"/>
                <w:sz w:val="24"/>
              </w:rPr>
            </w:pPr>
            <w:r w:rsidRPr="004370C8">
              <w:rPr>
                <w:rFonts w:eastAsia="仿宋_GB2312"/>
                <w:kern w:val="0"/>
                <w:sz w:val="24"/>
              </w:rPr>
              <w:t>A</w:t>
            </w:r>
            <w:r w:rsidRPr="004370C8">
              <w:rPr>
                <w:rFonts w:eastAsia="仿宋_GB2312"/>
                <w:kern w:val="0"/>
                <w:sz w:val="24"/>
              </w:rPr>
              <w:t>等</w:t>
            </w:r>
          </w:p>
          <w:p w:rsidR="002B2A9C" w:rsidRPr="004370C8" w:rsidRDefault="002B2A9C" w:rsidP="006A4D03">
            <w:pPr>
              <w:spacing w:line="400" w:lineRule="exact"/>
              <w:rPr>
                <w:rFonts w:eastAsia="仿宋_GB2312"/>
                <w:kern w:val="0"/>
                <w:sz w:val="24"/>
              </w:rPr>
            </w:pPr>
            <w:r w:rsidRPr="004370C8">
              <w:rPr>
                <w:rFonts w:eastAsia="仿宋_GB2312"/>
                <w:kern w:val="0"/>
                <w:sz w:val="24"/>
              </w:rPr>
              <w:t>（</w:t>
            </w:r>
            <w:r w:rsidRPr="004370C8">
              <w:rPr>
                <w:rFonts w:eastAsia="仿宋_GB2312"/>
                <w:kern w:val="0"/>
                <w:sz w:val="24"/>
              </w:rPr>
              <w:t>8—10</w:t>
            </w:r>
            <w:r w:rsidRPr="004370C8">
              <w:rPr>
                <w:rFonts w:eastAsia="仿宋_GB2312"/>
                <w:kern w:val="0"/>
                <w:sz w:val="24"/>
              </w:rPr>
              <w:t>分）</w:t>
            </w:r>
          </w:p>
        </w:tc>
        <w:tc>
          <w:tcPr>
            <w:tcW w:w="1536" w:type="dxa"/>
            <w:tcBorders>
              <w:top w:val="single" w:sz="4" w:space="0" w:color="auto"/>
              <w:left w:val="single" w:sz="4" w:space="0" w:color="auto"/>
              <w:bottom w:val="single" w:sz="4" w:space="0" w:color="auto"/>
              <w:right w:val="single" w:sz="4" w:space="0" w:color="auto"/>
            </w:tcBorders>
          </w:tcPr>
          <w:p w:rsidR="002B2A9C" w:rsidRPr="004370C8" w:rsidRDefault="002B2A9C" w:rsidP="006A4D03">
            <w:pPr>
              <w:spacing w:line="400" w:lineRule="exact"/>
              <w:rPr>
                <w:rFonts w:eastAsia="仿宋_GB2312"/>
                <w:sz w:val="24"/>
              </w:rPr>
            </w:pPr>
            <w:r w:rsidRPr="004370C8">
              <w:rPr>
                <w:rFonts w:eastAsia="仿宋_GB2312"/>
                <w:sz w:val="24"/>
              </w:rPr>
              <w:t>依据课标，结合教材，难度适当</w:t>
            </w:r>
          </w:p>
        </w:tc>
        <w:tc>
          <w:tcPr>
            <w:tcW w:w="1639"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rPr>
                <w:rFonts w:eastAsia="仿宋_GB2312"/>
                <w:sz w:val="24"/>
              </w:rPr>
            </w:pPr>
            <w:r w:rsidRPr="004370C8">
              <w:rPr>
                <w:rFonts w:eastAsia="仿宋_GB2312"/>
                <w:sz w:val="24"/>
              </w:rPr>
              <w:t>材料简洁，信息丰富，逻辑性强</w:t>
            </w:r>
          </w:p>
        </w:tc>
        <w:tc>
          <w:tcPr>
            <w:tcW w:w="1639"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rPr>
                <w:rFonts w:eastAsia="仿宋_GB2312"/>
                <w:sz w:val="24"/>
              </w:rPr>
            </w:pPr>
            <w:r w:rsidRPr="004370C8">
              <w:rPr>
                <w:rFonts w:eastAsia="仿宋_GB2312"/>
                <w:sz w:val="24"/>
              </w:rPr>
              <w:t>设问巧妙、新颖，指向明确</w:t>
            </w:r>
          </w:p>
        </w:tc>
        <w:tc>
          <w:tcPr>
            <w:tcW w:w="1412"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jc w:val="left"/>
              <w:rPr>
                <w:rFonts w:eastAsia="仿宋_GB2312"/>
                <w:sz w:val="24"/>
              </w:rPr>
            </w:pPr>
            <w:r w:rsidRPr="004370C8">
              <w:rPr>
                <w:rFonts w:eastAsia="仿宋_GB2312"/>
                <w:sz w:val="24"/>
              </w:rPr>
              <w:t>答案准确、条理、精练</w:t>
            </w:r>
          </w:p>
        </w:tc>
        <w:tc>
          <w:tcPr>
            <w:tcW w:w="1620" w:type="dxa"/>
            <w:tcBorders>
              <w:top w:val="single" w:sz="4" w:space="0" w:color="auto"/>
              <w:left w:val="single" w:sz="4" w:space="0" w:color="auto"/>
              <w:bottom w:val="single" w:sz="4" w:space="0" w:color="auto"/>
              <w:right w:val="single" w:sz="4" w:space="0" w:color="auto"/>
            </w:tcBorders>
          </w:tcPr>
          <w:p w:rsidR="002B2A9C" w:rsidRPr="004370C8" w:rsidRDefault="002B2A9C" w:rsidP="006A4D03">
            <w:pPr>
              <w:spacing w:line="400" w:lineRule="exact"/>
              <w:jc w:val="left"/>
              <w:rPr>
                <w:rFonts w:eastAsia="仿宋_GB2312"/>
                <w:sz w:val="24"/>
              </w:rPr>
            </w:pPr>
            <w:r w:rsidRPr="004370C8">
              <w:rPr>
                <w:rFonts w:eastAsia="仿宋_GB2312"/>
                <w:sz w:val="24"/>
              </w:rPr>
              <w:t>充分体现中、高考方向和新课程理念</w:t>
            </w:r>
            <w:r w:rsidRPr="004370C8">
              <w:rPr>
                <w:rFonts w:eastAsia="仿宋_GB2312"/>
                <w:sz w:val="24"/>
              </w:rPr>
              <w:t xml:space="preserve"> </w:t>
            </w:r>
          </w:p>
        </w:tc>
      </w:tr>
      <w:tr w:rsidR="002B2A9C" w:rsidRPr="004370C8" w:rsidTr="006A4D03">
        <w:trPr>
          <w:trHeight w:val="1238"/>
          <w:jc w:val="center"/>
        </w:trPr>
        <w:tc>
          <w:tcPr>
            <w:tcW w:w="1597"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jc w:val="center"/>
              <w:rPr>
                <w:rFonts w:eastAsia="仿宋_GB2312"/>
                <w:kern w:val="0"/>
                <w:sz w:val="24"/>
              </w:rPr>
            </w:pPr>
            <w:r w:rsidRPr="004370C8">
              <w:rPr>
                <w:rFonts w:eastAsia="仿宋_GB2312"/>
                <w:kern w:val="0"/>
                <w:sz w:val="24"/>
              </w:rPr>
              <w:t>B</w:t>
            </w:r>
            <w:r w:rsidRPr="004370C8">
              <w:rPr>
                <w:rFonts w:eastAsia="仿宋_GB2312"/>
                <w:kern w:val="0"/>
                <w:sz w:val="24"/>
              </w:rPr>
              <w:t>等</w:t>
            </w:r>
          </w:p>
          <w:p w:rsidR="002B2A9C" w:rsidRPr="004370C8" w:rsidRDefault="002B2A9C" w:rsidP="006A4D03">
            <w:pPr>
              <w:spacing w:line="400" w:lineRule="exact"/>
              <w:jc w:val="center"/>
              <w:rPr>
                <w:rFonts w:eastAsia="仿宋_GB2312"/>
                <w:kern w:val="0"/>
                <w:sz w:val="24"/>
              </w:rPr>
            </w:pPr>
            <w:r w:rsidRPr="004370C8">
              <w:rPr>
                <w:rFonts w:eastAsia="仿宋_GB2312"/>
                <w:kern w:val="0"/>
                <w:sz w:val="24"/>
              </w:rPr>
              <w:t>(5—7</w:t>
            </w:r>
            <w:r w:rsidRPr="004370C8">
              <w:rPr>
                <w:rFonts w:eastAsia="仿宋_GB2312"/>
                <w:kern w:val="0"/>
                <w:sz w:val="24"/>
              </w:rPr>
              <w:t>分</w:t>
            </w:r>
            <w:r w:rsidRPr="004370C8">
              <w:rPr>
                <w:rFonts w:eastAsia="仿宋_GB2312"/>
                <w:kern w:val="0"/>
                <w:sz w:val="24"/>
              </w:rPr>
              <w:t>)</w:t>
            </w:r>
          </w:p>
        </w:tc>
        <w:tc>
          <w:tcPr>
            <w:tcW w:w="1536" w:type="dxa"/>
            <w:tcBorders>
              <w:top w:val="single" w:sz="4" w:space="0" w:color="auto"/>
              <w:left w:val="single" w:sz="4" w:space="0" w:color="auto"/>
              <w:bottom w:val="single" w:sz="4" w:space="0" w:color="auto"/>
              <w:right w:val="single" w:sz="4" w:space="0" w:color="auto"/>
            </w:tcBorders>
          </w:tcPr>
          <w:p w:rsidR="002B2A9C" w:rsidRPr="004370C8" w:rsidRDefault="00FA0E60" w:rsidP="006A4D03">
            <w:pPr>
              <w:spacing w:line="400" w:lineRule="exact"/>
              <w:rPr>
                <w:rFonts w:eastAsia="仿宋_GB2312"/>
                <w:sz w:val="24"/>
              </w:rPr>
            </w:pPr>
            <w:r>
              <w:rPr>
                <w:rFonts w:eastAsia="仿宋_GB2312" w:hint="eastAsia"/>
                <w:sz w:val="24"/>
              </w:rPr>
              <w:t>偏离</w:t>
            </w:r>
            <w:r w:rsidR="002B2A9C" w:rsidRPr="004370C8">
              <w:rPr>
                <w:rFonts w:eastAsia="仿宋_GB2312"/>
                <w:sz w:val="24"/>
              </w:rPr>
              <w:t>课标，体现教材，偏难或偏易</w:t>
            </w:r>
          </w:p>
        </w:tc>
        <w:tc>
          <w:tcPr>
            <w:tcW w:w="1639"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rPr>
                <w:rFonts w:eastAsia="仿宋_GB2312"/>
                <w:sz w:val="24"/>
              </w:rPr>
            </w:pPr>
            <w:r w:rsidRPr="004370C8">
              <w:rPr>
                <w:rFonts w:eastAsia="仿宋_GB2312"/>
                <w:sz w:val="24"/>
              </w:rPr>
              <w:t>材料完整，较通顺</w:t>
            </w:r>
          </w:p>
        </w:tc>
        <w:tc>
          <w:tcPr>
            <w:tcW w:w="1639"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rPr>
                <w:rFonts w:eastAsia="仿宋_GB2312"/>
                <w:sz w:val="24"/>
              </w:rPr>
            </w:pPr>
            <w:r w:rsidRPr="004370C8">
              <w:rPr>
                <w:rFonts w:eastAsia="仿宋_GB2312"/>
                <w:sz w:val="24"/>
              </w:rPr>
              <w:t>设问清晰，指向明确</w:t>
            </w:r>
          </w:p>
        </w:tc>
        <w:tc>
          <w:tcPr>
            <w:tcW w:w="1412"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jc w:val="center"/>
              <w:rPr>
                <w:rFonts w:eastAsia="仿宋_GB2312"/>
                <w:sz w:val="24"/>
              </w:rPr>
            </w:pPr>
            <w:r w:rsidRPr="004370C8">
              <w:rPr>
                <w:rFonts w:eastAsia="仿宋_GB2312"/>
                <w:sz w:val="24"/>
              </w:rPr>
              <w:t>答案正确</w:t>
            </w:r>
          </w:p>
        </w:tc>
        <w:tc>
          <w:tcPr>
            <w:tcW w:w="1620" w:type="dxa"/>
            <w:tcBorders>
              <w:top w:val="single" w:sz="4" w:space="0" w:color="auto"/>
              <w:left w:val="single" w:sz="4" w:space="0" w:color="auto"/>
              <w:bottom w:val="single" w:sz="4" w:space="0" w:color="auto"/>
              <w:right w:val="single" w:sz="4" w:space="0" w:color="auto"/>
            </w:tcBorders>
          </w:tcPr>
          <w:p w:rsidR="002B2A9C" w:rsidRPr="004370C8" w:rsidRDefault="002B2A9C" w:rsidP="006A4D03">
            <w:pPr>
              <w:spacing w:line="400" w:lineRule="exact"/>
              <w:jc w:val="left"/>
              <w:rPr>
                <w:rFonts w:eastAsia="仿宋_GB2312"/>
                <w:sz w:val="24"/>
              </w:rPr>
            </w:pPr>
            <w:r w:rsidRPr="004370C8">
              <w:rPr>
                <w:rFonts w:eastAsia="仿宋_GB2312"/>
                <w:sz w:val="24"/>
              </w:rPr>
              <w:t>基本体现中、高考方向和新课程理念</w:t>
            </w:r>
          </w:p>
        </w:tc>
      </w:tr>
      <w:tr w:rsidR="002B2A9C" w:rsidRPr="004370C8" w:rsidTr="006A4D03">
        <w:trPr>
          <w:trHeight w:val="1238"/>
          <w:jc w:val="center"/>
        </w:trPr>
        <w:tc>
          <w:tcPr>
            <w:tcW w:w="1597"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jc w:val="center"/>
              <w:rPr>
                <w:rFonts w:eastAsia="仿宋_GB2312"/>
                <w:kern w:val="0"/>
                <w:sz w:val="24"/>
              </w:rPr>
            </w:pPr>
            <w:r w:rsidRPr="004370C8">
              <w:rPr>
                <w:rFonts w:eastAsia="仿宋_GB2312"/>
                <w:kern w:val="0"/>
                <w:sz w:val="24"/>
              </w:rPr>
              <w:t>C</w:t>
            </w:r>
            <w:r w:rsidRPr="004370C8">
              <w:rPr>
                <w:rFonts w:eastAsia="仿宋_GB2312"/>
                <w:kern w:val="0"/>
                <w:sz w:val="24"/>
              </w:rPr>
              <w:t>等</w:t>
            </w:r>
          </w:p>
          <w:p w:rsidR="002B2A9C" w:rsidRPr="004370C8" w:rsidRDefault="002B2A9C" w:rsidP="006A4D03">
            <w:pPr>
              <w:spacing w:line="400" w:lineRule="exact"/>
              <w:jc w:val="center"/>
              <w:rPr>
                <w:rFonts w:eastAsia="仿宋_GB2312"/>
                <w:kern w:val="0"/>
                <w:sz w:val="24"/>
              </w:rPr>
            </w:pPr>
            <w:r w:rsidRPr="004370C8">
              <w:rPr>
                <w:rFonts w:eastAsia="仿宋_GB2312"/>
                <w:sz w:val="24"/>
              </w:rPr>
              <w:t>（</w:t>
            </w:r>
            <w:r w:rsidRPr="004370C8">
              <w:rPr>
                <w:rFonts w:eastAsia="仿宋_GB2312"/>
                <w:sz w:val="24"/>
              </w:rPr>
              <w:t>4</w:t>
            </w:r>
            <w:r w:rsidRPr="004370C8">
              <w:rPr>
                <w:rFonts w:eastAsia="仿宋_GB2312"/>
                <w:sz w:val="24"/>
              </w:rPr>
              <w:t>分以下）</w:t>
            </w:r>
          </w:p>
        </w:tc>
        <w:tc>
          <w:tcPr>
            <w:tcW w:w="1536" w:type="dxa"/>
            <w:tcBorders>
              <w:top w:val="single" w:sz="4" w:space="0" w:color="auto"/>
              <w:left w:val="single" w:sz="4" w:space="0" w:color="auto"/>
              <w:bottom w:val="single" w:sz="4" w:space="0" w:color="auto"/>
              <w:right w:val="single" w:sz="4" w:space="0" w:color="auto"/>
            </w:tcBorders>
          </w:tcPr>
          <w:p w:rsidR="002B2A9C" w:rsidRPr="004370C8" w:rsidRDefault="002B2A9C" w:rsidP="006A4D03">
            <w:pPr>
              <w:spacing w:line="400" w:lineRule="exact"/>
              <w:rPr>
                <w:rFonts w:eastAsia="仿宋_GB2312"/>
                <w:sz w:val="24"/>
              </w:rPr>
            </w:pPr>
            <w:r w:rsidRPr="004370C8">
              <w:rPr>
                <w:rFonts w:eastAsia="仿宋_GB2312"/>
                <w:sz w:val="24"/>
              </w:rPr>
              <w:t>完全脱离课标和教材，过难或过易。</w:t>
            </w:r>
          </w:p>
        </w:tc>
        <w:tc>
          <w:tcPr>
            <w:tcW w:w="1639"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rPr>
                <w:rFonts w:eastAsia="仿宋_GB2312"/>
                <w:sz w:val="24"/>
              </w:rPr>
            </w:pPr>
            <w:r w:rsidRPr="004370C8">
              <w:rPr>
                <w:rFonts w:eastAsia="仿宋_GB2312"/>
                <w:sz w:val="24"/>
              </w:rPr>
              <w:t>材料雍长、杂乱，内容空洞。</w:t>
            </w:r>
          </w:p>
        </w:tc>
        <w:tc>
          <w:tcPr>
            <w:tcW w:w="1639"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rPr>
                <w:rFonts w:eastAsia="仿宋_GB2312"/>
                <w:sz w:val="24"/>
              </w:rPr>
            </w:pPr>
            <w:r w:rsidRPr="004370C8">
              <w:rPr>
                <w:rFonts w:eastAsia="仿宋_GB2312"/>
                <w:sz w:val="24"/>
              </w:rPr>
              <w:t>设问不够清晰、严谨，指向不明。</w:t>
            </w:r>
          </w:p>
        </w:tc>
        <w:tc>
          <w:tcPr>
            <w:tcW w:w="1412" w:type="dxa"/>
            <w:tcBorders>
              <w:top w:val="single" w:sz="4" w:space="0" w:color="auto"/>
              <w:left w:val="single" w:sz="4" w:space="0" w:color="auto"/>
              <w:bottom w:val="single" w:sz="4" w:space="0" w:color="auto"/>
              <w:right w:val="single" w:sz="4" w:space="0" w:color="auto"/>
            </w:tcBorders>
            <w:vAlign w:val="center"/>
          </w:tcPr>
          <w:p w:rsidR="002B2A9C" w:rsidRPr="004370C8" w:rsidRDefault="002B2A9C" w:rsidP="006A4D03">
            <w:pPr>
              <w:spacing w:line="400" w:lineRule="exact"/>
              <w:jc w:val="center"/>
              <w:rPr>
                <w:rFonts w:eastAsia="仿宋_GB2312"/>
                <w:sz w:val="24"/>
              </w:rPr>
            </w:pPr>
            <w:r w:rsidRPr="004370C8">
              <w:rPr>
                <w:rFonts w:eastAsia="仿宋_GB2312"/>
                <w:sz w:val="24"/>
              </w:rPr>
              <w:t>答案不准确。</w:t>
            </w:r>
          </w:p>
        </w:tc>
        <w:tc>
          <w:tcPr>
            <w:tcW w:w="1620" w:type="dxa"/>
            <w:tcBorders>
              <w:top w:val="single" w:sz="4" w:space="0" w:color="auto"/>
              <w:left w:val="single" w:sz="4" w:space="0" w:color="auto"/>
              <w:bottom w:val="single" w:sz="4" w:space="0" w:color="auto"/>
              <w:right w:val="single" w:sz="4" w:space="0" w:color="auto"/>
            </w:tcBorders>
          </w:tcPr>
          <w:p w:rsidR="002B2A9C" w:rsidRPr="004370C8" w:rsidRDefault="002B2A9C" w:rsidP="006A4D03">
            <w:pPr>
              <w:spacing w:line="400" w:lineRule="exact"/>
              <w:jc w:val="left"/>
              <w:rPr>
                <w:rFonts w:eastAsia="仿宋_GB2312"/>
                <w:sz w:val="24"/>
              </w:rPr>
            </w:pPr>
            <w:r w:rsidRPr="004370C8">
              <w:rPr>
                <w:rFonts w:eastAsia="仿宋_GB2312"/>
                <w:sz w:val="24"/>
              </w:rPr>
              <w:t>完全偏离中、高考方向和新课程理念。</w:t>
            </w:r>
          </w:p>
        </w:tc>
      </w:tr>
    </w:tbl>
    <w:p w:rsidR="00EF6E99" w:rsidRDefault="002B2A9C">
      <w:pPr>
        <w:spacing w:line="520" w:lineRule="exact"/>
        <w:ind w:firstLineChars="192" w:firstLine="576"/>
        <w:rPr>
          <w:rFonts w:eastAsia="仿宋_GB2312"/>
          <w:sz w:val="30"/>
          <w:szCs w:val="30"/>
        </w:rPr>
      </w:pPr>
      <w:r w:rsidRPr="004370C8">
        <w:rPr>
          <w:rFonts w:eastAsia="仿宋_GB2312"/>
          <w:sz w:val="30"/>
          <w:szCs w:val="30"/>
        </w:rPr>
        <w:t>注意：所有教师应独立设计试题，确保试题的原创性，所设计的试题若与他人试题雷同，则该份试卷判零分。</w:t>
      </w:r>
    </w:p>
    <w:p w:rsidR="00EF6E99" w:rsidRDefault="002B2A9C">
      <w:pPr>
        <w:spacing w:line="520" w:lineRule="exact"/>
        <w:ind w:firstLineChars="192" w:firstLine="576"/>
        <w:rPr>
          <w:rFonts w:eastAsia="仿宋_GB2312"/>
          <w:sz w:val="30"/>
          <w:szCs w:val="30"/>
        </w:rPr>
      </w:pPr>
      <w:r w:rsidRPr="004370C8">
        <w:rPr>
          <w:rFonts w:eastAsia="仿宋_GB2312"/>
          <w:sz w:val="30"/>
          <w:szCs w:val="30"/>
        </w:rPr>
        <w:t>二、模拟上课考核的内容、要求及评分办法</w:t>
      </w:r>
    </w:p>
    <w:p w:rsidR="00EF6E99" w:rsidRDefault="002B2A9C">
      <w:pPr>
        <w:spacing w:line="520" w:lineRule="exact"/>
        <w:ind w:firstLineChars="192" w:firstLine="576"/>
        <w:rPr>
          <w:rFonts w:eastAsia="仿宋_GB2312"/>
          <w:sz w:val="30"/>
          <w:szCs w:val="30"/>
        </w:rPr>
      </w:pPr>
      <w:r w:rsidRPr="004370C8">
        <w:rPr>
          <w:rFonts w:eastAsia="仿宋_GB2312"/>
          <w:sz w:val="30"/>
          <w:szCs w:val="30"/>
        </w:rPr>
        <w:t>1</w:t>
      </w:r>
      <w:r w:rsidRPr="004370C8">
        <w:rPr>
          <w:rFonts w:eastAsia="仿宋_GB2312"/>
          <w:sz w:val="30"/>
          <w:szCs w:val="30"/>
        </w:rPr>
        <w:t>．模拟讲课占</w:t>
      </w:r>
      <w:r w:rsidRPr="004370C8">
        <w:rPr>
          <w:rFonts w:eastAsia="仿宋_GB2312"/>
          <w:sz w:val="30"/>
          <w:szCs w:val="30"/>
        </w:rPr>
        <w:t>50</w:t>
      </w:r>
      <w:r w:rsidRPr="004370C8">
        <w:rPr>
          <w:rFonts w:eastAsia="仿宋_GB2312"/>
          <w:sz w:val="30"/>
          <w:szCs w:val="30"/>
        </w:rPr>
        <w:t>分，每位教师讲课的时间不得超过</w:t>
      </w:r>
      <w:r w:rsidRPr="004370C8">
        <w:rPr>
          <w:rFonts w:eastAsia="仿宋_GB2312"/>
          <w:sz w:val="30"/>
          <w:szCs w:val="30"/>
        </w:rPr>
        <w:t>10</w:t>
      </w:r>
      <w:r w:rsidRPr="004370C8">
        <w:rPr>
          <w:rFonts w:eastAsia="仿宋_GB2312"/>
          <w:sz w:val="30"/>
          <w:szCs w:val="30"/>
        </w:rPr>
        <w:t>分钟。</w:t>
      </w:r>
    </w:p>
    <w:p w:rsidR="00EF6E99" w:rsidRDefault="002B2A9C">
      <w:pPr>
        <w:spacing w:line="520" w:lineRule="exact"/>
        <w:ind w:firstLineChars="192" w:firstLine="576"/>
        <w:rPr>
          <w:rFonts w:eastAsia="仿宋_GB2312"/>
          <w:sz w:val="30"/>
          <w:szCs w:val="30"/>
        </w:rPr>
      </w:pPr>
      <w:r w:rsidRPr="004370C8">
        <w:rPr>
          <w:rFonts w:eastAsia="仿宋_GB2312"/>
          <w:sz w:val="30"/>
          <w:szCs w:val="30"/>
        </w:rPr>
        <w:t>2</w:t>
      </w:r>
      <w:r w:rsidRPr="004370C8">
        <w:rPr>
          <w:rFonts w:eastAsia="仿宋_GB2312"/>
          <w:sz w:val="30"/>
          <w:szCs w:val="30"/>
        </w:rPr>
        <w:t>．模拟讲课课题从所教学段教材中抽取，选手按照抽签顺序在讲课前随机抽取课题，准备</w:t>
      </w:r>
      <w:r w:rsidRPr="004370C8">
        <w:rPr>
          <w:rFonts w:eastAsia="仿宋_GB2312"/>
          <w:sz w:val="30"/>
          <w:szCs w:val="30"/>
        </w:rPr>
        <w:t>10</w:t>
      </w:r>
      <w:r w:rsidRPr="004370C8">
        <w:rPr>
          <w:rFonts w:eastAsia="仿宋_GB2312"/>
          <w:sz w:val="30"/>
          <w:szCs w:val="30"/>
        </w:rPr>
        <w:t>分钟后，面对评委讲课。</w:t>
      </w:r>
    </w:p>
    <w:p w:rsidR="00EF6E99" w:rsidRDefault="002B2A9C">
      <w:pPr>
        <w:spacing w:line="520" w:lineRule="exact"/>
        <w:ind w:firstLineChars="192" w:firstLine="576"/>
        <w:rPr>
          <w:rFonts w:eastAsia="仿宋_GB2312"/>
          <w:bCs/>
          <w:sz w:val="30"/>
          <w:szCs w:val="30"/>
        </w:rPr>
      </w:pPr>
      <w:r w:rsidRPr="004370C8">
        <w:rPr>
          <w:rFonts w:eastAsia="仿宋_GB2312"/>
          <w:sz w:val="30"/>
          <w:szCs w:val="30"/>
        </w:rPr>
        <w:t>3</w:t>
      </w:r>
      <w:r w:rsidRPr="004370C8">
        <w:rPr>
          <w:rFonts w:eastAsia="仿宋_GB2312"/>
          <w:sz w:val="30"/>
          <w:szCs w:val="30"/>
        </w:rPr>
        <w:t>．</w:t>
      </w:r>
      <w:r w:rsidR="00FA0E60">
        <w:rPr>
          <w:rFonts w:eastAsia="仿宋_GB2312" w:hint="eastAsia"/>
          <w:sz w:val="30"/>
          <w:szCs w:val="30"/>
        </w:rPr>
        <w:t>考核参照《郑州市说课评价量表》</w:t>
      </w:r>
      <w:r w:rsidRPr="004370C8">
        <w:rPr>
          <w:rFonts w:eastAsia="仿宋_GB2312"/>
          <w:sz w:val="30"/>
          <w:szCs w:val="30"/>
        </w:rPr>
        <w:t>进行评分</w:t>
      </w:r>
      <w:r w:rsidRPr="004370C8">
        <w:rPr>
          <w:rFonts w:eastAsia="仿宋_GB2312"/>
          <w:bCs/>
          <w:sz w:val="30"/>
          <w:szCs w:val="30"/>
        </w:rPr>
        <w:t>。</w:t>
      </w:r>
    </w:p>
    <w:p w:rsidR="00EF6E99" w:rsidRDefault="002B2A9C">
      <w:pPr>
        <w:spacing w:line="520" w:lineRule="exact"/>
        <w:ind w:leftChars="50" w:left="105" w:firstLineChars="199" w:firstLine="597"/>
        <w:rPr>
          <w:rFonts w:eastAsia="仿宋_GB2312"/>
          <w:sz w:val="30"/>
          <w:szCs w:val="30"/>
        </w:rPr>
      </w:pPr>
      <w:r w:rsidRPr="004370C8">
        <w:rPr>
          <w:rFonts w:eastAsia="仿宋_GB2312"/>
          <w:sz w:val="30"/>
          <w:szCs w:val="30"/>
        </w:rPr>
        <w:t>三、考核时间、计分办法和组织管理</w:t>
      </w:r>
    </w:p>
    <w:p w:rsidR="00EF6E99" w:rsidRDefault="002B2A9C">
      <w:pPr>
        <w:spacing w:line="520" w:lineRule="exact"/>
        <w:ind w:firstLineChars="187" w:firstLine="561"/>
        <w:rPr>
          <w:rFonts w:eastAsia="仿宋_GB2312"/>
          <w:sz w:val="30"/>
          <w:szCs w:val="30"/>
        </w:rPr>
      </w:pPr>
      <w:r w:rsidRPr="004370C8">
        <w:rPr>
          <w:rFonts w:eastAsia="仿宋_GB2312"/>
          <w:sz w:val="30"/>
          <w:szCs w:val="30"/>
        </w:rPr>
        <w:t>1</w:t>
      </w:r>
      <w:r w:rsidRPr="004370C8">
        <w:rPr>
          <w:rFonts w:eastAsia="仿宋_GB2312"/>
          <w:sz w:val="30"/>
          <w:szCs w:val="30"/>
        </w:rPr>
        <w:t>．考核时间：</w:t>
      </w:r>
    </w:p>
    <w:p w:rsidR="00EF6E99" w:rsidRDefault="002B2A9C">
      <w:pPr>
        <w:spacing w:line="520" w:lineRule="exact"/>
        <w:ind w:firstLineChars="187" w:firstLine="561"/>
        <w:rPr>
          <w:rFonts w:eastAsia="仿宋_GB2312"/>
          <w:sz w:val="30"/>
          <w:szCs w:val="30"/>
        </w:rPr>
      </w:pPr>
      <w:r w:rsidRPr="004370C8">
        <w:rPr>
          <w:rFonts w:eastAsia="仿宋_GB2312"/>
          <w:sz w:val="30"/>
          <w:szCs w:val="30"/>
        </w:rPr>
        <w:t>（</w:t>
      </w:r>
      <w:r w:rsidRPr="004370C8">
        <w:rPr>
          <w:rFonts w:eastAsia="仿宋_GB2312"/>
          <w:sz w:val="30"/>
          <w:szCs w:val="30"/>
        </w:rPr>
        <w:t>1</w:t>
      </w:r>
      <w:r w:rsidRPr="004370C8">
        <w:rPr>
          <w:rFonts w:eastAsia="仿宋_GB2312"/>
          <w:sz w:val="30"/>
          <w:szCs w:val="30"/>
        </w:rPr>
        <w:t>）</w:t>
      </w:r>
      <w:r w:rsidR="00FA0E60">
        <w:rPr>
          <w:rFonts w:eastAsia="仿宋_GB2312" w:hint="eastAsia"/>
          <w:sz w:val="30"/>
          <w:szCs w:val="30"/>
        </w:rPr>
        <w:t>初中由各区教研室自定时间，但应在本学期放假前完成。</w:t>
      </w:r>
    </w:p>
    <w:p w:rsidR="00EF6E99" w:rsidRDefault="002B2A9C">
      <w:pPr>
        <w:spacing w:line="520" w:lineRule="exact"/>
        <w:ind w:firstLineChars="187" w:firstLine="561"/>
        <w:rPr>
          <w:rFonts w:eastAsia="仿宋_GB2312"/>
          <w:sz w:val="30"/>
          <w:szCs w:val="30"/>
        </w:rPr>
      </w:pPr>
      <w:r w:rsidRPr="004370C8">
        <w:rPr>
          <w:rFonts w:eastAsia="仿宋_GB2312"/>
          <w:sz w:val="30"/>
          <w:szCs w:val="30"/>
        </w:rPr>
        <w:lastRenderedPageBreak/>
        <w:t>（</w:t>
      </w:r>
      <w:r w:rsidR="00FA0E60">
        <w:rPr>
          <w:rFonts w:eastAsia="仿宋_GB2312"/>
          <w:sz w:val="30"/>
          <w:szCs w:val="30"/>
        </w:rPr>
        <w:t>2</w:t>
      </w:r>
      <w:r w:rsidRPr="004370C8">
        <w:rPr>
          <w:rFonts w:eastAsia="仿宋_GB2312"/>
          <w:sz w:val="30"/>
          <w:szCs w:val="30"/>
        </w:rPr>
        <w:t>）</w:t>
      </w:r>
      <w:r w:rsidR="00FA0E60">
        <w:rPr>
          <w:rFonts w:eastAsia="仿宋_GB2312" w:hint="eastAsia"/>
          <w:sz w:val="30"/>
          <w:szCs w:val="30"/>
        </w:rPr>
        <w:t>高中教师统一组织考核。试题设计</w:t>
      </w:r>
      <w:r w:rsidRPr="004370C8">
        <w:rPr>
          <w:rFonts w:eastAsia="仿宋_GB2312"/>
          <w:sz w:val="30"/>
          <w:szCs w:val="30"/>
        </w:rPr>
        <w:t>定于</w:t>
      </w:r>
      <w:r w:rsidRPr="004370C8">
        <w:rPr>
          <w:rFonts w:eastAsia="仿宋_GB2312"/>
          <w:sz w:val="30"/>
          <w:szCs w:val="30"/>
        </w:rPr>
        <w:t>201</w:t>
      </w:r>
      <w:r w:rsidR="00FA0E60">
        <w:rPr>
          <w:rFonts w:eastAsia="仿宋_GB2312"/>
          <w:sz w:val="30"/>
          <w:szCs w:val="30"/>
        </w:rPr>
        <w:t>5</w:t>
      </w:r>
      <w:r w:rsidRPr="004370C8">
        <w:rPr>
          <w:rFonts w:eastAsia="仿宋_GB2312"/>
          <w:sz w:val="30"/>
          <w:szCs w:val="30"/>
        </w:rPr>
        <w:t>年</w:t>
      </w:r>
      <w:r w:rsidR="00FA0E60">
        <w:rPr>
          <w:rFonts w:eastAsia="仿宋_GB2312"/>
          <w:sz w:val="30"/>
          <w:szCs w:val="30"/>
        </w:rPr>
        <w:t>5</w:t>
      </w:r>
      <w:r w:rsidRPr="004370C8">
        <w:rPr>
          <w:rFonts w:eastAsia="仿宋_GB2312"/>
          <w:sz w:val="30"/>
          <w:szCs w:val="30"/>
        </w:rPr>
        <w:t>月</w:t>
      </w:r>
      <w:r w:rsidR="00FA0E60">
        <w:rPr>
          <w:rFonts w:eastAsia="仿宋_GB2312"/>
          <w:sz w:val="30"/>
          <w:szCs w:val="30"/>
        </w:rPr>
        <w:t>11</w:t>
      </w:r>
      <w:r w:rsidRPr="004370C8">
        <w:rPr>
          <w:rFonts w:eastAsia="仿宋_GB2312"/>
          <w:sz w:val="30"/>
          <w:szCs w:val="30"/>
        </w:rPr>
        <w:t>日下午</w:t>
      </w:r>
      <w:r w:rsidRPr="004370C8">
        <w:rPr>
          <w:rFonts w:eastAsia="仿宋_GB2312"/>
          <w:sz w:val="30"/>
          <w:szCs w:val="30"/>
        </w:rPr>
        <w:t>2:30</w:t>
      </w:r>
      <w:r w:rsidRPr="004370C8">
        <w:rPr>
          <w:rFonts w:eastAsia="仿宋_GB2312"/>
          <w:sz w:val="30"/>
          <w:szCs w:val="30"/>
        </w:rPr>
        <w:t>在郑州十六中（友爱路</w:t>
      </w:r>
      <w:r w:rsidRPr="004370C8">
        <w:rPr>
          <w:rFonts w:eastAsia="仿宋_GB2312"/>
          <w:sz w:val="30"/>
          <w:szCs w:val="30"/>
        </w:rPr>
        <w:t>26</w:t>
      </w:r>
      <w:r w:rsidRPr="004370C8">
        <w:rPr>
          <w:rFonts w:eastAsia="仿宋_GB2312"/>
          <w:sz w:val="30"/>
          <w:szCs w:val="30"/>
        </w:rPr>
        <w:t>号）举行。模拟讲课定于</w:t>
      </w:r>
      <w:r w:rsidR="00FA0E60">
        <w:rPr>
          <w:rFonts w:eastAsia="仿宋_GB2312"/>
          <w:sz w:val="30"/>
          <w:szCs w:val="30"/>
        </w:rPr>
        <w:t>5</w:t>
      </w:r>
      <w:r w:rsidRPr="004370C8">
        <w:rPr>
          <w:rFonts w:eastAsia="仿宋_GB2312"/>
          <w:sz w:val="30"/>
          <w:szCs w:val="30"/>
        </w:rPr>
        <w:t>月</w:t>
      </w:r>
      <w:r w:rsidRPr="004370C8">
        <w:rPr>
          <w:rFonts w:eastAsia="仿宋_GB2312"/>
          <w:sz w:val="30"/>
          <w:szCs w:val="30"/>
        </w:rPr>
        <w:t>1</w:t>
      </w:r>
      <w:r w:rsidR="00FA0E60">
        <w:rPr>
          <w:rFonts w:eastAsia="仿宋_GB2312"/>
          <w:sz w:val="30"/>
          <w:szCs w:val="30"/>
        </w:rPr>
        <w:t>8</w:t>
      </w:r>
      <w:r w:rsidRPr="004370C8">
        <w:rPr>
          <w:rFonts w:eastAsia="仿宋_GB2312"/>
          <w:sz w:val="30"/>
          <w:szCs w:val="30"/>
        </w:rPr>
        <w:t>日下午</w:t>
      </w:r>
      <w:r w:rsidRPr="004370C8">
        <w:rPr>
          <w:rFonts w:eastAsia="仿宋_GB2312"/>
          <w:sz w:val="30"/>
          <w:szCs w:val="30"/>
        </w:rPr>
        <w:t>2:30</w:t>
      </w:r>
      <w:r w:rsidRPr="004370C8">
        <w:rPr>
          <w:rFonts w:eastAsia="仿宋_GB2312"/>
          <w:sz w:val="30"/>
          <w:szCs w:val="30"/>
        </w:rPr>
        <w:t>在郑州九中举行。</w:t>
      </w:r>
    </w:p>
    <w:p w:rsidR="00EF6E99" w:rsidRDefault="002B2A9C">
      <w:pPr>
        <w:spacing w:line="520" w:lineRule="exact"/>
        <w:ind w:firstLineChars="187" w:firstLine="561"/>
        <w:rPr>
          <w:rFonts w:eastAsia="仿宋_GB2312"/>
          <w:sz w:val="30"/>
          <w:szCs w:val="30"/>
        </w:rPr>
      </w:pPr>
      <w:r w:rsidRPr="004370C8">
        <w:rPr>
          <w:rFonts w:eastAsia="仿宋_GB2312"/>
          <w:sz w:val="30"/>
          <w:szCs w:val="30"/>
        </w:rPr>
        <w:t>2</w:t>
      </w:r>
      <w:r w:rsidRPr="004370C8">
        <w:rPr>
          <w:rFonts w:eastAsia="仿宋_GB2312"/>
          <w:sz w:val="30"/>
          <w:szCs w:val="30"/>
        </w:rPr>
        <w:t>．组织管理：</w:t>
      </w:r>
    </w:p>
    <w:p w:rsidR="00EF6E99" w:rsidRDefault="00FA0E60">
      <w:pPr>
        <w:spacing w:line="520" w:lineRule="exact"/>
        <w:ind w:firstLineChars="187" w:firstLine="561"/>
        <w:rPr>
          <w:rFonts w:eastAsia="仿宋_GB2312"/>
          <w:sz w:val="30"/>
          <w:szCs w:val="30"/>
        </w:rPr>
      </w:pPr>
      <w:r>
        <w:rPr>
          <w:rFonts w:eastAsia="仿宋_GB2312" w:hint="eastAsia"/>
          <w:sz w:val="30"/>
          <w:szCs w:val="30"/>
        </w:rPr>
        <w:t>初中由各区教研室学科负责人确定考核题目及活动全程的组织。高中教师由市教研室</w:t>
      </w:r>
      <w:r w:rsidR="002B2A9C" w:rsidRPr="004370C8">
        <w:rPr>
          <w:rFonts w:eastAsia="仿宋_GB2312"/>
          <w:sz w:val="30"/>
          <w:szCs w:val="30"/>
        </w:rPr>
        <w:t>组织统一考核。</w:t>
      </w:r>
    </w:p>
    <w:p w:rsidR="00EF6E99" w:rsidRDefault="002B2A9C">
      <w:pPr>
        <w:spacing w:line="520" w:lineRule="exact"/>
        <w:ind w:firstLineChars="187" w:firstLine="561"/>
        <w:rPr>
          <w:rFonts w:eastAsia="仿宋_GB2312"/>
          <w:sz w:val="30"/>
          <w:szCs w:val="30"/>
        </w:rPr>
      </w:pPr>
      <w:r w:rsidRPr="004370C8">
        <w:rPr>
          <w:rFonts w:eastAsia="仿宋_GB2312"/>
          <w:sz w:val="30"/>
          <w:szCs w:val="30"/>
        </w:rPr>
        <w:t>3</w:t>
      </w:r>
      <w:r w:rsidRPr="004370C8">
        <w:rPr>
          <w:rFonts w:eastAsia="仿宋_GB2312"/>
          <w:sz w:val="30"/>
          <w:szCs w:val="30"/>
        </w:rPr>
        <w:t>．计分</w:t>
      </w:r>
      <w:r w:rsidR="00FA0E60">
        <w:rPr>
          <w:rFonts w:eastAsia="仿宋_GB2312" w:hint="eastAsia"/>
          <w:sz w:val="30"/>
          <w:szCs w:val="30"/>
        </w:rPr>
        <w:t>办</w:t>
      </w:r>
      <w:r w:rsidRPr="004370C8">
        <w:rPr>
          <w:rFonts w:eastAsia="仿宋_GB2312"/>
          <w:sz w:val="30"/>
          <w:szCs w:val="30"/>
        </w:rPr>
        <w:t>法：评委由</w:t>
      </w:r>
      <w:r w:rsidRPr="004370C8">
        <w:rPr>
          <w:rFonts w:eastAsia="仿宋_GB2312"/>
          <w:sz w:val="30"/>
          <w:szCs w:val="30"/>
        </w:rPr>
        <w:t>5</w:t>
      </w:r>
      <w:r w:rsidRPr="004370C8">
        <w:rPr>
          <w:rFonts w:eastAsia="仿宋_GB2312"/>
          <w:sz w:val="30"/>
          <w:szCs w:val="30"/>
        </w:rPr>
        <w:t>人组成，去掉一个最高分、一个最低分，其余分数相加平均后即为选手的成绩。为保证考核的公正公平，实行评委回避制，评委不给本校教师打分。</w:t>
      </w:r>
    </w:p>
    <w:p w:rsidR="00EF6E99" w:rsidRDefault="00EF6E99">
      <w:pPr>
        <w:spacing w:line="520" w:lineRule="exact"/>
        <w:ind w:firstLineChars="99" w:firstLine="297"/>
        <w:jc w:val="center"/>
        <w:rPr>
          <w:rFonts w:eastAsia="仿宋_GB2312"/>
          <w:sz w:val="30"/>
          <w:szCs w:val="30"/>
        </w:rPr>
      </w:pPr>
    </w:p>
    <w:p w:rsidR="00EF6E99" w:rsidRDefault="00FA0E60">
      <w:pPr>
        <w:spacing w:line="520" w:lineRule="exact"/>
        <w:jc w:val="center"/>
        <w:rPr>
          <w:rFonts w:eastAsia="黑体"/>
          <w:sz w:val="32"/>
          <w:szCs w:val="32"/>
        </w:rPr>
      </w:pPr>
      <w:r w:rsidRPr="00FA0E60">
        <w:rPr>
          <w:rFonts w:eastAsia="黑体" w:hint="eastAsia"/>
          <w:sz w:val="32"/>
          <w:szCs w:val="32"/>
        </w:rPr>
        <w:t>音乐学科教学基本功考核办法</w:t>
      </w:r>
    </w:p>
    <w:p w:rsidR="00EF6E99" w:rsidRDefault="00FA0E60">
      <w:pPr>
        <w:spacing w:line="520" w:lineRule="exact"/>
        <w:ind w:firstLineChars="199" w:firstLine="597"/>
        <w:rPr>
          <w:rFonts w:eastAsia="仿宋_GB2312"/>
          <w:sz w:val="30"/>
          <w:szCs w:val="30"/>
        </w:rPr>
      </w:pPr>
      <w:r w:rsidRPr="00FA0E60">
        <w:rPr>
          <w:rFonts w:eastAsia="仿宋_GB2312" w:hint="eastAsia"/>
          <w:sz w:val="30"/>
          <w:szCs w:val="30"/>
        </w:rPr>
        <w:t>教学基本功考核内容包括微型课、学科教学技能两部分，分值为</w:t>
      </w:r>
      <w:r w:rsidRPr="00FA0E60">
        <w:rPr>
          <w:rFonts w:eastAsia="仿宋_GB2312"/>
          <w:sz w:val="30"/>
          <w:szCs w:val="30"/>
        </w:rPr>
        <w:t>100</w:t>
      </w:r>
      <w:r w:rsidRPr="00FA0E60">
        <w:rPr>
          <w:rFonts w:eastAsia="仿宋_GB2312" w:hint="eastAsia"/>
          <w:sz w:val="30"/>
          <w:szCs w:val="30"/>
        </w:rPr>
        <w:t>分。鉴于音乐学科的特殊性，初、高中将统一由市教研室教研员负责考核实施，具体要求及考核办法如下：</w:t>
      </w:r>
    </w:p>
    <w:p w:rsidR="00EF6E99" w:rsidRDefault="00FA0E60">
      <w:pPr>
        <w:spacing w:line="520" w:lineRule="exact"/>
        <w:ind w:firstLineChars="224" w:firstLine="672"/>
        <w:rPr>
          <w:rFonts w:eastAsia="仿宋_GB2312"/>
          <w:bCs/>
          <w:sz w:val="30"/>
          <w:szCs w:val="30"/>
        </w:rPr>
      </w:pPr>
      <w:r w:rsidRPr="00FA0E60">
        <w:rPr>
          <w:rFonts w:eastAsia="仿宋_GB2312" w:hint="eastAsia"/>
          <w:bCs/>
          <w:sz w:val="30"/>
          <w:szCs w:val="30"/>
        </w:rPr>
        <w:t>一、学科教学技能考核的内容、要求及评分办法</w:t>
      </w:r>
    </w:p>
    <w:p w:rsidR="00EF6E99" w:rsidRDefault="00FA0E60">
      <w:pPr>
        <w:spacing w:line="520" w:lineRule="exact"/>
        <w:ind w:rightChars="10" w:right="21" w:firstLineChars="224" w:firstLine="672"/>
        <w:rPr>
          <w:rFonts w:eastAsia="仿宋_GB2312"/>
          <w:sz w:val="30"/>
          <w:szCs w:val="30"/>
        </w:rPr>
      </w:pPr>
      <w:r w:rsidRPr="00FA0E60">
        <w:rPr>
          <w:rFonts w:eastAsia="仿宋_GB2312"/>
          <w:sz w:val="30"/>
          <w:szCs w:val="30"/>
        </w:rPr>
        <w:t>1</w:t>
      </w:r>
      <w:r w:rsidRPr="00FA0E60">
        <w:rPr>
          <w:rFonts w:eastAsia="仿宋_GB2312" w:hint="eastAsia"/>
          <w:sz w:val="30"/>
          <w:szCs w:val="30"/>
        </w:rPr>
        <w:t>．学科教学技能考核占</w:t>
      </w:r>
      <w:r w:rsidRPr="00FA0E60">
        <w:rPr>
          <w:rFonts w:eastAsia="仿宋_GB2312"/>
          <w:sz w:val="30"/>
          <w:szCs w:val="30"/>
        </w:rPr>
        <w:t>50</w:t>
      </w:r>
      <w:r w:rsidRPr="00FA0E60">
        <w:rPr>
          <w:rFonts w:eastAsia="仿宋_GB2312" w:hint="eastAsia"/>
          <w:sz w:val="30"/>
          <w:szCs w:val="30"/>
        </w:rPr>
        <w:t>分。</w:t>
      </w:r>
    </w:p>
    <w:p w:rsidR="00EF6E99" w:rsidRDefault="00FA0E60">
      <w:pPr>
        <w:spacing w:line="520" w:lineRule="exact"/>
        <w:ind w:firstLineChars="224" w:firstLine="672"/>
        <w:rPr>
          <w:rFonts w:eastAsia="仿宋_GB2312"/>
          <w:sz w:val="30"/>
          <w:szCs w:val="30"/>
        </w:rPr>
      </w:pPr>
      <w:r w:rsidRPr="00FA0E60">
        <w:rPr>
          <w:rFonts w:eastAsia="仿宋_GB2312"/>
          <w:sz w:val="30"/>
          <w:szCs w:val="30"/>
        </w:rPr>
        <w:t>2</w:t>
      </w:r>
      <w:r w:rsidRPr="00FA0E60">
        <w:rPr>
          <w:rFonts w:eastAsia="仿宋_GB2312" w:hint="eastAsia"/>
          <w:sz w:val="30"/>
          <w:szCs w:val="30"/>
        </w:rPr>
        <w:t>．学科教学技能考核内容要求：</w:t>
      </w:r>
    </w:p>
    <w:p w:rsidR="00EF6E99" w:rsidRDefault="00FA0E60">
      <w:pPr>
        <w:spacing w:line="520" w:lineRule="exact"/>
        <w:ind w:firstLineChars="224" w:firstLine="672"/>
        <w:rPr>
          <w:rFonts w:eastAsia="仿宋_GB2312"/>
          <w:sz w:val="30"/>
          <w:szCs w:val="30"/>
        </w:rPr>
      </w:pPr>
      <w:r w:rsidRPr="00FA0E60">
        <w:rPr>
          <w:rFonts w:eastAsia="仿宋_GB2312" w:hint="eastAsia"/>
          <w:sz w:val="30"/>
          <w:szCs w:val="30"/>
        </w:rPr>
        <w:t>（</w:t>
      </w:r>
      <w:r w:rsidRPr="00FA0E60">
        <w:rPr>
          <w:rFonts w:eastAsia="仿宋_GB2312"/>
          <w:sz w:val="30"/>
          <w:szCs w:val="30"/>
        </w:rPr>
        <w:t>1</w:t>
      </w:r>
      <w:r w:rsidRPr="00FA0E60">
        <w:rPr>
          <w:rFonts w:eastAsia="仿宋_GB2312" w:hint="eastAsia"/>
          <w:sz w:val="30"/>
          <w:szCs w:val="30"/>
        </w:rPr>
        <w:t>）自弹自唱，满分</w:t>
      </w:r>
      <w:r w:rsidRPr="00FA0E60">
        <w:rPr>
          <w:rFonts w:eastAsia="仿宋_GB2312"/>
          <w:sz w:val="30"/>
          <w:szCs w:val="30"/>
        </w:rPr>
        <w:t>20</w:t>
      </w:r>
      <w:r w:rsidRPr="00FA0E60">
        <w:rPr>
          <w:rFonts w:eastAsia="仿宋_GB2312" w:hint="eastAsia"/>
          <w:sz w:val="30"/>
          <w:szCs w:val="30"/>
        </w:rPr>
        <w:t>分。按照抽签顺序现场抽取人音版初中课改教材中某一曲目，准备</w:t>
      </w:r>
      <w:r w:rsidRPr="00FA0E60">
        <w:rPr>
          <w:rFonts w:eastAsia="仿宋_GB2312"/>
          <w:sz w:val="30"/>
          <w:szCs w:val="30"/>
        </w:rPr>
        <w:t>5</w:t>
      </w:r>
      <w:r w:rsidRPr="00FA0E60">
        <w:rPr>
          <w:rFonts w:eastAsia="仿宋_GB2312" w:hint="eastAsia"/>
          <w:sz w:val="30"/>
          <w:szCs w:val="30"/>
        </w:rPr>
        <w:t>分钟后进行自弹自唱的考试。（参考教师要自备人音版初中课改教材，现场不提供抽考歌页）。</w:t>
      </w:r>
    </w:p>
    <w:p w:rsidR="00EF6E99" w:rsidRDefault="00FA0E60">
      <w:pPr>
        <w:spacing w:line="520" w:lineRule="exact"/>
        <w:ind w:firstLineChars="224" w:firstLine="672"/>
        <w:rPr>
          <w:rFonts w:eastAsia="仿宋_GB2312"/>
          <w:sz w:val="30"/>
          <w:szCs w:val="30"/>
        </w:rPr>
      </w:pPr>
      <w:r w:rsidRPr="00FA0E60">
        <w:rPr>
          <w:rFonts w:eastAsia="仿宋_GB2312" w:hint="eastAsia"/>
          <w:sz w:val="30"/>
          <w:szCs w:val="30"/>
        </w:rPr>
        <w:t>（</w:t>
      </w:r>
      <w:r w:rsidRPr="00FA0E60">
        <w:rPr>
          <w:rFonts w:eastAsia="仿宋_GB2312"/>
          <w:sz w:val="30"/>
          <w:szCs w:val="30"/>
        </w:rPr>
        <w:t>2</w:t>
      </w:r>
      <w:r w:rsidRPr="00FA0E60">
        <w:rPr>
          <w:rFonts w:eastAsia="仿宋_GB2312" w:hint="eastAsia"/>
          <w:sz w:val="30"/>
          <w:szCs w:val="30"/>
        </w:rPr>
        <w:t>）</w:t>
      </w:r>
      <w:r w:rsidRPr="00FA0E60">
        <w:rPr>
          <w:rFonts w:eastAsia="仿宋_GB2312"/>
          <w:sz w:val="30"/>
          <w:szCs w:val="30"/>
        </w:rPr>
        <w:t>12</w:t>
      </w:r>
      <w:r w:rsidRPr="00FA0E60">
        <w:rPr>
          <w:rFonts w:eastAsia="仿宋_GB2312" w:hint="eastAsia"/>
          <w:sz w:val="30"/>
          <w:szCs w:val="30"/>
        </w:rPr>
        <w:t>个调的大调音阶弹奏，满分</w:t>
      </w:r>
      <w:r w:rsidRPr="00FA0E60">
        <w:rPr>
          <w:rFonts w:eastAsia="仿宋_GB2312"/>
          <w:sz w:val="30"/>
          <w:szCs w:val="30"/>
        </w:rPr>
        <w:t>10</w:t>
      </w:r>
      <w:r w:rsidRPr="00FA0E60">
        <w:rPr>
          <w:rFonts w:eastAsia="仿宋_GB2312" w:hint="eastAsia"/>
          <w:sz w:val="30"/>
          <w:szCs w:val="30"/>
        </w:rPr>
        <w:t>分。要求双手弹奏上行及下行的两个八度音阶。</w:t>
      </w:r>
    </w:p>
    <w:p w:rsidR="00EF6E99" w:rsidRDefault="00FA0E60">
      <w:pPr>
        <w:spacing w:line="520" w:lineRule="exact"/>
        <w:ind w:firstLineChars="224" w:firstLine="672"/>
        <w:rPr>
          <w:rFonts w:eastAsia="仿宋_GB2312"/>
          <w:sz w:val="30"/>
          <w:szCs w:val="30"/>
        </w:rPr>
      </w:pPr>
      <w:r w:rsidRPr="00FA0E60">
        <w:rPr>
          <w:rFonts w:eastAsia="仿宋_GB2312" w:hint="eastAsia"/>
          <w:sz w:val="30"/>
          <w:szCs w:val="30"/>
        </w:rPr>
        <w:t>（</w:t>
      </w:r>
      <w:r w:rsidRPr="00FA0E60">
        <w:rPr>
          <w:rFonts w:eastAsia="仿宋_GB2312"/>
          <w:sz w:val="30"/>
          <w:szCs w:val="30"/>
        </w:rPr>
        <w:t>3</w:t>
      </w:r>
      <w:r w:rsidRPr="00FA0E60">
        <w:rPr>
          <w:rFonts w:eastAsia="仿宋_GB2312" w:hint="eastAsia"/>
          <w:sz w:val="30"/>
          <w:szCs w:val="30"/>
        </w:rPr>
        <w:t>）合唱指挥，满分</w:t>
      </w:r>
      <w:r w:rsidRPr="00FA0E60">
        <w:rPr>
          <w:rFonts w:eastAsia="仿宋_GB2312"/>
          <w:sz w:val="30"/>
          <w:szCs w:val="30"/>
        </w:rPr>
        <w:t>10</w:t>
      </w:r>
      <w:r w:rsidRPr="00FA0E60">
        <w:rPr>
          <w:rFonts w:eastAsia="仿宋_GB2312" w:hint="eastAsia"/>
          <w:sz w:val="30"/>
          <w:szCs w:val="30"/>
        </w:rPr>
        <w:t>分。参考选手</w:t>
      </w:r>
      <w:r w:rsidRPr="00FA0E60">
        <w:rPr>
          <w:rFonts w:eastAsia="仿宋_GB2312"/>
          <w:sz w:val="30"/>
          <w:szCs w:val="30"/>
        </w:rPr>
        <w:t>5</w:t>
      </w:r>
      <w:r w:rsidRPr="00FA0E60">
        <w:rPr>
          <w:rFonts w:eastAsia="仿宋_GB2312" w:hint="eastAsia"/>
          <w:sz w:val="30"/>
          <w:szCs w:val="30"/>
        </w:rPr>
        <w:t>人一组，提前三天公布考试曲目。</w:t>
      </w:r>
    </w:p>
    <w:p w:rsidR="00EF6E99" w:rsidRDefault="00FA0E60">
      <w:pPr>
        <w:spacing w:line="520" w:lineRule="exact"/>
        <w:ind w:firstLineChars="224" w:firstLine="672"/>
        <w:rPr>
          <w:rFonts w:eastAsia="仿宋_GB2312"/>
          <w:sz w:val="30"/>
          <w:szCs w:val="30"/>
        </w:rPr>
      </w:pPr>
      <w:r w:rsidRPr="00FA0E60">
        <w:rPr>
          <w:rFonts w:eastAsia="仿宋_GB2312" w:hint="eastAsia"/>
          <w:sz w:val="30"/>
          <w:szCs w:val="30"/>
        </w:rPr>
        <w:t>（</w:t>
      </w:r>
      <w:r w:rsidRPr="00FA0E60">
        <w:rPr>
          <w:rFonts w:eastAsia="仿宋_GB2312"/>
          <w:sz w:val="30"/>
          <w:szCs w:val="30"/>
        </w:rPr>
        <w:t>4</w:t>
      </w:r>
      <w:r w:rsidRPr="00FA0E60">
        <w:rPr>
          <w:rFonts w:eastAsia="仿宋_GB2312" w:hint="eastAsia"/>
          <w:sz w:val="30"/>
          <w:szCs w:val="30"/>
        </w:rPr>
        <w:t>）平时成绩，满分</w:t>
      </w:r>
      <w:r w:rsidRPr="00FA0E60">
        <w:rPr>
          <w:rFonts w:eastAsia="仿宋_GB2312"/>
          <w:sz w:val="30"/>
          <w:szCs w:val="30"/>
        </w:rPr>
        <w:t>10</w:t>
      </w:r>
      <w:r w:rsidRPr="00FA0E60">
        <w:rPr>
          <w:rFonts w:eastAsia="仿宋_GB2312" w:hint="eastAsia"/>
          <w:sz w:val="30"/>
          <w:szCs w:val="30"/>
        </w:rPr>
        <w:t>分。</w:t>
      </w:r>
    </w:p>
    <w:p w:rsidR="00EF6E99" w:rsidRDefault="00FA0E60">
      <w:pPr>
        <w:spacing w:line="520" w:lineRule="exact"/>
        <w:ind w:firstLineChars="200" w:firstLine="600"/>
        <w:rPr>
          <w:rFonts w:eastAsia="仿宋_GB2312"/>
          <w:sz w:val="30"/>
          <w:szCs w:val="30"/>
        </w:rPr>
      </w:pPr>
      <w:r w:rsidRPr="00FA0E60">
        <w:rPr>
          <w:rFonts w:eastAsia="仿宋_GB2312" w:hint="eastAsia"/>
          <w:sz w:val="30"/>
          <w:szCs w:val="30"/>
        </w:rPr>
        <w:t>根据初中教研合作体、高中教研共同体平时组织的戏曲演唱（</w:t>
      </w:r>
      <w:r w:rsidRPr="00FA0E60">
        <w:rPr>
          <w:rFonts w:eastAsia="仿宋_GB2312"/>
          <w:sz w:val="30"/>
          <w:szCs w:val="30"/>
        </w:rPr>
        <w:t>4</w:t>
      </w:r>
      <w:r w:rsidRPr="00FA0E60">
        <w:rPr>
          <w:rFonts w:eastAsia="仿宋_GB2312" w:hint="eastAsia"/>
          <w:sz w:val="30"/>
          <w:szCs w:val="30"/>
        </w:rPr>
        <w:t>分），</w:t>
      </w:r>
      <w:r w:rsidRPr="00FA0E60">
        <w:rPr>
          <w:rFonts w:eastAsia="仿宋_GB2312" w:hint="eastAsia"/>
          <w:sz w:val="30"/>
          <w:szCs w:val="30"/>
        </w:rPr>
        <w:lastRenderedPageBreak/>
        <w:t>口琴吹奏（</w:t>
      </w:r>
      <w:r w:rsidRPr="00FA0E60">
        <w:rPr>
          <w:rFonts w:eastAsia="仿宋_GB2312"/>
          <w:sz w:val="30"/>
          <w:szCs w:val="30"/>
        </w:rPr>
        <w:t>4</w:t>
      </w:r>
      <w:r w:rsidRPr="00FA0E60">
        <w:rPr>
          <w:rFonts w:eastAsia="仿宋_GB2312" w:hint="eastAsia"/>
          <w:sz w:val="30"/>
          <w:szCs w:val="30"/>
        </w:rPr>
        <w:t>分）考核成绩计分，考勤（</w:t>
      </w:r>
      <w:r w:rsidRPr="00FA0E60">
        <w:rPr>
          <w:rFonts w:eastAsia="仿宋_GB2312"/>
          <w:sz w:val="30"/>
          <w:szCs w:val="30"/>
        </w:rPr>
        <w:t>2</w:t>
      </w:r>
      <w:r w:rsidRPr="00FA0E60">
        <w:rPr>
          <w:rFonts w:eastAsia="仿宋_GB2312" w:hint="eastAsia"/>
          <w:sz w:val="30"/>
          <w:szCs w:val="30"/>
        </w:rPr>
        <w:t>分）</w:t>
      </w:r>
      <w:r w:rsidRPr="00FA0E60">
        <w:rPr>
          <w:rFonts w:eastAsia="仿宋_GB2312"/>
          <w:sz w:val="30"/>
          <w:szCs w:val="30"/>
        </w:rPr>
        <w:t>,</w:t>
      </w:r>
      <w:r w:rsidRPr="00FA0E60">
        <w:rPr>
          <w:rFonts w:eastAsia="仿宋_GB2312" w:hint="eastAsia"/>
          <w:sz w:val="30"/>
          <w:szCs w:val="30"/>
        </w:rPr>
        <w:t>一学期缺勤三次将取消平时成绩。</w:t>
      </w:r>
    </w:p>
    <w:p w:rsidR="00EF6E99" w:rsidRDefault="00FA0E60">
      <w:pPr>
        <w:spacing w:line="520" w:lineRule="exact"/>
        <w:ind w:firstLineChars="224" w:firstLine="672"/>
        <w:rPr>
          <w:rFonts w:eastAsia="仿宋_GB2312"/>
          <w:sz w:val="30"/>
          <w:szCs w:val="30"/>
        </w:rPr>
      </w:pPr>
      <w:r w:rsidRPr="00FA0E60">
        <w:rPr>
          <w:rFonts w:eastAsia="仿宋_GB2312"/>
          <w:sz w:val="30"/>
          <w:szCs w:val="30"/>
        </w:rPr>
        <w:t>3</w:t>
      </w:r>
      <w:r w:rsidRPr="00FA0E60">
        <w:rPr>
          <w:rFonts w:eastAsia="仿宋_GB2312" w:hint="eastAsia"/>
          <w:sz w:val="30"/>
          <w:szCs w:val="30"/>
        </w:rPr>
        <w:t>．学科教学技能考核计分与标准</w:t>
      </w:r>
    </w:p>
    <w:p w:rsidR="00EF6E99" w:rsidRDefault="00FA0E60">
      <w:pPr>
        <w:spacing w:line="520" w:lineRule="exact"/>
        <w:ind w:firstLineChars="250" w:firstLine="750"/>
        <w:rPr>
          <w:rFonts w:eastAsia="仿宋_GB2312"/>
          <w:sz w:val="30"/>
          <w:szCs w:val="30"/>
        </w:rPr>
      </w:pPr>
      <w:r w:rsidRPr="00FA0E60">
        <w:rPr>
          <w:rFonts w:eastAsia="仿宋_GB2312" w:hint="eastAsia"/>
          <w:sz w:val="30"/>
          <w:szCs w:val="30"/>
        </w:rPr>
        <w:t>（</w:t>
      </w:r>
      <w:r w:rsidRPr="00FA0E60">
        <w:rPr>
          <w:rFonts w:eastAsia="仿宋_GB2312"/>
          <w:sz w:val="30"/>
          <w:szCs w:val="30"/>
        </w:rPr>
        <w:t>1</w:t>
      </w:r>
      <w:r w:rsidRPr="00FA0E60">
        <w:rPr>
          <w:rFonts w:eastAsia="仿宋_GB2312" w:hint="eastAsia"/>
          <w:sz w:val="30"/>
          <w:szCs w:val="30"/>
        </w:rPr>
        <w:t>）计分办法</w:t>
      </w:r>
      <w:r w:rsidRPr="00FA0E60">
        <w:rPr>
          <w:rFonts w:eastAsia="仿宋_GB2312"/>
          <w:sz w:val="30"/>
          <w:szCs w:val="30"/>
        </w:rPr>
        <w:t xml:space="preserve">: </w:t>
      </w:r>
      <w:r w:rsidRPr="00FA0E60">
        <w:rPr>
          <w:rFonts w:eastAsia="仿宋_GB2312" w:hint="eastAsia"/>
          <w:sz w:val="30"/>
          <w:szCs w:val="30"/>
        </w:rPr>
        <w:t>自弹自唱、</w:t>
      </w:r>
      <w:r w:rsidRPr="00FA0E60">
        <w:rPr>
          <w:rFonts w:eastAsia="仿宋_GB2312"/>
          <w:sz w:val="30"/>
          <w:szCs w:val="30"/>
        </w:rPr>
        <w:t>12</w:t>
      </w:r>
      <w:r w:rsidRPr="00FA0E60">
        <w:rPr>
          <w:rFonts w:eastAsia="仿宋_GB2312" w:hint="eastAsia"/>
          <w:sz w:val="30"/>
          <w:szCs w:val="30"/>
        </w:rPr>
        <w:t>个调的大调音阶弹奏及指挥技能考核，由五个评委评分，去掉一个最高分和一个最低分，其余有效分相加平均后即为各项技能的成绩，加上平时成绩即为选手学科技能考核的总成绩。</w:t>
      </w:r>
    </w:p>
    <w:p w:rsidR="00EF6E99" w:rsidRDefault="00FA0E60">
      <w:pPr>
        <w:spacing w:line="520" w:lineRule="exact"/>
        <w:ind w:firstLineChars="250" w:firstLine="750"/>
        <w:rPr>
          <w:rFonts w:eastAsia="仿宋_GB2312"/>
          <w:sz w:val="30"/>
          <w:szCs w:val="30"/>
        </w:rPr>
      </w:pPr>
      <w:r w:rsidRPr="00FA0E60">
        <w:rPr>
          <w:rFonts w:eastAsia="仿宋_GB2312" w:hint="eastAsia"/>
          <w:sz w:val="30"/>
          <w:szCs w:val="30"/>
        </w:rPr>
        <w:t>（</w:t>
      </w:r>
      <w:r w:rsidRPr="00FA0E60">
        <w:rPr>
          <w:rFonts w:eastAsia="仿宋_GB2312"/>
          <w:sz w:val="30"/>
          <w:szCs w:val="30"/>
        </w:rPr>
        <w:t>2</w:t>
      </w:r>
      <w:r w:rsidRPr="00FA0E60">
        <w:rPr>
          <w:rFonts w:eastAsia="仿宋_GB2312" w:hint="eastAsia"/>
          <w:sz w:val="30"/>
          <w:szCs w:val="30"/>
        </w:rPr>
        <w:t>）评分标准：</w:t>
      </w:r>
    </w:p>
    <w:tbl>
      <w:tblPr>
        <w:tblW w:w="91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6974"/>
      </w:tblGrid>
      <w:tr w:rsidR="00E16104" w:rsidRPr="004370C8" w:rsidTr="00AE3701">
        <w:trPr>
          <w:trHeight w:val="541"/>
        </w:trPr>
        <w:tc>
          <w:tcPr>
            <w:tcW w:w="2156" w:type="dxa"/>
            <w:vAlign w:val="center"/>
          </w:tcPr>
          <w:p w:rsidR="00E16104" w:rsidRPr="004370C8" w:rsidRDefault="00FA0E60" w:rsidP="006A4D03">
            <w:pPr>
              <w:spacing w:line="400" w:lineRule="exact"/>
              <w:jc w:val="center"/>
              <w:rPr>
                <w:rFonts w:eastAsia="仿宋_GB2312"/>
                <w:sz w:val="24"/>
              </w:rPr>
            </w:pPr>
            <w:r w:rsidRPr="00FA0E60">
              <w:rPr>
                <w:rFonts w:eastAsia="仿宋_GB2312" w:hint="eastAsia"/>
                <w:sz w:val="24"/>
              </w:rPr>
              <w:t>等级</w:t>
            </w:r>
          </w:p>
        </w:tc>
        <w:tc>
          <w:tcPr>
            <w:tcW w:w="6974" w:type="dxa"/>
            <w:vAlign w:val="center"/>
          </w:tcPr>
          <w:p w:rsidR="00E16104" w:rsidRPr="004370C8" w:rsidRDefault="00FA0E60" w:rsidP="006A4D03">
            <w:pPr>
              <w:spacing w:line="400" w:lineRule="exact"/>
              <w:jc w:val="center"/>
              <w:rPr>
                <w:rFonts w:eastAsia="仿宋_GB2312"/>
                <w:sz w:val="24"/>
              </w:rPr>
            </w:pPr>
            <w:r w:rsidRPr="00FA0E60">
              <w:rPr>
                <w:rFonts w:eastAsia="仿宋_GB2312" w:hint="eastAsia"/>
                <w:sz w:val="24"/>
              </w:rPr>
              <w:t>自弹自唱评分标准</w:t>
            </w:r>
          </w:p>
        </w:tc>
      </w:tr>
      <w:tr w:rsidR="00E16104" w:rsidRPr="004370C8" w:rsidTr="00AC47BE">
        <w:trPr>
          <w:trHeight w:val="828"/>
        </w:trPr>
        <w:tc>
          <w:tcPr>
            <w:tcW w:w="2156" w:type="dxa"/>
            <w:vAlign w:val="center"/>
          </w:tcPr>
          <w:p w:rsidR="00E16104" w:rsidRPr="004370C8" w:rsidRDefault="00FA0E60" w:rsidP="00AE3701">
            <w:pPr>
              <w:spacing w:line="400" w:lineRule="exact"/>
              <w:ind w:firstLineChars="16" w:firstLine="38"/>
              <w:jc w:val="center"/>
              <w:rPr>
                <w:rFonts w:eastAsia="仿宋_GB2312"/>
                <w:sz w:val="24"/>
              </w:rPr>
            </w:pPr>
            <w:bookmarkStart w:id="0" w:name="_Hlk350176685"/>
            <w:r w:rsidRPr="00FA0E60">
              <w:rPr>
                <w:rFonts w:eastAsia="仿宋_GB2312"/>
                <w:sz w:val="24"/>
              </w:rPr>
              <w:t>A</w:t>
            </w:r>
            <w:r w:rsidRPr="00FA0E60">
              <w:rPr>
                <w:rFonts w:eastAsia="仿宋_GB2312" w:hint="eastAsia"/>
                <w:sz w:val="24"/>
              </w:rPr>
              <w:t>等（</w:t>
            </w:r>
            <w:r w:rsidRPr="00FA0E60">
              <w:rPr>
                <w:rFonts w:eastAsia="仿宋_GB2312"/>
                <w:sz w:val="24"/>
              </w:rPr>
              <w:t>20</w:t>
            </w:r>
            <w:r w:rsidRPr="00FA0E60">
              <w:rPr>
                <w:rFonts w:eastAsia="仿宋_GB2312"/>
                <w:sz w:val="24"/>
              </w:rPr>
              <w:t>自唱评</w:t>
            </w:r>
            <w:r w:rsidRPr="00FA0E60">
              <w:rPr>
                <w:rFonts w:eastAsia="仿宋_GB2312" w:hint="eastAsia"/>
                <w:sz w:val="24"/>
              </w:rPr>
              <w:t>分）</w:t>
            </w:r>
          </w:p>
        </w:tc>
        <w:tc>
          <w:tcPr>
            <w:tcW w:w="6974" w:type="dxa"/>
            <w:vAlign w:val="center"/>
          </w:tcPr>
          <w:p w:rsidR="00E16104" w:rsidRPr="004370C8" w:rsidRDefault="00FA0E60" w:rsidP="006A4D03">
            <w:pPr>
              <w:spacing w:line="400" w:lineRule="exact"/>
              <w:rPr>
                <w:rFonts w:eastAsia="仿宋_GB2312"/>
                <w:sz w:val="24"/>
              </w:rPr>
            </w:pPr>
            <w:r w:rsidRPr="00FA0E60">
              <w:rPr>
                <w:rFonts w:eastAsia="仿宋_GB2312" w:hint="eastAsia"/>
                <w:sz w:val="24"/>
              </w:rPr>
              <w:t>歌曲弹唱精准，旋律流畅，伴奏规范，情感把握准确，有艺术感染力。</w:t>
            </w:r>
          </w:p>
        </w:tc>
      </w:tr>
      <w:tr w:rsidR="00E16104" w:rsidRPr="004370C8" w:rsidTr="00AC47BE">
        <w:trPr>
          <w:trHeight w:val="416"/>
        </w:trPr>
        <w:tc>
          <w:tcPr>
            <w:tcW w:w="2156" w:type="dxa"/>
            <w:vAlign w:val="center"/>
          </w:tcPr>
          <w:p w:rsidR="00E16104" w:rsidRPr="004370C8" w:rsidRDefault="00FA0E60" w:rsidP="00AE3701">
            <w:pPr>
              <w:spacing w:line="440" w:lineRule="exact"/>
              <w:ind w:firstLineChars="16" w:firstLine="38"/>
              <w:jc w:val="center"/>
              <w:rPr>
                <w:rFonts w:eastAsia="仿宋_GB2312"/>
                <w:sz w:val="24"/>
              </w:rPr>
            </w:pPr>
            <w:r w:rsidRPr="00FA0E60">
              <w:rPr>
                <w:rFonts w:eastAsia="仿宋_GB2312"/>
                <w:sz w:val="24"/>
              </w:rPr>
              <w:t>B</w:t>
            </w:r>
            <w:r w:rsidRPr="00FA0E60">
              <w:rPr>
                <w:rFonts w:eastAsia="仿宋_GB2312" w:hint="eastAsia"/>
                <w:sz w:val="24"/>
              </w:rPr>
              <w:t>等</w:t>
            </w:r>
            <w:r w:rsidRPr="00FA0E60">
              <w:rPr>
                <w:rFonts w:eastAsia="仿宋_GB2312"/>
                <w:sz w:val="24"/>
              </w:rPr>
              <w:t>(13</w:t>
            </w:r>
            <w:r w:rsidRPr="00FA0E60">
              <w:rPr>
                <w:rFonts w:eastAsia="仿宋_GB2312"/>
                <w:sz w:val="24"/>
              </w:rPr>
              <w:t>唱精</w:t>
            </w:r>
            <w:r w:rsidRPr="00FA0E60">
              <w:rPr>
                <w:rFonts w:eastAsia="仿宋_GB2312" w:hint="eastAsia"/>
                <w:sz w:val="24"/>
              </w:rPr>
              <w:t>分</w:t>
            </w:r>
            <w:r w:rsidRPr="00FA0E60">
              <w:rPr>
                <w:rFonts w:eastAsia="仿宋_GB2312"/>
                <w:sz w:val="24"/>
              </w:rPr>
              <w:t>)</w:t>
            </w:r>
          </w:p>
        </w:tc>
        <w:tc>
          <w:tcPr>
            <w:tcW w:w="6974" w:type="dxa"/>
            <w:vAlign w:val="center"/>
          </w:tcPr>
          <w:p w:rsidR="00E16104" w:rsidRPr="004370C8" w:rsidRDefault="00FA0E60" w:rsidP="006A4D03">
            <w:pPr>
              <w:spacing w:line="400" w:lineRule="exact"/>
              <w:rPr>
                <w:rFonts w:eastAsia="仿宋_GB2312"/>
                <w:sz w:val="24"/>
              </w:rPr>
            </w:pPr>
            <w:r w:rsidRPr="00FA0E60">
              <w:rPr>
                <w:rFonts w:eastAsia="仿宋_GB2312" w:hint="eastAsia"/>
                <w:sz w:val="24"/>
              </w:rPr>
              <w:t>歌曲弹唱准确，旋律流畅，伴奏较规范，有一定的感染力。</w:t>
            </w:r>
          </w:p>
        </w:tc>
      </w:tr>
      <w:tr w:rsidR="00E16104" w:rsidRPr="004370C8" w:rsidTr="00AC47BE">
        <w:trPr>
          <w:trHeight w:val="410"/>
        </w:trPr>
        <w:tc>
          <w:tcPr>
            <w:tcW w:w="2156" w:type="dxa"/>
            <w:vAlign w:val="center"/>
          </w:tcPr>
          <w:p w:rsidR="00E16104" w:rsidRPr="004370C8" w:rsidRDefault="00FA0E60" w:rsidP="00AE3701">
            <w:pPr>
              <w:spacing w:line="440" w:lineRule="exact"/>
              <w:ind w:firstLineChars="16" w:firstLine="38"/>
              <w:rPr>
                <w:rFonts w:eastAsia="仿宋_GB2312"/>
                <w:sz w:val="24"/>
              </w:rPr>
            </w:pPr>
            <w:r w:rsidRPr="00FA0E60">
              <w:rPr>
                <w:rFonts w:eastAsia="仿宋_GB2312"/>
                <w:sz w:val="24"/>
              </w:rPr>
              <w:t>C</w:t>
            </w:r>
            <w:r w:rsidRPr="00FA0E60">
              <w:rPr>
                <w:rFonts w:eastAsia="仿宋_GB2312" w:hint="eastAsia"/>
                <w:sz w:val="24"/>
              </w:rPr>
              <w:t>等（</w:t>
            </w:r>
            <w:r w:rsidRPr="00FA0E60">
              <w:rPr>
                <w:rFonts w:eastAsia="仿宋_GB2312"/>
                <w:sz w:val="24"/>
              </w:rPr>
              <w:t>7---3</w:t>
            </w:r>
            <w:r w:rsidRPr="00FA0E60">
              <w:rPr>
                <w:rFonts w:eastAsia="仿宋_GB2312" w:hint="eastAsia"/>
                <w:sz w:val="24"/>
              </w:rPr>
              <w:t>分）</w:t>
            </w:r>
          </w:p>
        </w:tc>
        <w:tc>
          <w:tcPr>
            <w:tcW w:w="6974" w:type="dxa"/>
            <w:vAlign w:val="center"/>
          </w:tcPr>
          <w:p w:rsidR="00E16104" w:rsidRPr="004370C8" w:rsidRDefault="00FA0E60" w:rsidP="006A4D03">
            <w:pPr>
              <w:spacing w:line="400" w:lineRule="exact"/>
              <w:rPr>
                <w:rFonts w:eastAsia="仿宋_GB2312"/>
                <w:sz w:val="24"/>
              </w:rPr>
            </w:pPr>
            <w:r w:rsidRPr="00FA0E60">
              <w:rPr>
                <w:rFonts w:eastAsia="仿宋_GB2312" w:hint="eastAsia"/>
                <w:sz w:val="24"/>
              </w:rPr>
              <w:t>歌曲弹唱较准确，旋律不流畅，伴奏不规范。</w:t>
            </w:r>
          </w:p>
        </w:tc>
      </w:tr>
      <w:bookmarkEnd w:id="0"/>
    </w:tbl>
    <w:p w:rsidR="00E16104" w:rsidRPr="004370C8" w:rsidRDefault="00E16104" w:rsidP="00E16104">
      <w:pPr>
        <w:rPr>
          <w:rFonts w:eastAsia="仿宋_GB2312"/>
          <w:sz w:val="30"/>
          <w:szCs w:val="30"/>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6898"/>
      </w:tblGrid>
      <w:tr w:rsidR="00E16104" w:rsidRPr="004370C8" w:rsidTr="00AE3701">
        <w:trPr>
          <w:trHeight w:val="389"/>
          <w:jc w:val="center"/>
        </w:trPr>
        <w:tc>
          <w:tcPr>
            <w:tcW w:w="2195" w:type="dxa"/>
          </w:tcPr>
          <w:p w:rsidR="00E16104" w:rsidRPr="004370C8" w:rsidRDefault="00FA0E60" w:rsidP="006A4D03">
            <w:pPr>
              <w:spacing w:line="400" w:lineRule="exact"/>
              <w:jc w:val="center"/>
              <w:rPr>
                <w:rFonts w:eastAsia="仿宋_GB2312"/>
                <w:sz w:val="24"/>
              </w:rPr>
            </w:pPr>
            <w:r w:rsidRPr="00FA0E60">
              <w:rPr>
                <w:rFonts w:eastAsia="仿宋_GB2312" w:hint="eastAsia"/>
                <w:sz w:val="24"/>
              </w:rPr>
              <w:t>等级</w:t>
            </w:r>
          </w:p>
        </w:tc>
        <w:tc>
          <w:tcPr>
            <w:tcW w:w="6898" w:type="dxa"/>
          </w:tcPr>
          <w:p w:rsidR="00E16104" w:rsidRPr="004370C8" w:rsidRDefault="00FA0E60" w:rsidP="006A4D03">
            <w:pPr>
              <w:spacing w:line="400" w:lineRule="exact"/>
              <w:jc w:val="center"/>
              <w:rPr>
                <w:rFonts w:eastAsia="仿宋_GB2312"/>
                <w:sz w:val="24"/>
              </w:rPr>
            </w:pPr>
            <w:r w:rsidRPr="00FA0E60">
              <w:rPr>
                <w:rFonts w:eastAsia="仿宋_GB2312"/>
                <w:sz w:val="24"/>
              </w:rPr>
              <w:t>12</w:t>
            </w:r>
            <w:r w:rsidRPr="00FA0E60">
              <w:rPr>
                <w:rFonts w:eastAsia="仿宋_GB2312" w:hint="eastAsia"/>
                <w:sz w:val="24"/>
              </w:rPr>
              <w:t>个调大调音阶弹奏评分标准</w:t>
            </w:r>
          </w:p>
        </w:tc>
      </w:tr>
      <w:tr w:rsidR="00E16104" w:rsidRPr="004370C8" w:rsidTr="00AC47BE">
        <w:trPr>
          <w:trHeight w:val="448"/>
          <w:jc w:val="center"/>
        </w:trPr>
        <w:tc>
          <w:tcPr>
            <w:tcW w:w="2195" w:type="dxa"/>
            <w:vAlign w:val="center"/>
          </w:tcPr>
          <w:p w:rsidR="00E16104" w:rsidRPr="004370C8" w:rsidRDefault="00FA0E60" w:rsidP="006A4D03">
            <w:pPr>
              <w:spacing w:line="400" w:lineRule="exact"/>
              <w:jc w:val="center"/>
              <w:rPr>
                <w:rFonts w:eastAsia="仿宋_GB2312"/>
                <w:sz w:val="24"/>
              </w:rPr>
            </w:pPr>
            <w:r w:rsidRPr="00FA0E60">
              <w:rPr>
                <w:rFonts w:eastAsia="仿宋_GB2312"/>
                <w:sz w:val="24"/>
              </w:rPr>
              <w:t>A</w:t>
            </w:r>
            <w:r w:rsidRPr="00FA0E60">
              <w:rPr>
                <w:rFonts w:eastAsia="仿宋_GB2312" w:hint="eastAsia"/>
                <w:sz w:val="24"/>
              </w:rPr>
              <w:t>等（</w:t>
            </w:r>
            <w:r w:rsidRPr="00FA0E60">
              <w:rPr>
                <w:rFonts w:eastAsia="仿宋_GB2312"/>
                <w:sz w:val="24"/>
              </w:rPr>
              <w:t>10</w:t>
            </w:r>
            <w:r w:rsidRPr="00FA0E60">
              <w:rPr>
                <w:rFonts w:eastAsia="仿宋_GB2312"/>
                <w:sz w:val="24"/>
              </w:rPr>
              <w:t>大调</w:t>
            </w:r>
            <w:r w:rsidRPr="00FA0E60">
              <w:rPr>
                <w:rFonts w:eastAsia="仿宋_GB2312" w:hint="eastAsia"/>
                <w:sz w:val="24"/>
              </w:rPr>
              <w:t>分）</w:t>
            </w:r>
          </w:p>
        </w:tc>
        <w:tc>
          <w:tcPr>
            <w:tcW w:w="6898" w:type="dxa"/>
            <w:vAlign w:val="center"/>
          </w:tcPr>
          <w:p w:rsidR="00E16104" w:rsidRPr="004370C8" w:rsidRDefault="00FA0E60" w:rsidP="006A4D03">
            <w:pPr>
              <w:spacing w:line="400" w:lineRule="exact"/>
              <w:rPr>
                <w:rFonts w:eastAsia="仿宋_GB2312"/>
                <w:sz w:val="24"/>
              </w:rPr>
            </w:pPr>
            <w:r w:rsidRPr="00FA0E60">
              <w:rPr>
                <w:rFonts w:eastAsia="仿宋_GB2312" w:hint="eastAsia"/>
                <w:sz w:val="24"/>
              </w:rPr>
              <w:t>音阶弹奏均匀、流畅、速度较快，指法规范。</w:t>
            </w:r>
          </w:p>
        </w:tc>
      </w:tr>
      <w:tr w:rsidR="00E16104" w:rsidRPr="004370C8" w:rsidTr="00AC47BE">
        <w:trPr>
          <w:trHeight w:val="412"/>
          <w:jc w:val="center"/>
        </w:trPr>
        <w:tc>
          <w:tcPr>
            <w:tcW w:w="2195" w:type="dxa"/>
            <w:vAlign w:val="center"/>
          </w:tcPr>
          <w:p w:rsidR="00E16104" w:rsidRPr="004370C8" w:rsidRDefault="00FA0E60" w:rsidP="006A4D03">
            <w:pPr>
              <w:spacing w:line="400" w:lineRule="exact"/>
              <w:jc w:val="center"/>
              <w:rPr>
                <w:rFonts w:eastAsia="仿宋_GB2312"/>
                <w:sz w:val="24"/>
              </w:rPr>
            </w:pPr>
            <w:r w:rsidRPr="00FA0E60">
              <w:rPr>
                <w:rFonts w:eastAsia="仿宋_GB2312"/>
                <w:sz w:val="24"/>
              </w:rPr>
              <w:t>B</w:t>
            </w:r>
            <w:r w:rsidRPr="00FA0E60">
              <w:rPr>
                <w:rFonts w:eastAsia="仿宋_GB2312" w:hint="eastAsia"/>
                <w:sz w:val="24"/>
              </w:rPr>
              <w:t>等</w:t>
            </w:r>
            <w:r w:rsidRPr="00FA0E60">
              <w:rPr>
                <w:rFonts w:eastAsia="仿宋_GB2312"/>
                <w:sz w:val="24"/>
              </w:rPr>
              <w:t xml:space="preserve"> (7</w:t>
            </w:r>
            <w:r w:rsidRPr="00FA0E60">
              <w:rPr>
                <w:rFonts w:eastAsia="仿宋_GB2312"/>
                <w:sz w:val="24"/>
              </w:rPr>
              <w:t>奏均</w:t>
            </w:r>
            <w:r w:rsidRPr="00FA0E60">
              <w:rPr>
                <w:rFonts w:eastAsia="仿宋_GB2312" w:hint="eastAsia"/>
                <w:sz w:val="24"/>
              </w:rPr>
              <w:t>分</w:t>
            </w:r>
            <w:r w:rsidRPr="00FA0E60">
              <w:rPr>
                <w:rFonts w:eastAsia="仿宋_GB2312"/>
                <w:sz w:val="24"/>
              </w:rPr>
              <w:t>)</w:t>
            </w:r>
          </w:p>
        </w:tc>
        <w:tc>
          <w:tcPr>
            <w:tcW w:w="6898" w:type="dxa"/>
            <w:vAlign w:val="center"/>
          </w:tcPr>
          <w:p w:rsidR="00E16104" w:rsidRPr="004370C8" w:rsidRDefault="00FA0E60" w:rsidP="006A4D03">
            <w:pPr>
              <w:spacing w:line="400" w:lineRule="exact"/>
              <w:rPr>
                <w:rFonts w:eastAsia="仿宋_GB2312"/>
                <w:sz w:val="24"/>
              </w:rPr>
            </w:pPr>
            <w:r w:rsidRPr="00FA0E60">
              <w:rPr>
                <w:rFonts w:eastAsia="仿宋_GB2312" w:hint="eastAsia"/>
                <w:sz w:val="24"/>
              </w:rPr>
              <w:t>音阶弹奏均匀、较流畅、中速，指法较规范。</w:t>
            </w:r>
          </w:p>
        </w:tc>
      </w:tr>
      <w:tr w:rsidR="00E16104" w:rsidRPr="004370C8" w:rsidTr="00AC47BE">
        <w:trPr>
          <w:trHeight w:val="307"/>
          <w:jc w:val="center"/>
        </w:trPr>
        <w:tc>
          <w:tcPr>
            <w:tcW w:w="2195" w:type="dxa"/>
            <w:vAlign w:val="center"/>
          </w:tcPr>
          <w:p w:rsidR="00E16104" w:rsidRPr="004370C8" w:rsidRDefault="00FA0E60" w:rsidP="006A4D03">
            <w:pPr>
              <w:spacing w:line="400" w:lineRule="exact"/>
              <w:jc w:val="center"/>
              <w:rPr>
                <w:rFonts w:eastAsia="仿宋_GB2312"/>
                <w:sz w:val="24"/>
              </w:rPr>
            </w:pPr>
            <w:r w:rsidRPr="00FA0E60">
              <w:rPr>
                <w:rFonts w:eastAsia="仿宋_GB2312"/>
                <w:sz w:val="24"/>
              </w:rPr>
              <w:t xml:space="preserve">C </w:t>
            </w:r>
            <w:r w:rsidRPr="00FA0E60">
              <w:rPr>
                <w:rFonts w:eastAsia="仿宋_GB2312" w:hint="eastAsia"/>
                <w:sz w:val="24"/>
              </w:rPr>
              <w:t>等（</w:t>
            </w:r>
            <w:r w:rsidRPr="00FA0E60">
              <w:rPr>
                <w:rFonts w:eastAsia="仿宋_GB2312"/>
                <w:sz w:val="24"/>
              </w:rPr>
              <w:t>4</w:t>
            </w:r>
            <w:r w:rsidRPr="00FA0E60">
              <w:rPr>
                <w:rFonts w:eastAsia="仿宋_GB2312"/>
                <w:sz w:val="24"/>
              </w:rPr>
              <w:t>（弹</w:t>
            </w:r>
            <w:r w:rsidRPr="00FA0E60">
              <w:rPr>
                <w:rFonts w:eastAsia="仿宋_GB2312" w:hint="eastAsia"/>
                <w:sz w:val="24"/>
              </w:rPr>
              <w:t>分）</w:t>
            </w:r>
          </w:p>
        </w:tc>
        <w:tc>
          <w:tcPr>
            <w:tcW w:w="6898" w:type="dxa"/>
            <w:vAlign w:val="center"/>
          </w:tcPr>
          <w:p w:rsidR="00E16104" w:rsidRPr="004370C8" w:rsidRDefault="00FA0E60" w:rsidP="006A4D03">
            <w:pPr>
              <w:spacing w:line="400" w:lineRule="exact"/>
              <w:rPr>
                <w:rFonts w:eastAsia="仿宋_GB2312"/>
                <w:sz w:val="24"/>
              </w:rPr>
            </w:pPr>
            <w:r w:rsidRPr="00FA0E60">
              <w:rPr>
                <w:rFonts w:eastAsia="仿宋_GB2312" w:hint="eastAsia"/>
                <w:sz w:val="24"/>
              </w:rPr>
              <w:t>音阶弹奏不均匀、不流畅、速度慢，指法基本规范。</w:t>
            </w:r>
          </w:p>
        </w:tc>
      </w:tr>
    </w:tbl>
    <w:p w:rsidR="00E16104" w:rsidRPr="004370C8" w:rsidRDefault="00E16104" w:rsidP="00E16104">
      <w:pPr>
        <w:spacing w:line="620" w:lineRule="exact"/>
        <w:rPr>
          <w:rFonts w:eastAsia="仿宋_GB2312"/>
          <w:sz w:val="30"/>
          <w:szCs w:val="30"/>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6829"/>
      </w:tblGrid>
      <w:tr w:rsidR="00E16104" w:rsidRPr="004370C8" w:rsidTr="00AE3701">
        <w:trPr>
          <w:trHeight w:val="417"/>
          <w:jc w:val="center"/>
        </w:trPr>
        <w:tc>
          <w:tcPr>
            <w:tcW w:w="2174" w:type="dxa"/>
          </w:tcPr>
          <w:p w:rsidR="00E16104" w:rsidRPr="004370C8" w:rsidRDefault="00FA0E60" w:rsidP="006A4D03">
            <w:pPr>
              <w:spacing w:line="400" w:lineRule="exact"/>
              <w:jc w:val="center"/>
              <w:rPr>
                <w:rFonts w:eastAsia="仿宋_GB2312"/>
                <w:sz w:val="24"/>
              </w:rPr>
            </w:pPr>
            <w:r w:rsidRPr="00FA0E60">
              <w:rPr>
                <w:rFonts w:eastAsia="仿宋_GB2312" w:hint="eastAsia"/>
                <w:sz w:val="24"/>
              </w:rPr>
              <w:t>等级</w:t>
            </w:r>
          </w:p>
        </w:tc>
        <w:tc>
          <w:tcPr>
            <w:tcW w:w="6829" w:type="dxa"/>
          </w:tcPr>
          <w:p w:rsidR="00E16104" w:rsidRPr="004370C8" w:rsidRDefault="00FA0E60" w:rsidP="006A4D03">
            <w:pPr>
              <w:spacing w:line="400" w:lineRule="exact"/>
              <w:jc w:val="center"/>
              <w:rPr>
                <w:rFonts w:eastAsia="仿宋_GB2312"/>
                <w:sz w:val="24"/>
              </w:rPr>
            </w:pPr>
            <w:r w:rsidRPr="00FA0E60">
              <w:rPr>
                <w:rFonts w:eastAsia="仿宋_GB2312" w:hint="eastAsia"/>
                <w:sz w:val="24"/>
              </w:rPr>
              <w:t>指挥评分标准</w:t>
            </w:r>
          </w:p>
        </w:tc>
      </w:tr>
      <w:tr w:rsidR="00E16104" w:rsidRPr="004370C8" w:rsidTr="00AE3701">
        <w:trPr>
          <w:trHeight w:val="689"/>
          <w:jc w:val="center"/>
        </w:trPr>
        <w:tc>
          <w:tcPr>
            <w:tcW w:w="2174" w:type="dxa"/>
            <w:vAlign w:val="center"/>
          </w:tcPr>
          <w:p w:rsidR="00E16104" w:rsidRPr="004370C8" w:rsidRDefault="00FA0E60" w:rsidP="006A4D03">
            <w:pPr>
              <w:spacing w:line="400" w:lineRule="exact"/>
              <w:jc w:val="center"/>
              <w:rPr>
                <w:rFonts w:eastAsia="仿宋_GB2312"/>
                <w:sz w:val="24"/>
              </w:rPr>
            </w:pPr>
            <w:r w:rsidRPr="00FA0E60">
              <w:rPr>
                <w:rFonts w:eastAsia="仿宋_GB2312"/>
                <w:sz w:val="24"/>
              </w:rPr>
              <w:t>A</w:t>
            </w:r>
            <w:r w:rsidRPr="00FA0E60">
              <w:rPr>
                <w:rFonts w:eastAsia="仿宋_GB2312" w:hint="eastAsia"/>
                <w:sz w:val="24"/>
              </w:rPr>
              <w:t>等（</w:t>
            </w:r>
            <w:r w:rsidRPr="00FA0E60">
              <w:rPr>
                <w:rFonts w:eastAsia="仿宋_GB2312"/>
                <w:sz w:val="24"/>
              </w:rPr>
              <w:t>10</w:t>
            </w:r>
            <w:r w:rsidRPr="00FA0E60">
              <w:rPr>
                <w:rFonts w:eastAsia="仿宋_GB2312"/>
                <w:sz w:val="24"/>
              </w:rPr>
              <w:t>评分</w:t>
            </w:r>
            <w:r w:rsidRPr="00FA0E60">
              <w:rPr>
                <w:rFonts w:eastAsia="仿宋_GB2312" w:hint="eastAsia"/>
                <w:sz w:val="24"/>
              </w:rPr>
              <w:t>分）</w:t>
            </w:r>
          </w:p>
        </w:tc>
        <w:tc>
          <w:tcPr>
            <w:tcW w:w="6829" w:type="dxa"/>
            <w:vAlign w:val="center"/>
          </w:tcPr>
          <w:p w:rsidR="00E16104" w:rsidRPr="004370C8" w:rsidRDefault="00FA0E60" w:rsidP="006A4D03">
            <w:pPr>
              <w:spacing w:line="400" w:lineRule="exact"/>
              <w:rPr>
                <w:rFonts w:eastAsia="仿宋_GB2312"/>
                <w:sz w:val="24"/>
              </w:rPr>
            </w:pPr>
            <w:r w:rsidRPr="00FA0E60">
              <w:rPr>
                <w:rFonts w:eastAsia="仿宋_GB2312" w:hint="eastAsia"/>
                <w:sz w:val="24"/>
              </w:rPr>
              <w:t>站姿规范，手型规范，起拍、收拍准确；指挥图式清晰、流畅，有艺术感染力。</w:t>
            </w:r>
          </w:p>
        </w:tc>
      </w:tr>
      <w:tr w:rsidR="00E16104" w:rsidRPr="004370C8" w:rsidTr="00AE3701">
        <w:trPr>
          <w:trHeight w:val="559"/>
          <w:jc w:val="center"/>
        </w:trPr>
        <w:tc>
          <w:tcPr>
            <w:tcW w:w="2174" w:type="dxa"/>
            <w:vAlign w:val="center"/>
          </w:tcPr>
          <w:p w:rsidR="00E16104" w:rsidRPr="004370C8" w:rsidRDefault="00FA0E60" w:rsidP="006A4D03">
            <w:pPr>
              <w:spacing w:line="400" w:lineRule="exact"/>
              <w:jc w:val="center"/>
              <w:rPr>
                <w:rFonts w:eastAsia="仿宋_GB2312"/>
                <w:sz w:val="24"/>
              </w:rPr>
            </w:pPr>
            <w:r w:rsidRPr="00FA0E60">
              <w:rPr>
                <w:rFonts w:eastAsia="仿宋_GB2312"/>
                <w:sz w:val="24"/>
              </w:rPr>
              <w:t>B</w:t>
            </w:r>
            <w:r w:rsidRPr="00FA0E60">
              <w:rPr>
                <w:rFonts w:eastAsia="仿宋_GB2312" w:hint="eastAsia"/>
                <w:sz w:val="24"/>
              </w:rPr>
              <w:t>等</w:t>
            </w:r>
            <w:r w:rsidRPr="00FA0E60">
              <w:rPr>
                <w:rFonts w:eastAsia="仿宋_GB2312"/>
                <w:sz w:val="24"/>
              </w:rPr>
              <w:t xml:space="preserve"> (7</w:t>
            </w:r>
            <w:r w:rsidRPr="00FA0E60">
              <w:rPr>
                <w:rFonts w:eastAsia="仿宋_GB2312"/>
                <w:sz w:val="24"/>
              </w:rPr>
              <w:t>范，</w:t>
            </w:r>
            <w:r w:rsidRPr="00FA0E60">
              <w:rPr>
                <w:rFonts w:eastAsia="仿宋_GB2312" w:hint="eastAsia"/>
                <w:sz w:val="24"/>
              </w:rPr>
              <w:t>分</w:t>
            </w:r>
            <w:r w:rsidRPr="00FA0E60">
              <w:rPr>
                <w:rFonts w:eastAsia="仿宋_GB2312"/>
                <w:sz w:val="24"/>
              </w:rPr>
              <w:t>)</w:t>
            </w:r>
          </w:p>
        </w:tc>
        <w:tc>
          <w:tcPr>
            <w:tcW w:w="6829" w:type="dxa"/>
          </w:tcPr>
          <w:p w:rsidR="00E16104" w:rsidRPr="004370C8" w:rsidRDefault="00FA0E60" w:rsidP="006A4D03">
            <w:pPr>
              <w:spacing w:line="400" w:lineRule="exact"/>
              <w:rPr>
                <w:rFonts w:eastAsia="仿宋_GB2312"/>
                <w:sz w:val="24"/>
              </w:rPr>
            </w:pPr>
            <w:r w:rsidRPr="00FA0E60">
              <w:rPr>
                <w:rFonts w:eastAsia="仿宋_GB2312" w:hint="eastAsia"/>
                <w:sz w:val="24"/>
              </w:rPr>
              <w:t>站姿较规范，手型较规范，起拍、收拍基本准确；指挥图式较清晰、流畅，有一定的感染力。</w:t>
            </w:r>
          </w:p>
        </w:tc>
      </w:tr>
      <w:tr w:rsidR="00E16104" w:rsidRPr="004370C8" w:rsidTr="00AE3701">
        <w:trPr>
          <w:trHeight w:val="588"/>
          <w:jc w:val="center"/>
        </w:trPr>
        <w:tc>
          <w:tcPr>
            <w:tcW w:w="2174" w:type="dxa"/>
            <w:vAlign w:val="center"/>
          </w:tcPr>
          <w:p w:rsidR="00E16104" w:rsidRPr="004370C8" w:rsidRDefault="00FA0E60" w:rsidP="006A4D03">
            <w:pPr>
              <w:spacing w:line="400" w:lineRule="exact"/>
              <w:jc w:val="center"/>
              <w:rPr>
                <w:rFonts w:eastAsia="仿宋_GB2312"/>
                <w:sz w:val="24"/>
              </w:rPr>
            </w:pPr>
            <w:r w:rsidRPr="00FA0E60">
              <w:rPr>
                <w:rFonts w:eastAsia="仿宋_GB2312"/>
                <w:sz w:val="24"/>
              </w:rPr>
              <w:t xml:space="preserve">C </w:t>
            </w:r>
            <w:r w:rsidRPr="00FA0E60">
              <w:rPr>
                <w:rFonts w:eastAsia="仿宋_GB2312" w:hint="eastAsia"/>
                <w:sz w:val="24"/>
              </w:rPr>
              <w:t>等（</w:t>
            </w:r>
            <w:r w:rsidRPr="00FA0E60">
              <w:rPr>
                <w:rFonts w:eastAsia="仿宋_GB2312"/>
                <w:sz w:val="24"/>
              </w:rPr>
              <w:t>4</w:t>
            </w:r>
            <w:r w:rsidRPr="00FA0E60">
              <w:rPr>
                <w:rFonts w:eastAsia="仿宋_GB2312"/>
                <w:sz w:val="24"/>
              </w:rPr>
              <w:t>（较</w:t>
            </w:r>
            <w:r w:rsidRPr="00FA0E60">
              <w:rPr>
                <w:rFonts w:eastAsia="仿宋_GB2312" w:hint="eastAsia"/>
                <w:sz w:val="24"/>
              </w:rPr>
              <w:t>分）</w:t>
            </w:r>
          </w:p>
        </w:tc>
        <w:tc>
          <w:tcPr>
            <w:tcW w:w="6829" w:type="dxa"/>
          </w:tcPr>
          <w:p w:rsidR="00E16104" w:rsidRPr="004370C8" w:rsidRDefault="00FA0E60" w:rsidP="006A4D03">
            <w:pPr>
              <w:spacing w:line="400" w:lineRule="exact"/>
              <w:rPr>
                <w:rFonts w:eastAsia="仿宋_GB2312"/>
                <w:sz w:val="24"/>
              </w:rPr>
            </w:pPr>
            <w:r w:rsidRPr="00FA0E60">
              <w:rPr>
                <w:rFonts w:eastAsia="仿宋_GB2312" w:hint="eastAsia"/>
                <w:sz w:val="24"/>
              </w:rPr>
              <w:t>站姿规范，手型不规范，起拍、收拍不准确；指挥图式不清晰，缺乏感染力。</w:t>
            </w:r>
          </w:p>
        </w:tc>
      </w:tr>
    </w:tbl>
    <w:p w:rsidR="00EF6E99" w:rsidRDefault="00FA0E60">
      <w:pPr>
        <w:spacing w:line="520" w:lineRule="atLeast"/>
        <w:ind w:firstLineChars="200" w:firstLine="600"/>
        <w:rPr>
          <w:rFonts w:eastAsia="仿宋_GB2312"/>
          <w:sz w:val="30"/>
          <w:szCs w:val="30"/>
        </w:rPr>
      </w:pPr>
      <w:r w:rsidRPr="00FA0E60">
        <w:rPr>
          <w:rFonts w:eastAsia="仿宋_GB2312" w:hint="eastAsia"/>
          <w:sz w:val="30"/>
          <w:szCs w:val="30"/>
        </w:rPr>
        <w:t>（二）微型课考核的内容、要求及评分办法</w:t>
      </w:r>
      <w:r w:rsidRPr="00FA0E60">
        <w:rPr>
          <w:rFonts w:eastAsia="仿宋_GB2312"/>
          <w:sz w:val="30"/>
          <w:szCs w:val="30"/>
        </w:rPr>
        <w:t xml:space="preserve">  </w:t>
      </w:r>
    </w:p>
    <w:p w:rsidR="00EF6E99" w:rsidRDefault="00FA0E60">
      <w:pPr>
        <w:spacing w:line="520" w:lineRule="atLeast"/>
        <w:ind w:firstLineChars="200" w:firstLine="600"/>
        <w:rPr>
          <w:rFonts w:eastAsia="仿宋_GB2312"/>
          <w:sz w:val="30"/>
          <w:szCs w:val="30"/>
        </w:rPr>
      </w:pPr>
      <w:r w:rsidRPr="00FA0E60">
        <w:rPr>
          <w:rFonts w:eastAsia="仿宋_GB2312"/>
          <w:sz w:val="30"/>
          <w:szCs w:val="30"/>
        </w:rPr>
        <w:t>1</w:t>
      </w:r>
      <w:r w:rsidRPr="00FA0E60">
        <w:rPr>
          <w:rFonts w:eastAsia="仿宋_GB2312" w:hint="eastAsia"/>
          <w:sz w:val="30"/>
          <w:szCs w:val="30"/>
        </w:rPr>
        <w:t>．微型课占</w:t>
      </w:r>
      <w:r w:rsidRPr="00FA0E60">
        <w:rPr>
          <w:rFonts w:eastAsia="仿宋_GB2312"/>
          <w:sz w:val="30"/>
          <w:szCs w:val="30"/>
        </w:rPr>
        <w:t>50</w:t>
      </w:r>
      <w:r w:rsidRPr="00FA0E60">
        <w:rPr>
          <w:rFonts w:eastAsia="仿宋_GB2312" w:hint="eastAsia"/>
          <w:sz w:val="30"/>
          <w:szCs w:val="30"/>
        </w:rPr>
        <w:t>分，上课时间</w:t>
      </w:r>
      <w:r w:rsidRPr="00FA0E60">
        <w:rPr>
          <w:rFonts w:eastAsia="仿宋_GB2312"/>
          <w:sz w:val="30"/>
          <w:szCs w:val="30"/>
        </w:rPr>
        <w:t>10</w:t>
      </w:r>
      <w:r w:rsidRPr="00FA0E60">
        <w:rPr>
          <w:rFonts w:eastAsia="仿宋_GB2312" w:hint="eastAsia"/>
          <w:sz w:val="30"/>
          <w:szCs w:val="30"/>
        </w:rPr>
        <w:t>分钟。</w:t>
      </w:r>
    </w:p>
    <w:p w:rsidR="00EF6E99" w:rsidRDefault="00FA0E60" w:rsidP="00EF6E99">
      <w:pPr>
        <w:spacing w:line="520" w:lineRule="exact"/>
        <w:ind w:firstLineChars="200" w:firstLine="600"/>
        <w:rPr>
          <w:rFonts w:eastAsia="仿宋_GB2312"/>
          <w:sz w:val="30"/>
          <w:szCs w:val="30"/>
        </w:rPr>
      </w:pPr>
      <w:r w:rsidRPr="00FA0E60">
        <w:rPr>
          <w:rFonts w:eastAsia="仿宋_GB2312"/>
          <w:sz w:val="30"/>
          <w:szCs w:val="30"/>
        </w:rPr>
        <w:lastRenderedPageBreak/>
        <w:t>2</w:t>
      </w:r>
      <w:r w:rsidRPr="00FA0E60">
        <w:rPr>
          <w:rFonts w:eastAsia="仿宋_GB2312" w:hint="eastAsia"/>
          <w:sz w:val="30"/>
          <w:szCs w:val="30"/>
        </w:rPr>
        <w:t>．参考选手按照抽签顺序提前抽取课题，准备</w:t>
      </w:r>
      <w:r w:rsidRPr="00FA0E60">
        <w:rPr>
          <w:rFonts w:eastAsia="仿宋_GB2312"/>
          <w:sz w:val="30"/>
          <w:szCs w:val="30"/>
        </w:rPr>
        <w:t>15</w:t>
      </w:r>
      <w:r w:rsidRPr="00FA0E60">
        <w:rPr>
          <w:rFonts w:eastAsia="仿宋_GB2312" w:hint="eastAsia"/>
          <w:sz w:val="30"/>
          <w:szCs w:val="30"/>
        </w:rPr>
        <w:t>分钟后，按抽取的课题进行。</w:t>
      </w:r>
    </w:p>
    <w:p w:rsidR="00EF6E99" w:rsidRDefault="00FA0E60" w:rsidP="00EF6E99">
      <w:pPr>
        <w:tabs>
          <w:tab w:val="num" w:pos="0"/>
        </w:tabs>
        <w:spacing w:line="520" w:lineRule="exact"/>
        <w:ind w:firstLineChars="200" w:firstLine="600"/>
        <w:rPr>
          <w:rFonts w:eastAsia="仿宋_GB2312"/>
          <w:bCs/>
          <w:sz w:val="30"/>
          <w:szCs w:val="30"/>
        </w:rPr>
      </w:pPr>
      <w:r w:rsidRPr="00FA0E60">
        <w:rPr>
          <w:rFonts w:eastAsia="仿宋_GB2312"/>
          <w:sz w:val="30"/>
          <w:szCs w:val="30"/>
        </w:rPr>
        <w:t>3</w:t>
      </w:r>
      <w:r w:rsidRPr="00FA0E60">
        <w:rPr>
          <w:rFonts w:eastAsia="仿宋_GB2312" w:hint="eastAsia"/>
          <w:sz w:val="30"/>
          <w:szCs w:val="30"/>
        </w:rPr>
        <w:t>．微型课考核按照</w:t>
      </w:r>
      <w:r w:rsidRPr="00FA0E60">
        <w:rPr>
          <w:rFonts w:eastAsia="仿宋_GB2312" w:hint="eastAsia"/>
          <w:bCs/>
          <w:sz w:val="30"/>
          <w:szCs w:val="30"/>
        </w:rPr>
        <w:t>《</w:t>
      </w:r>
      <w:r w:rsidRPr="00FA0E60">
        <w:rPr>
          <w:rFonts w:eastAsia="仿宋_GB2312"/>
          <w:sz w:val="30"/>
          <w:szCs w:val="30"/>
        </w:rPr>
        <w:t>郑州市音乐优质课评价</w:t>
      </w:r>
      <w:r w:rsidRPr="00FA0E60">
        <w:rPr>
          <w:rFonts w:eastAsia="仿宋_GB2312" w:hint="eastAsia"/>
          <w:bCs/>
          <w:sz w:val="30"/>
          <w:szCs w:val="30"/>
        </w:rPr>
        <w:t>》的标准计分。</w:t>
      </w:r>
    </w:p>
    <w:p w:rsidR="00EF6E99" w:rsidRDefault="00FA0E60" w:rsidP="00EF6E99">
      <w:pPr>
        <w:tabs>
          <w:tab w:val="num" w:pos="0"/>
        </w:tabs>
        <w:spacing w:line="520" w:lineRule="exact"/>
        <w:ind w:firstLineChars="200" w:firstLine="600"/>
        <w:rPr>
          <w:rFonts w:eastAsia="仿宋_GB2312"/>
          <w:bCs/>
          <w:sz w:val="30"/>
          <w:szCs w:val="30"/>
        </w:rPr>
      </w:pPr>
      <w:r w:rsidRPr="00FA0E60">
        <w:rPr>
          <w:rFonts w:eastAsia="仿宋_GB2312"/>
          <w:bCs/>
          <w:sz w:val="30"/>
          <w:szCs w:val="30"/>
        </w:rPr>
        <w:t>4</w:t>
      </w:r>
      <w:r w:rsidRPr="00FA0E60">
        <w:rPr>
          <w:rFonts w:eastAsia="仿宋_GB2312" w:hint="eastAsia"/>
          <w:bCs/>
          <w:sz w:val="30"/>
          <w:szCs w:val="30"/>
        </w:rPr>
        <w:t>．</w:t>
      </w:r>
      <w:r w:rsidRPr="00FA0E60">
        <w:rPr>
          <w:rFonts w:eastAsia="仿宋_GB2312" w:hint="eastAsia"/>
          <w:sz w:val="30"/>
          <w:szCs w:val="30"/>
        </w:rPr>
        <w:t>评分办法</w:t>
      </w:r>
      <w:r w:rsidRPr="00FA0E60">
        <w:rPr>
          <w:rFonts w:eastAsia="仿宋_GB2312"/>
          <w:sz w:val="30"/>
          <w:szCs w:val="30"/>
        </w:rPr>
        <w:t>:</w:t>
      </w:r>
      <w:r w:rsidRPr="00FA0E60">
        <w:rPr>
          <w:rFonts w:eastAsia="仿宋_GB2312" w:hint="eastAsia"/>
          <w:sz w:val="30"/>
          <w:szCs w:val="30"/>
        </w:rPr>
        <w:t>由三个评委评分，去掉一个最高分和一个最低分，其余有效分数相加平均后即为上课成绩。</w:t>
      </w:r>
    </w:p>
    <w:p w:rsidR="00EF6E99" w:rsidRDefault="00EF6E99" w:rsidP="00EF6E99">
      <w:pPr>
        <w:spacing w:line="520" w:lineRule="exact"/>
        <w:ind w:firstLineChars="99" w:firstLine="297"/>
        <w:jc w:val="center"/>
        <w:rPr>
          <w:rFonts w:eastAsia="仿宋_GB2312"/>
          <w:sz w:val="30"/>
          <w:szCs w:val="30"/>
        </w:rPr>
      </w:pPr>
    </w:p>
    <w:p w:rsidR="00EF6E99" w:rsidRDefault="00FA0E60" w:rsidP="00EF6E99">
      <w:pPr>
        <w:spacing w:line="520" w:lineRule="exact"/>
        <w:jc w:val="center"/>
        <w:rPr>
          <w:rFonts w:eastAsia="黑体"/>
          <w:sz w:val="32"/>
          <w:szCs w:val="32"/>
        </w:rPr>
      </w:pPr>
      <w:r w:rsidRPr="00FA0E60">
        <w:rPr>
          <w:rFonts w:eastAsia="黑体" w:hint="eastAsia"/>
          <w:sz w:val="32"/>
          <w:szCs w:val="32"/>
        </w:rPr>
        <w:t>劳动技术、通用技术学科教学基本功考核办法</w:t>
      </w:r>
    </w:p>
    <w:p w:rsidR="00EF6E99" w:rsidRDefault="00FA0E60" w:rsidP="00EF6E99">
      <w:pPr>
        <w:spacing w:line="520" w:lineRule="exact"/>
        <w:ind w:firstLineChars="224" w:firstLine="672"/>
        <w:rPr>
          <w:rFonts w:eastAsia="仿宋_GB2312"/>
          <w:bCs/>
          <w:sz w:val="30"/>
          <w:szCs w:val="30"/>
        </w:rPr>
      </w:pPr>
      <w:r>
        <w:rPr>
          <w:rFonts w:eastAsia="仿宋_GB2312" w:hint="eastAsia"/>
          <w:sz w:val="30"/>
          <w:szCs w:val="30"/>
        </w:rPr>
        <w:t>教学基本功考核内容包括学科教学技能和说课两部分，分值为</w:t>
      </w:r>
      <w:r w:rsidR="001C6014" w:rsidRPr="004370C8">
        <w:rPr>
          <w:rFonts w:eastAsia="仿宋_GB2312"/>
          <w:sz w:val="30"/>
          <w:szCs w:val="30"/>
        </w:rPr>
        <w:t>100</w:t>
      </w:r>
      <w:r>
        <w:rPr>
          <w:rFonts w:eastAsia="仿宋_GB2312" w:hint="eastAsia"/>
          <w:sz w:val="30"/>
          <w:szCs w:val="30"/>
        </w:rPr>
        <w:t>分。</w:t>
      </w:r>
      <w:r w:rsidRPr="00FA0E60">
        <w:rPr>
          <w:rFonts w:eastAsia="仿宋_GB2312" w:hint="eastAsia"/>
          <w:sz w:val="30"/>
          <w:szCs w:val="30"/>
        </w:rPr>
        <w:t>鉴于初中劳技、高中通用技术学科的特殊性，初、高中将统一由市教研室教研员负责考核实施，</w:t>
      </w:r>
      <w:r>
        <w:rPr>
          <w:rFonts w:eastAsia="仿宋_GB2312" w:hint="eastAsia"/>
          <w:sz w:val="30"/>
          <w:szCs w:val="30"/>
        </w:rPr>
        <w:t>具体要求及考核办法如下：</w:t>
      </w:r>
    </w:p>
    <w:p w:rsidR="00EF6E99" w:rsidRDefault="00FA0E60" w:rsidP="00EF6E99">
      <w:pPr>
        <w:spacing w:line="520" w:lineRule="exact"/>
        <w:ind w:firstLineChars="192" w:firstLine="576"/>
        <w:rPr>
          <w:rFonts w:eastAsia="仿宋_GB2312"/>
          <w:bCs/>
          <w:color w:val="FF0000"/>
          <w:sz w:val="30"/>
          <w:szCs w:val="30"/>
        </w:rPr>
      </w:pPr>
      <w:r w:rsidRPr="00FA0E60">
        <w:rPr>
          <w:rFonts w:eastAsia="仿宋_GB2312" w:hint="eastAsia"/>
          <w:bCs/>
          <w:sz w:val="30"/>
          <w:szCs w:val="30"/>
        </w:rPr>
        <w:t>一、</w:t>
      </w:r>
      <w:r w:rsidRPr="00FA0E60">
        <w:rPr>
          <w:rFonts w:eastAsia="仿宋_GB2312" w:hint="eastAsia"/>
          <w:sz w:val="30"/>
          <w:szCs w:val="30"/>
        </w:rPr>
        <w:t>学科教学技能</w:t>
      </w:r>
      <w:r>
        <w:rPr>
          <w:rFonts w:eastAsia="仿宋_GB2312" w:hint="eastAsia"/>
          <w:bCs/>
          <w:sz w:val="30"/>
          <w:szCs w:val="30"/>
        </w:rPr>
        <w:t>要求及评分办法</w:t>
      </w:r>
    </w:p>
    <w:p w:rsidR="00EF6E99" w:rsidRDefault="00FA0E60" w:rsidP="00EF6E99">
      <w:pPr>
        <w:spacing w:line="520" w:lineRule="exact"/>
        <w:ind w:firstLineChars="192" w:firstLine="576"/>
        <w:rPr>
          <w:rFonts w:eastAsia="仿宋_GB2312"/>
          <w:sz w:val="30"/>
          <w:szCs w:val="30"/>
        </w:rPr>
      </w:pPr>
      <w:r w:rsidRPr="00FA0E60">
        <w:rPr>
          <w:rFonts w:eastAsia="仿宋_GB2312" w:hint="eastAsia"/>
          <w:sz w:val="30"/>
          <w:szCs w:val="30"/>
        </w:rPr>
        <w:t>学科教学技能占</w:t>
      </w:r>
      <w:r w:rsidRPr="00FA0E60">
        <w:rPr>
          <w:rFonts w:eastAsia="仿宋_GB2312"/>
          <w:sz w:val="30"/>
          <w:szCs w:val="30"/>
        </w:rPr>
        <w:t>50</w:t>
      </w:r>
      <w:r w:rsidRPr="00FA0E60">
        <w:rPr>
          <w:rFonts w:eastAsia="仿宋_GB2312" w:hint="eastAsia"/>
          <w:sz w:val="30"/>
          <w:szCs w:val="30"/>
        </w:rPr>
        <w:t>分。包括三项内容：学科教学示范及操作能力（</w:t>
      </w:r>
      <w:r w:rsidRPr="00FA0E60">
        <w:rPr>
          <w:rFonts w:eastAsia="仿宋_GB2312"/>
          <w:sz w:val="30"/>
          <w:szCs w:val="30"/>
        </w:rPr>
        <w:t>30</w:t>
      </w:r>
      <w:r w:rsidRPr="00FA0E60">
        <w:rPr>
          <w:rFonts w:eastAsia="仿宋_GB2312" w:hint="eastAsia"/>
          <w:sz w:val="30"/>
          <w:szCs w:val="30"/>
        </w:rPr>
        <w:t>分）、说课课件制作</w:t>
      </w:r>
      <w:r w:rsidRPr="00FA0E60">
        <w:rPr>
          <w:rFonts w:eastAsia="仿宋_GB2312"/>
          <w:sz w:val="30"/>
          <w:szCs w:val="30"/>
        </w:rPr>
        <w:t>(10</w:t>
      </w:r>
      <w:r w:rsidRPr="00FA0E60">
        <w:rPr>
          <w:rFonts w:eastAsia="仿宋_GB2312" w:hint="eastAsia"/>
          <w:sz w:val="30"/>
          <w:szCs w:val="30"/>
        </w:rPr>
        <w:t>分</w:t>
      </w:r>
      <w:r w:rsidRPr="00FA0E60">
        <w:rPr>
          <w:rFonts w:eastAsia="仿宋_GB2312"/>
          <w:sz w:val="30"/>
          <w:szCs w:val="30"/>
        </w:rPr>
        <w:t>)</w:t>
      </w:r>
      <w:r w:rsidRPr="00FA0E60">
        <w:rPr>
          <w:rFonts w:eastAsia="仿宋_GB2312" w:hint="eastAsia"/>
          <w:sz w:val="30"/>
          <w:szCs w:val="30"/>
        </w:rPr>
        <w:t>、电子白板使用（</w:t>
      </w:r>
      <w:r w:rsidRPr="00FA0E60">
        <w:rPr>
          <w:rFonts w:eastAsia="仿宋_GB2312"/>
          <w:sz w:val="30"/>
          <w:szCs w:val="30"/>
        </w:rPr>
        <w:t>10</w:t>
      </w:r>
      <w:r w:rsidRPr="00FA0E60">
        <w:rPr>
          <w:rFonts w:eastAsia="仿宋_GB2312" w:hint="eastAsia"/>
          <w:sz w:val="30"/>
          <w:szCs w:val="30"/>
        </w:rPr>
        <w:t>分）。</w:t>
      </w:r>
    </w:p>
    <w:p w:rsidR="00EF6E99" w:rsidRDefault="00FA0E60" w:rsidP="00EF6E99">
      <w:pPr>
        <w:spacing w:line="520" w:lineRule="exact"/>
        <w:ind w:firstLineChars="192" w:firstLine="576"/>
        <w:rPr>
          <w:rFonts w:eastAsia="仿宋_GB2312"/>
          <w:sz w:val="30"/>
          <w:szCs w:val="30"/>
        </w:rPr>
      </w:pPr>
      <w:r w:rsidRPr="00FA0E60">
        <w:rPr>
          <w:rFonts w:eastAsia="仿宋_GB2312"/>
          <w:sz w:val="30"/>
          <w:szCs w:val="30"/>
        </w:rPr>
        <w:t>1</w:t>
      </w:r>
      <w:r w:rsidRPr="00FA0E60">
        <w:rPr>
          <w:rFonts w:eastAsia="仿宋_GB2312" w:hint="eastAsia"/>
          <w:sz w:val="30"/>
          <w:szCs w:val="30"/>
        </w:rPr>
        <w:t>．学科教学示范及操作能力。包括教学活动中教师的实践操作过程、方法和完成作品情况。内容自选，工具和材料自备，现场制作、简介、展示、完成。时间</w:t>
      </w:r>
      <w:r w:rsidR="001C6014" w:rsidRPr="004370C8">
        <w:rPr>
          <w:rFonts w:eastAsia="仿宋_GB2312"/>
          <w:sz w:val="30"/>
          <w:szCs w:val="30"/>
        </w:rPr>
        <w:t>15</w:t>
      </w:r>
      <w:r>
        <w:rPr>
          <w:rFonts w:eastAsia="仿宋_GB2312" w:hint="eastAsia"/>
          <w:sz w:val="30"/>
          <w:szCs w:val="30"/>
        </w:rPr>
        <w:t>分钟。</w:t>
      </w:r>
    </w:p>
    <w:p w:rsidR="00EF6E99" w:rsidRDefault="001C6014" w:rsidP="00EF6E99">
      <w:pPr>
        <w:spacing w:line="520" w:lineRule="exact"/>
        <w:ind w:firstLineChars="199" w:firstLine="597"/>
        <w:rPr>
          <w:rFonts w:eastAsia="仿宋_GB2312"/>
          <w:sz w:val="30"/>
          <w:szCs w:val="30"/>
        </w:rPr>
      </w:pPr>
      <w:r w:rsidRPr="004370C8">
        <w:rPr>
          <w:rFonts w:eastAsia="仿宋_GB2312"/>
          <w:sz w:val="30"/>
          <w:szCs w:val="30"/>
        </w:rPr>
        <w:t>2</w:t>
      </w:r>
      <w:r w:rsidR="00FA0E60">
        <w:rPr>
          <w:rFonts w:eastAsia="仿宋_GB2312" w:hint="eastAsia"/>
          <w:sz w:val="30"/>
          <w:szCs w:val="30"/>
        </w:rPr>
        <w:t>．说课课件和电子白板使用在说课中进行考核。</w:t>
      </w:r>
    </w:p>
    <w:p w:rsidR="00EF6E99" w:rsidRDefault="001C6014" w:rsidP="00EF6E99">
      <w:pPr>
        <w:spacing w:line="520" w:lineRule="exact"/>
        <w:ind w:firstLineChars="199" w:firstLine="597"/>
        <w:rPr>
          <w:rFonts w:eastAsia="仿宋_GB2312"/>
          <w:sz w:val="30"/>
          <w:szCs w:val="30"/>
        </w:rPr>
      </w:pPr>
      <w:r w:rsidRPr="004370C8">
        <w:rPr>
          <w:rFonts w:eastAsia="仿宋_GB2312"/>
          <w:sz w:val="30"/>
          <w:szCs w:val="30"/>
        </w:rPr>
        <w:t>3</w:t>
      </w:r>
      <w:r w:rsidR="00FA0E60">
        <w:rPr>
          <w:rFonts w:eastAsia="仿宋_GB2312" w:hint="eastAsia"/>
          <w:sz w:val="30"/>
          <w:szCs w:val="30"/>
        </w:rPr>
        <w:t>．评分办法</w:t>
      </w:r>
      <w:r w:rsidRPr="004370C8">
        <w:rPr>
          <w:rFonts w:eastAsia="仿宋_GB2312"/>
          <w:sz w:val="30"/>
          <w:szCs w:val="30"/>
        </w:rPr>
        <w:t xml:space="preserve">: </w:t>
      </w:r>
      <w:r w:rsidR="00FA0E60">
        <w:rPr>
          <w:rFonts w:eastAsia="仿宋_GB2312" w:hint="eastAsia"/>
          <w:sz w:val="30"/>
          <w:szCs w:val="30"/>
        </w:rPr>
        <w:t>由五个评委评分，去掉一个最高分和一个最低分，其余有效分相加平均后即为学科教学示范及操作能力成绩。</w:t>
      </w:r>
    </w:p>
    <w:p w:rsidR="00EF6E99" w:rsidRDefault="00FA0E60" w:rsidP="00EF6E99">
      <w:pPr>
        <w:spacing w:line="520" w:lineRule="exact"/>
        <w:ind w:firstLineChars="200" w:firstLine="600"/>
        <w:rPr>
          <w:rFonts w:eastAsia="仿宋_GB2312"/>
          <w:sz w:val="30"/>
          <w:szCs w:val="30"/>
        </w:rPr>
      </w:pPr>
      <w:r>
        <w:rPr>
          <w:rFonts w:eastAsia="仿宋_GB2312" w:hint="eastAsia"/>
          <w:bCs/>
          <w:sz w:val="30"/>
          <w:szCs w:val="30"/>
        </w:rPr>
        <w:t>二、说课的内容、要求及评分办法</w:t>
      </w:r>
    </w:p>
    <w:p w:rsidR="00EF6E99" w:rsidRDefault="00FA0E60" w:rsidP="00EF6E99">
      <w:pPr>
        <w:spacing w:line="520" w:lineRule="exact"/>
        <w:ind w:firstLineChars="200" w:firstLine="600"/>
        <w:rPr>
          <w:rFonts w:eastAsia="仿宋_GB2312"/>
          <w:sz w:val="30"/>
          <w:szCs w:val="30"/>
        </w:rPr>
      </w:pPr>
      <w:r w:rsidRPr="00FA0E60">
        <w:rPr>
          <w:rFonts w:eastAsia="仿宋_GB2312"/>
          <w:sz w:val="30"/>
          <w:szCs w:val="30"/>
        </w:rPr>
        <w:t>1</w:t>
      </w:r>
      <w:r w:rsidRPr="00FA0E60">
        <w:rPr>
          <w:rFonts w:eastAsia="仿宋_GB2312" w:hint="eastAsia"/>
          <w:sz w:val="30"/>
          <w:szCs w:val="30"/>
        </w:rPr>
        <w:t>．说课部分占</w:t>
      </w:r>
      <w:r w:rsidRPr="00FA0E60">
        <w:rPr>
          <w:rFonts w:eastAsia="仿宋_GB2312"/>
          <w:sz w:val="30"/>
          <w:szCs w:val="30"/>
        </w:rPr>
        <w:t>50</w:t>
      </w:r>
      <w:r w:rsidRPr="00FA0E60">
        <w:rPr>
          <w:rFonts w:eastAsia="仿宋_GB2312" w:hint="eastAsia"/>
          <w:sz w:val="30"/>
          <w:szCs w:val="30"/>
        </w:rPr>
        <w:t>分，说课时间</w:t>
      </w:r>
      <w:r w:rsidRPr="00FA0E60">
        <w:rPr>
          <w:rFonts w:eastAsia="仿宋_GB2312"/>
          <w:sz w:val="30"/>
          <w:szCs w:val="30"/>
        </w:rPr>
        <w:t>10</w:t>
      </w:r>
      <w:r w:rsidRPr="00FA0E60">
        <w:rPr>
          <w:rFonts w:eastAsia="仿宋_GB2312" w:hint="eastAsia"/>
          <w:sz w:val="30"/>
          <w:szCs w:val="30"/>
        </w:rPr>
        <w:t>分钟。</w:t>
      </w:r>
    </w:p>
    <w:p w:rsidR="00EF6E99" w:rsidRDefault="001C6014" w:rsidP="00EF6E99">
      <w:pPr>
        <w:spacing w:line="520" w:lineRule="exact"/>
        <w:ind w:firstLineChars="200" w:firstLine="600"/>
        <w:rPr>
          <w:rFonts w:eastAsia="仿宋_GB2312"/>
          <w:sz w:val="30"/>
          <w:szCs w:val="30"/>
        </w:rPr>
      </w:pPr>
      <w:r w:rsidRPr="004370C8">
        <w:rPr>
          <w:rFonts w:eastAsia="仿宋_GB2312"/>
          <w:sz w:val="30"/>
          <w:szCs w:val="30"/>
        </w:rPr>
        <w:t>2</w:t>
      </w:r>
      <w:r w:rsidR="00FA0E60">
        <w:rPr>
          <w:rFonts w:eastAsia="仿宋_GB2312" w:hint="eastAsia"/>
          <w:sz w:val="30"/>
          <w:szCs w:val="30"/>
        </w:rPr>
        <w:t>．通用技术学科由评委组拟定两个课题，参评教师提前一周抽签确定。劳动技术学科说课课题自选一节。</w:t>
      </w:r>
    </w:p>
    <w:p w:rsidR="00EF6E99" w:rsidRDefault="001C6014" w:rsidP="00EF6E99">
      <w:pPr>
        <w:spacing w:line="520" w:lineRule="exact"/>
        <w:ind w:firstLineChars="200" w:firstLine="600"/>
        <w:rPr>
          <w:rFonts w:eastAsia="仿宋_GB2312"/>
          <w:sz w:val="30"/>
          <w:szCs w:val="30"/>
        </w:rPr>
      </w:pPr>
      <w:r w:rsidRPr="004370C8">
        <w:rPr>
          <w:rFonts w:eastAsia="仿宋_GB2312"/>
          <w:sz w:val="30"/>
          <w:szCs w:val="30"/>
        </w:rPr>
        <w:t>3</w:t>
      </w:r>
      <w:r w:rsidR="00FA0E60">
        <w:rPr>
          <w:rFonts w:eastAsia="仿宋_GB2312" w:hint="eastAsia"/>
          <w:sz w:val="30"/>
          <w:szCs w:val="30"/>
        </w:rPr>
        <w:t>．说课内容要围绕主题体现出基于标准的学习目标确定、教学设计和评价。</w:t>
      </w:r>
      <w:r w:rsidRPr="004370C8">
        <w:rPr>
          <w:rFonts w:eastAsia="仿宋_GB2312"/>
          <w:sz w:val="30"/>
          <w:szCs w:val="30"/>
        </w:rPr>
        <w:t xml:space="preserve"> </w:t>
      </w:r>
    </w:p>
    <w:p w:rsidR="00EF6E99" w:rsidRDefault="001C6014" w:rsidP="00EF6E99">
      <w:pPr>
        <w:spacing w:line="520" w:lineRule="exact"/>
        <w:ind w:firstLineChars="200" w:firstLine="600"/>
        <w:rPr>
          <w:rFonts w:eastAsia="仿宋_GB2312"/>
          <w:sz w:val="30"/>
          <w:szCs w:val="30"/>
        </w:rPr>
      </w:pPr>
      <w:r w:rsidRPr="004370C8">
        <w:rPr>
          <w:rFonts w:eastAsia="仿宋_GB2312"/>
          <w:sz w:val="30"/>
          <w:szCs w:val="30"/>
        </w:rPr>
        <w:t>4</w:t>
      </w:r>
      <w:r w:rsidR="00FA0E60">
        <w:rPr>
          <w:rFonts w:eastAsia="仿宋_GB2312" w:hint="eastAsia"/>
          <w:sz w:val="30"/>
          <w:szCs w:val="30"/>
        </w:rPr>
        <w:t>．说课时必须同时使用根据说课内容制作的课件（</w:t>
      </w:r>
      <w:r w:rsidR="00FA0E60">
        <w:rPr>
          <w:rFonts w:eastAsia="仿宋_GB2312"/>
          <w:sz w:val="30"/>
          <w:szCs w:val="30"/>
        </w:rPr>
        <w:t>10</w:t>
      </w:r>
      <w:r w:rsidR="00FA0E60">
        <w:rPr>
          <w:rFonts w:eastAsia="仿宋_GB2312" w:hint="eastAsia"/>
          <w:sz w:val="30"/>
          <w:szCs w:val="30"/>
        </w:rPr>
        <w:t>分），并渗</w:t>
      </w:r>
      <w:r w:rsidR="00FA0E60">
        <w:rPr>
          <w:rFonts w:eastAsia="仿宋_GB2312" w:hint="eastAsia"/>
          <w:sz w:val="30"/>
          <w:szCs w:val="30"/>
        </w:rPr>
        <w:lastRenderedPageBreak/>
        <w:t>透电子白板技术的运用（</w:t>
      </w:r>
      <w:r w:rsidR="00FA0E60">
        <w:rPr>
          <w:rFonts w:eastAsia="仿宋_GB2312"/>
          <w:sz w:val="30"/>
          <w:szCs w:val="30"/>
        </w:rPr>
        <w:t>1</w:t>
      </w:r>
      <w:r w:rsidRPr="004370C8">
        <w:rPr>
          <w:rFonts w:eastAsia="仿宋_GB2312"/>
          <w:sz w:val="30"/>
          <w:szCs w:val="30"/>
        </w:rPr>
        <w:t>0</w:t>
      </w:r>
      <w:r w:rsidR="00FA0E60">
        <w:rPr>
          <w:rFonts w:eastAsia="仿宋_GB2312" w:hint="eastAsia"/>
          <w:sz w:val="30"/>
          <w:szCs w:val="30"/>
        </w:rPr>
        <w:t>分）。</w:t>
      </w:r>
    </w:p>
    <w:p w:rsidR="00EF6E99" w:rsidRDefault="001C6014" w:rsidP="00EF6E99">
      <w:pPr>
        <w:tabs>
          <w:tab w:val="num" w:pos="0"/>
        </w:tabs>
        <w:spacing w:line="520" w:lineRule="exact"/>
        <w:ind w:firstLineChars="200" w:firstLine="600"/>
        <w:rPr>
          <w:rFonts w:eastAsia="仿宋_GB2312"/>
          <w:bCs/>
          <w:sz w:val="30"/>
          <w:szCs w:val="30"/>
        </w:rPr>
      </w:pPr>
      <w:r w:rsidRPr="004370C8">
        <w:rPr>
          <w:rFonts w:eastAsia="仿宋_GB2312"/>
          <w:sz w:val="30"/>
          <w:szCs w:val="30"/>
        </w:rPr>
        <w:t>5</w:t>
      </w:r>
      <w:r w:rsidR="00FA0E60">
        <w:rPr>
          <w:rFonts w:eastAsia="仿宋_GB2312" w:hint="eastAsia"/>
          <w:sz w:val="30"/>
          <w:szCs w:val="30"/>
        </w:rPr>
        <w:t>．说课考核按照</w:t>
      </w:r>
      <w:r w:rsidR="00FA0E60">
        <w:rPr>
          <w:rFonts w:eastAsia="仿宋_GB2312" w:hint="eastAsia"/>
          <w:bCs/>
          <w:sz w:val="30"/>
          <w:szCs w:val="30"/>
        </w:rPr>
        <w:t>《郑州市说课量化评价表》的标准计分。</w:t>
      </w:r>
    </w:p>
    <w:p w:rsidR="00EF6E99" w:rsidRDefault="001C6014" w:rsidP="00EF6E99">
      <w:pPr>
        <w:tabs>
          <w:tab w:val="num" w:pos="0"/>
        </w:tabs>
        <w:spacing w:line="520" w:lineRule="exact"/>
        <w:ind w:firstLineChars="200" w:firstLine="600"/>
        <w:rPr>
          <w:rFonts w:eastAsia="仿宋_GB2312"/>
          <w:sz w:val="30"/>
          <w:szCs w:val="30"/>
        </w:rPr>
      </w:pPr>
      <w:r w:rsidRPr="004370C8">
        <w:rPr>
          <w:rFonts w:eastAsia="仿宋_GB2312"/>
          <w:sz w:val="30"/>
          <w:szCs w:val="30"/>
        </w:rPr>
        <w:t>6</w:t>
      </w:r>
      <w:r w:rsidR="00FA0E60">
        <w:rPr>
          <w:rFonts w:eastAsia="仿宋_GB2312" w:hint="eastAsia"/>
          <w:sz w:val="30"/>
          <w:szCs w:val="30"/>
        </w:rPr>
        <w:t>．评分办法</w:t>
      </w:r>
      <w:r w:rsidRPr="004370C8">
        <w:rPr>
          <w:rFonts w:eastAsia="仿宋_GB2312"/>
          <w:sz w:val="30"/>
          <w:szCs w:val="30"/>
        </w:rPr>
        <w:t xml:space="preserve">: </w:t>
      </w:r>
      <w:r w:rsidR="00FA0E60">
        <w:rPr>
          <w:rFonts w:eastAsia="仿宋_GB2312" w:hint="eastAsia"/>
          <w:sz w:val="30"/>
          <w:szCs w:val="30"/>
        </w:rPr>
        <w:t>由五个评委评分，去掉一个最高分和一个最低分，其余有效分相加平均后即为选手的说课、课件、电子白板运用的成绩。</w:t>
      </w:r>
    </w:p>
    <w:p w:rsidR="00EF6E99" w:rsidRDefault="001B61B1">
      <w:pPr>
        <w:spacing w:line="520" w:lineRule="atLeast"/>
        <w:ind w:firstLine="600"/>
        <w:rPr>
          <w:rFonts w:eastAsia="仿宋_GB2312"/>
          <w:sz w:val="30"/>
          <w:szCs w:val="30"/>
        </w:rPr>
      </w:pPr>
      <w:r w:rsidRPr="004370C8">
        <w:rPr>
          <w:rFonts w:eastAsia="仿宋_GB2312"/>
          <w:sz w:val="30"/>
          <w:szCs w:val="30"/>
        </w:rPr>
        <w:t>三、基本功考核</w:t>
      </w:r>
      <w:r w:rsidR="00FA0E60">
        <w:rPr>
          <w:rFonts w:eastAsia="仿宋_GB2312" w:hint="eastAsia"/>
          <w:sz w:val="30"/>
          <w:szCs w:val="30"/>
        </w:rPr>
        <w:t>的</w:t>
      </w:r>
      <w:r w:rsidRPr="004370C8">
        <w:rPr>
          <w:rFonts w:eastAsia="仿宋_GB2312"/>
          <w:sz w:val="30"/>
          <w:szCs w:val="30"/>
        </w:rPr>
        <w:t>具体</w:t>
      </w:r>
      <w:r w:rsidR="00FA0E60">
        <w:rPr>
          <w:rFonts w:eastAsia="仿宋_GB2312" w:hint="eastAsia"/>
          <w:sz w:val="30"/>
          <w:szCs w:val="30"/>
        </w:rPr>
        <w:t>时间、</w:t>
      </w:r>
      <w:r w:rsidRPr="004370C8">
        <w:rPr>
          <w:rFonts w:eastAsia="仿宋_GB2312"/>
          <w:sz w:val="30"/>
          <w:szCs w:val="30"/>
        </w:rPr>
        <w:t>地点、要求和分组另行通知。</w:t>
      </w:r>
    </w:p>
    <w:p w:rsidR="001C6014" w:rsidRPr="004370C8" w:rsidRDefault="00FA0E60" w:rsidP="001C6014">
      <w:pPr>
        <w:spacing w:line="560" w:lineRule="exact"/>
        <w:jc w:val="center"/>
        <w:rPr>
          <w:rFonts w:eastAsia="仿宋_GB2312"/>
          <w:b/>
          <w:sz w:val="30"/>
          <w:szCs w:val="30"/>
        </w:rPr>
      </w:pPr>
      <w:r w:rsidRPr="00FA0E60">
        <w:rPr>
          <w:rFonts w:eastAsia="仿宋_GB2312" w:hint="eastAsia"/>
          <w:sz w:val="30"/>
          <w:szCs w:val="30"/>
        </w:rPr>
        <w:t>附：</w:t>
      </w:r>
      <w:r w:rsidRPr="00FA0E60">
        <w:rPr>
          <w:rFonts w:eastAsia="仿宋_GB2312" w:hint="eastAsia"/>
          <w:b/>
          <w:sz w:val="30"/>
          <w:szCs w:val="30"/>
        </w:rPr>
        <w:t>劳动技术、通用技术学科教学基本功考核计分表</w:t>
      </w:r>
    </w:p>
    <w:p w:rsidR="001C6014" w:rsidRPr="004370C8" w:rsidRDefault="00FA0E60" w:rsidP="001C6014">
      <w:pPr>
        <w:spacing w:line="560" w:lineRule="exact"/>
        <w:ind w:firstLineChars="300" w:firstLine="840"/>
        <w:rPr>
          <w:rFonts w:eastAsia="仿宋_GB2312"/>
          <w:sz w:val="28"/>
          <w:szCs w:val="28"/>
          <w:u w:val="single"/>
        </w:rPr>
      </w:pPr>
      <w:r w:rsidRPr="00FA0E60">
        <w:rPr>
          <w:rFonts w:eastAsia="仿宋_GB2312" w:hint="eastAsia"/>
          <w:sz w:val="28"/>
          <w:szCs w:val="28"/>
        </w:rPr>
        <w:t>序号</w:t>
      </w:r>
      <w:r w:rsidRPr="00FA0E60">
        <w:rPr>
          <w:rFonts w:eastAsia="仿宋_GB2312"/>
          <w:sz w:val="28"/>
          <w:szCs w:val="28"/>
          <w:u w:val="single"/>
        </w:rPr>
        <w:t xml:space="preserve">       </w:t>
      </w:r>
      <w:r w:rsidRPr="00FA0E60">
        <w:rPr>
          <w:rFonts w:eastAsia="仿宋_GB2312"/>
          <w:sz w:val="28"/>
          <w:szCs w:val="28"/>
        </w:rPr>
        <w:t xml:space="preserve">    </w:t>
      </w:r>
      <w:r w:rsidRPr="00FA0E60">
        <w:rPr>
          <w:rFonts w:eastAsia="仿宋_GB2312" w:hint="eastAsia"/>
          <w:sz w:val="28"/>
          <w:szCs w:val="28"/>
        </w:rPr>
        <w:t>学校</w:t>
      </w:r>
      <w:r w:rsidRPr="00FA0E60">
        <w:rPr>
          <w:rFonts w:eastAsia="仿宋_GB2312"/>
          <w:sz w:val="28"/>
          <w:szCs w:val="28"/>
          <w:u w:val="single"/>
        </w:rPr>
        <w:t xml:space="preserve">         </w:t>
      </w:r>
      <w:r w:rsidRPr="00FA0E60">
        <w:rPr>
          <w:rFonts w:eastAsia="仿宋_GB2312"/>
          <w:sz w:val="28"/>
          <w:szCs w:val="28"/>
        </w:rPr>
        <w:t xml:space="preserve">  </w:t>
      </w:r>
      <w:r w:rsidRPr="00FA0E60">
        <w:rPr>
          <w:rFonts w:eastAsia="仿宋_GB2312" w:hint="eastAsia"/>
          <w:sz w:val="28"/>
          <w:szCs w:val="28"/>
        </w:rPr>
        <w:t>姓名</w:t>
      </w:r>
      <w:r w:rsidRPr="00FA0E60">
        <w:rPr>
          <w:rFonts w:eastAsia="仿宋_GB2312"/>
          <w:sz w:val="28"/>
          <w:szCs w:val="28"/>
          <w:u w:val="single"/>
        </w:rPr>
        <w:t xml:space="preserve">            </w:t>
      </w:r>
    </w:p>
    <w:tbl>
      <w:tblPr>
        <w:tblW w:w="4652" w:type="pct"/>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1838"/>
        <w:gridCol w:w="61"/>
        <w:gridCol w:w="1879"/>
        <w:gridCol w:w="10"/>
        <w:gridCol w:w="173"/>
        <w:gridCol w:w="2017"/>
      </w:tblGrid>
      <w:tr w:rsidR="001C6014" w:rsidRPr="004370C8" w:rsidTr="00F02C95">
        <w:trPr>
          <w:trHeight w:val="648"/>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hint="eastAsia"/>
                <w:sz w:val="24"/>
              </w:rPr>
              <w:t>示范操作标准</w:t>
            </w:r>
          </w:p>
          <w:p w:rsidR="00000000" w:rsidRDefault="00FA0E60">
            <w:pPr>
              <w:spacing w:line="320" w:lineRule="exact"/>
              <w:ind w:firstLineChars="25" w:firstLine="60"/>
              <w:jc w:val="center"/>
              <w:rPr>
                <w:rFonts w:eastAsia="仿宋_GB2312"/>
                <w:sz w:val="24"/>
              </w:rPr>
            </w:pPr>
            <w:r w:rsidRPr="00FA0E60">
              <w:rPr>
                <w:rFonts w:eastAsia="仿宋_GB2312" w:hint="eastAsia"/>
                <w:sz w:val="24"/>
              </w:rPr>
              <w:t>（</w:t>
            </w:r>
            <w:r w:rsidRPr="00FA0E60">
              <w:rPr>
                <w:rFonts w:eastAsia="仿宋_GB2312"/>
                <w:sz w:val="24"/>
              </w:rPr>
              <w:t>15</w:t>
            </w:r>
            <w:r w:rsidRPr="00FA0E60">
              <w:rPr>
                <w:rFonts w:eastAsia="仿宋_GB2312" w:hint="eastAsia"/>
                <w:sz w:val="24"/>
              </w:rPr>
              <w:t>分）</w:t>
            </w:r>
          </w:p>
        </w:tc>
        <w:tc>
          <w:tcPr>
            <w:tcW w:w="1052"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sz w:val="24"/>
              </w:rPr>
              <w:t>A</w:t>
            </w:r>
            <w:r w:rsidRPr="00FA0E60">
              <w:rPr>
                <w:rFonts w:eastAsia="仿宋_GB2312" w:hint="eastAsia"/>
                <w:sz w:val="24"/>
              </w:rPr>
              <w:t>等</w:t>
            </w:r>
          </w:p>
          <w:p w:rsidR="00000000" w:rsidRDefault="00FA0E60">
            <w:pPr>
              <w:spacing w:line="320" w:lineRule="exact"/>
              <w:ind w:firstLineChars="25" w:firstLine="60"/>
              <w:jc w:val="center"/>
              <w:rPr>
                <w:rFonts w:eastAsia="仿宋_GB2312"/>
                <w:sz w:val="24"/>
              </w:rPr>
            </w:pPr>
            <w:r w:rsidRPr="00FA0E60">
              <w:rPr>
                <w:rFonts w:eastAsia="仿宋_GB2312"/>
                <w:sz w:val="24"/>
              </w:rPr>
              <w:t>(11-15</w:t>
            </w:r>
            <w:r w:rsidRPr="00FA0E60">
              <w:rPr>
                <w:rFonts w:eastAsia="仿宋_GB2312" w:hint="eastAsia"/>
                <w:sz w:val="24"/>
              </w:rPr>
              <w:t>分</w:t>
            </w:r>
            <w:r w:rsidRPr="00FA0E60">
              <w:rPr>
                <w:rFonts w:eastAsia="仿宋_GB2312"/>
                <w:sz w:val="24"/>
              </w:rPr>
              <w:t>)</w:t>
            </w:r>
          </w:p>
        </w:tc>
        <w:tc>
          <w:tcPr>
            <w:tcW w:w="1216" w:type="pct"/>
            <w:gridSpan w:val="4"/>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sz w:val="24"/>
              </w:rPr>
              <w:t>B</w:t>
            </w:r>
            <w:r w:rsidRPr="00FA0E60">
              <w:rPr>
                <w:rFonts w:eastAsia="仿宋_GB2312" w:hint="eastAsia"/>
                <w:sz w:val="24"/>
              </w:rPr>
              <w:t>等</w:t>
            </w:r>
          </w:p>
          <w:p w:rsidR="00000000" w:rsidRDefault="00FA0E60">
            <w:pPr>
              <w:spacing w:line="320" w:lineRule="exact"/>
              <w:ind w:firstLineChars="25" w:firstLine="60"/>
              <w:jc w:val="center"/>
              <w:rPr>
                <w:rFonts w:eastAsia="仿宋_GB2312"/>
                <w:sz w:val="24"/>
              </w:rPr>
            </w:pPr>
            <w:r w:rsidRPr="00FA0E60">
              <w:rPr>
                <w:rFonts w:eastAsia="仿宋_GB2312"/>
                <w:sz w:val="24"/>
              </w:rPr>
              <w:t>(7-10</w:t>
            </w:r>
            <w:r w:rsidRPr="00FA0E60">
              <w:rPr>
                <w:rFonts w:eastAsia="仿宋_GB2312" w:hint="eastAsia"/>
                <w:sz w:val="24"/>
              </w:rPr>
              <w:t>分</w:t>
            </w:r>
            <w:r w:rsidRPr="00FA0E60">
              <w:rPr>
                <w:rFonts w:eastAsia="仿宋_GB2312"/>
                <w:sz w:val="24"/>
              </w:rPr>
              <w:t>)</w:t>
            </w:r>
          </w:p>
        </w:tc>
        <w:tc>
          <w:tcPr>
            <w:tcW w:w="1155"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sz w:val="24"/>
              </w:rPr>
              <w:t>C</w:t>
            </w:r>
            <w:r w:rsidRPr="00FA0E60">
              <w:rPr>
                <w:rFonts w:eastAsia="仿宋_GB2312" w:hint="eastAsia"/>
                <w:sz w:val="24"/>
              </w:rPr>
              <w:t>等</w:t>
            </w:r>
          </w:p>
          <w:p w:rsidR="00000000" w:rsidRDefault="00FA0E60">
            <w:pPr>
              <w:spacing w:line="320" w:lineRule="exact"/>
              <w:ind w:firstLineChars="25" w:firstLine="60"/>
              <w:jc w:val="center"/>
              <w:rPr>
                <w:rFonts w:eastAsia="仿宋_GB2312"/>
                <w:sz w:val="24"/>
              </w:rPr>
            </w:pPr>
            <w:r w:rsidRPr="00FA0E60">
              <w:rPr>
                <w:rFonts w:eastAsia="仿宋_GB2312"/>
                <w:sz w:val="24"/>
              </w:rPr>
              <w:t>(6</w:t>
            </w:r>
            <w:r w:rsidRPr="00FA0E60">
              <w:rPr>
                <w:rFonts w:eastAsia="仿宋_GB2312" w:hint="eastAsia"/>
                <w:sz w:val="24"/>
              </w:rPr>
              <w:t>分以下</w:t>
            </w:r>
            <w:r w:rsidRPr="00FA0E60">
              <w:rPr>
                <w:rFonts w:eastAsia="仿宋_GB2312"/>
                <w:sz w:val="24"/>
              </w:rPr>
              <w:t>)</w:t>
            </w:r>
          </w:p>
        </w:tc>
      </w:tr>
      <w:tr w:rsidR="001C6014" w:rsidRPr="004370C8" w:rsidTr="00F02C95">
        <w:trPr>
          <w:trHeight w:val="138"/>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hint="eastAsia"/>
                <w:sz w:val="24"/>
              </w:rPr>
              <w:t>示范操作得分</w:t>
            </w:r>
          </w:p>
        </w:tc>
        <w:tc>
          <w:tcPr>
            <w:tcW w:w="3423" w:type="pct"/>
            <w:gridSpan w:val="6"/>
            <w:tcBorders>
              <w:top w:val="single" w:sz="4" w:space="0" w:color="auto"/>
              <w:left w:val="single" w:sz="4" w:space="0" w:color="auto"/>
              <w:bottom w:val="single" w:sz="4" w:space="0" w:color="auto"/>
              <w:right w:val="single" w:sz="4" w:space="0" w:color="auto"/>
            </w:tcBorders>
            <w:vAlign w:val="center"/>
          </w:tcPr>
          <w:p w:rsidR="00000000" w:rsidRDefault="0060058F">
            <w:pPr>
              <w:keepNext/>
              <w:keepLines/>
              <w:spacing w:before="340" w:after="330" w:line="320" w:lineRule="exact"/>
              <w:ind w:firstLineChars="25" w:firstLine="60"/>
              <w:jc w:val="center"/>
              <w:rPr>
                <w:rFonts w:eastAsia="仿宋_GB2312"/>
                <w:b/>
                <w:bCs/>
                <w:kern w:val="44"/>
                <w:sz w:val="24"/>
              </w:rPr>
            </w:pPr>
          </w:p>
        </w:tc>
      </w:tr>
      <w:tr w:rsidR="001C6014" w:rsidRPr="004370C8" w:rsidTr="00F02C95">
        <w:trPr>
          <w:trHeight w:val="134"/>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hint="eastAsia"/>
                <w:sz w:val="24"/>
              </w:rPr>
              <w:t>作品完成标准</w:t>
            </w:r>
          </w:p>
          <w:p w:rsidR="00000000" w:rsidRDefault="00FA0E60">
            <w:pPr>
              <w:spacing w:line="320" w:lineRule="exact"/>
              <w:ind w:firstLineChars="25" w:firstLine="60"/>
              <w:jc w:val="center"/>
              <w:rPr>
                <w:rFonts w:eastAsia="仿宋_GB2312"/>
                <w:sz w:val="24"/>
              </w:rPr>
            </w:pPr>
            <w:r w:rsidRPr="00FA0E60">
              <w:rPr>
                <w:rFonts w:eastAsia="仿宋_GB2312" w:hint="eastAsia"/>
                <w:sz w:val="24"/>
              </w:rPr>
              <w:t>（</w:t>
            </w:r>
            <w:r w:rsidRPr="00FA0E60">
              <w:rPr>
                <w:rFonts w:eastAsia="仿宋_GB2312"/>
                <w:sz w:val="24"/>
              </w:rPr>
              <w:t>15</w:t>
            </w:r>
            <w:r w:rsidRPr="00FA0E60">
              <w:rPr>
                <w:rFonts w:eastAsia="仿宋_GB2312" w:hint="eastAsia"/>
                <w:sz w:val="24"/>
              </w:rPr>
              <w:t>分）</w:t>
            </w:r>
          </w:p>
        </w:tc>
        <w:tc>
          <w:tcPr>
            <w:tcW w:w="1052"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sz w:val="24"/>
              </w:rPr>
              <w:t>A</w:t>
            </w:r>
            <w:r w:rsidRPr="00FA0E60">
              <w:rPr>
                <w:rFonts w:eastAsia="仿宋_GB2312" w:hint="eastAsia"/>
                <w:sz w:val="24"/>
              </w:rPr>
              <w:t>等</w:t>
            </w:r>
          </w:p>
          <w:p w:rsidR="00000000" w:rsidRDefault="00FA0E60">
            <w:pPr>
              <w:spacing w:line="320" w:lineRule="exact"/>
              <w:ind w:firstLineChars="25" w:firstLine="60"/>
              <w:jc w:val="center"/>
              <w:rPr>
                <w:rFonts w:eastAsia="仿宋_GB2312"/>
                <w:sz w:val="24"/>
              </w:rPr>
            </w:pPr>
            <w:r w:rsidRPr="00FA0E60">
              <w:rPr>
                <w:rFonts w:eastAsia="仿宋_GB2312"/>
                <w:sz w:val="24"/>
              </w:rPr>
              <w:t>(11-15</w:t>
            </w:r>
            <w:r w:rsidRPr="00FA0E60">
              <w:rPr>
                <w:rFonts w:eastAsia="仿宋_GB2312" w:hint="eastAsia"/>
                <w:sz w:val="24"/>
              </w:rPr>
              <w:t>分</w:t>
            </w:r>
            <w:r w:rsidRPr="00FA0E60">
              <w:rPr>
                <w:rFonts w:eastAsia="仿宋_GB2312"/>
                <w:sz w:val="24"/>
              </w:rPr>
              <w:t>)</w:t>
            </w:r>
          </w:p>
        </w:tc>
        <w:tc>
          <w:tcPr>
            <w:tcW w:w="1216" w:type="pct"/>
            <w:gridSpan w:val="4"/>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sz w:val="24"/>
              </w:rPr>
              <w:t>B</w:t>
            </w:r>
            <w:r w:rsidRPr="00FA0E60">
              <w:rPr>
                <w:rFonts w:eastAsia="仿宋_GB2312" w:hint="eastAsia"/>
                <w:sz w:val="24"/>
              </w:rPr>
              <w:t>等</w:t>
            </w:r>
          </w:p>
          <w:p w:rsidR="00000000" w:rsidRDefault="00FA0E60">
            <w:pPr>
              <w:spacing w:line="320" w:lineRule="exact"/>
              <w:ind w:firstLineChars="25" w:firstLine="60"/>
              <w:jc w:val="center"/>
              <w:rPr>
                <w:rFonts w:eastAsia="仿宋_GB2312"/>
                <w:sz w:val="24"/>
              </w:rPr>
            </w:pPr>
            <w:r w:rsidRPr="00FA0E60">
              <w:rPr>
                <w:rFonts w:eastAsia="仿宋_GB2312"/>
                <w:sz w:val="24"/>
              </w:rPr>
              <w:t>(7-10</w:t>
            </w:r>
            <w:r w:rsidRPr="00FA0E60">
              <w:rPr>
                <w:rFonts w:eastAsia="仿宋_GB2312" w:hint="eastAsia"/>
                <w:sz w:val="24"/>
              </w:rPr>
              <w:t>分</w:t>
            </w:r>
            <w:r w:rsidRPr="00FA0E60">
              <w:rPr>
                <w:rFonts w:eastAsia="仿宋_GB2312"/>
                <w:sz w:val="24"/>
              </w:rPr>
              <w:t>)</w:t>
            </w:r>
          </w:p>
        </w:tc>
        <w:tc>
          <w:tcPr>
            <w:tcW w:w="1155"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sz w:val="24"/>
              </w:rPr>
              <w:t>C</w:t>
            </w:r>
            <w:r w:rsidRPr="00FA0E60">
              <w:rPr>
                <w:rFonts w:eastAsia="仿宋_GB2312" w:hint="eastAsia"/>
                <w:sz w:val="24"/>
              </w:rPr>
              <w:t>等</w:t>
            </w:r>
          </w:p>
          <w:p w:rsidR="00000000" w:rsidRDefault="00FA0E60">
            <w:pPr>
              <w:spacing w:line="320" w:lineRule="exact"/>
              <w:ind w:firstLineChars="25" w:firstLine="60"/>
              <w:jc w:val="center"/>
              <w:rPr>
                <w:rFonts w:eastAsia="仿宋_GB2312"/>
                <w:sz w:val="24"/>
              </w:rPr>
            </w:pPr>
            <w:r w:rsidRPr="00FA0E60">
              <w:rPr>
                <w:rFonts w:eastAsia="仿宋_GB2312"/>
                <w:sz w:val="24"/>
              </w:rPr>
              <w:t>(6</w:t>
            </w:r>
            <w:r w:rsidRPr="00FA0E60">
              <w:rPr>
                <w:rFonts w:eastAsia="仿宋_GB2312" w:hint="eastAsia"/>
                <w:sz w:val="24"/>
              </w:rPr>
              <w:t>分以下</w:t>
            </w:r>
            <w:r w:rsidRPr="00FA0E60">
              <w:rPr>
                <w:rFonts w:eastAsia="仿宋_GB2312"/>
                <w:sz w:val="24"/>
              </w:rPr>
              <w:t>)</w:t>
            </w:r>
          </w:p>
        </w:tc>
      </w:tr>
      <w:tr w:rsidR="001C6014" w:rsidRPr="004370C8" w:rsidTr="00F02C95">
        <w:trPr>
          <w:trHeight w:val="134"/>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firstLineChars="25" w:firstLine="60"/>
              <w:jc w:val="center"/>
              <w:rPr>
                <w:rFonts w:eastAsia="仿宋_GB2312"/>
                <w:sz w:val="24"/>
              </w:rPr>
            </w:pPr>
            <w:r w:rsidRPr="00FA0E60">
              <w:rPr>
                <w:rFonts w:eastAsia="仿宋_GB2312" w:hint="eastAsia"/>
                <w:sz w:val="24"/>
              </w:rPr>
              <w:t>完成效果得分</w:t>
            </w:r>
          </w:p>
        </w:tc>
        <w:tc>
          <w:tcPr>
            <w:tcW w:w="3423" w:type="pct"/>
            <w:gridSpan w:val="6"/>
            <w:tcBorders>
              <w:top w:val="single" w:sz="4" w:space="0" w:color="auto"/>
              <w:left w:val="single" w:sz="4" w:space="0" w:color="auto"/>
              <w:bottom w:val="single" w:sz="4" w:space="0" w:color="auto"/>
              <w:right w:val="single" w:sz="4" w:space="0" w:color="auto"/>
            </w:tcBorders>
            <w:vAlign w:val="center"/>
          </w:tcPr>
          <w:p w:rsidR="00000000" w:rsidRDefault="0060058F">
            <w:pPr>
              <w:keepNext/>
              <w:keepLines/>
              <w:spacing w:before="340" w:after="330" w:line="320" w:lineRule="exact"/>
              <w:ind w:firstLineChars="25" w:firstLine="60"/>
              <w:jc w:val="center"/>
              <w:rPr>
                <w:rFonts w:eastAsia="仿宋_GB2312"/>
                <w:b/>
                <w:bCs/>
                <w:kern w:val="44"/>
                <w:sz w:val="24"/>
              </w:rPr>
            </w:pPr>
          </w:p>
        </w:tc>
      </w:tr>
      <w:tr w:rsidR="001C6014" w:rsidRPr="004370C8" w:rsidTr="00F02C95">
        <w:trPr>
          <w:trHeight w:val="86"/>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hint="eastAsia"/>
                <w:sz w:val="24"/>
              </w:rPr>
              <w:t>课件标准</w:t>
            </w:r>
          </w:p>
          <w:p w:rsidR="00000000" w:rsidRDefault="00FA0E60">
            <w:pPr>
              <w:spacing w:line="320" w:lineRule="exact"/>
              <w:jc w:val="center"/>
              <w:rPr>
                <w:rFonts w:eastAsia="仿宋_GB2312"/>
                <w:sz w:val="24"/>
              </w:rPr>
            </w:pPr>
            <w:r w:rsidRPr="00FA0E60">
              <w:rPr>
                <w:rFonts w:eastAsia="仿宋_GB2312" w:hint="eastAsia"/>
                <w:sz w:val="24"/>
              </w:rPr>
              <w:t>（</w:t>
            </w:r>
            <w:r w:rsidRPr="00FA0E60">
              <w:rPr>
                <w:rFonts w:eastAsia="仿宋_GB2312"/>
                <w:sz w:val="24"/>
              </w:rPr>
              <w:t>10</w:t>
            </w:r>
            <w:r w:rsidRPr="00FA0E60">
              <w:rPr>
                <w:rFonts w:eastAsia="仿宋_GB2312" w:hint="eastAsia"/>
                <w:sz w:val="24"/>
              </w:rPr>
              <w:t>分）</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sz w:val="24"/>
              </w:rPr>
              <w:t>A</w:t>
            </w:r>
            <w:r w:rsidRPr="00FA0E60">
              <w:rPr>
                <w:rFonts w:eastAsia="仿宋_GB2312" w:hint="eastAsia"/>
                <w:sz w:val="24"/>
              </w:rPr>
              <w:t>等</w:t>
            </w:r>
          </w:p>
          <w:p w:rsidR="00000000" w:rsidRDefault="00FA0E60">
            <w:pPr>
              <w:spacing w:line="320" w:lineRule="exact"/>
              <w:jc w:val="center"/>
              <w:rPr>
                <w:rFonts w:eastAsia="仿宋_GB2312"/>
                <w:sz w:val="24"/>
              </w:rPr>
            </w:pPr>
            <w:r w:rsidRPr="00FA0E60">
              <w:rPr>
                <w:rFonts w:eastAsia="仿宋_GB2312"/>
                <w:sz w:val="24"/>
              </w:rPr>
              <w:t>(8-10</w:t>
            </w:r>
            <w:r w:rsidRPr="00FA0E60">
              <w:rPr>
                <w:rFonts w:eastAsia="仿宋_GB2312" w:hint="eastAsia"/>
                <w:sz w:val="24"/>
              </w:rPr>
              <w:t>分</w:t>
            </w:r>
            <w:r w:rsidRPr="00FA0E60">
              <w:rPr>
                <w:rFonts w:eastAsia="仿宋_GB2312"/>
                <w:sz w:val="24"/>
              </w:rPr>
              <w:t>)</w:t>
            </w:r>
          </w:p>
        </w:tc>
        <w:tc>
          <w:tcPr>
            <w:tcW w:w="1082" w:type="pct"/>
            <w:gridSpan w:val="2"/>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sz w:val="24"/>
              </w:rPr>
              <w:t>B</w:t>
            </w:r>
            <w:r w:rsidRPr="00FA0E60">
              <w:rPr>
                <w:rFonts w:eastAsia="仿宋_GB2312" w:hint="eastAsia"/>
                <w:sz w:val="24"/>
              </w:rPr>
              <w:t>等</w:t>
            </w:r>
          </w:p>
          <w:p w:rsidR="00000000" w:rsidRDefault="00FA0E60">
            <w:pPr>
              <w:spacing w:line="320" w:lineRule="exact"/>
              <w:jc w:val="center"/>
              <w:rPr>
                <w:rFonts w:eastAsia="仿宋_GB2312"/>
                <w:sz w:val="24"/>
              </w:rPr>
            </w:pPr>
            <w:r w:rsidRPr="00FA0E60">
              <w:rPr>
                <w:rFonts w:eastAsia="仿宋_GB2312"/>
                <w:sz w:val="24"/>
              </w:rPr>
              <w:t>(5-7</w:t>
            </w:r>
            <w:r w:rsidRPr="00FA0E60">
              <w:rPr>
                <w:rFonts w:eastAsia="仿宋_GB2312" w:hint="eastAsia"/>
                <w:sz w:val="24"/>
              </w:rPr>
              <w:t>分</w:t>
            </w:r>
            <w:r w:rsidRPr="00FA0E60">
              <w:rPr>
                <w:rFonts w:eastAsia="仿宋_GB2312"/>
                <w:sz w:val="24"/>
              </w:rPr>
              <w:t>)</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sz w:val="24"/>
              </w:rPr>
              <w:t>C</w:t>
            </w:r>
            <w:r w:rsidRPr="00FA0E60">
              <w:rPr>
                <w:rFonts w:eastAsia="仿宋_GB2312" w:hint="eastAsia"/>
                <w:sz w:val="24"/>
              </w:rPr>
              <w:t>等</w:t>
            </w:r>
          </w:p>
          <w:p w:rsidR="00000000" w:rsidRDefault="00FA0E60">
            <w:pPr>
              <w:spacing w:line="320" w:lineRule="exact"/>
              <w:jc w:val="center"/>
              <w:rPr>
                <w:rFonts w:eastAsia="仿宋_GB2312"/>
                <w:sz w:val="24"/>
              </w:rPr>
            </w:pPr>
            <w:r w:rsidRPr="00FA0E60">
              <w:rPr>
                <w:rFonts w:eastAsia="仿宋_GB2312"/>
                <w:sz w:val="24"/>
              </w:rPr>
              <w:t>(4</w:t>
            </w:r>
            <w:r w:rsidRPr="00FA0E60">
              <w:rPr>
                <w:rFonts w:eastAsia="仿宋_GB2312" w:hint="eastAsia"/>
                <w:sz w:val="24"/>
              </w:rPr>
              <w:t>分以下</w:t>
            </w:r>
            <w:r w:rsidRPr="00FA0E60">
              <w:rPr>
                <w:rFonts w:eastAsia="仿宋_GB2312"/>
                <w:sz w:val="24"/>
              </w:rPr>
              <w:t>)</w:t>
            </w:r>
          </w:p>
        </w:tc>
      </w:tr>
      <w:tr w:rsidR="001C6014" w:rsidRPr="004370C8" w:rsidTr="00F02C95">
        <w:trPr>
          <w:trHeight w:val="421"/>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hint="eastAsia"/>
                <w:sz w:val="24"/>
              </w:rPr>
              <w:t>课件得分</w:t>
            </w:r>
          </w:p>
        </w:tc>
        <w:tc>
          <w:tcPr>
            <w:tcW w:w="3423" w:type="pct"/>
            <w:gridSpan w:val="6"/>
            <w:tcBorders>
              <w:top w:val="single" w:sz="4" w:space="0" w:color="auto"/>
              <w:left w:val="single" w:sz="4" w:space="0" w:color="auto"/>
              <w:bottom w:val="single" w:sz="4" w:space="0" w:color="auto"/>
              <w:right w:val="single" w:sz="4" w:space="0" w:color="auto"/>
            </w:tcBorders>
            <w:vAlign w:val="center"/>
          </w:tcPr>
          <w:p w:rsidR="00000000" w:rsidRDefault="0060058F">
            <w:pPr>
              <w:keepNext/>
              <w:keepLines/>
              <w:spacing w:before="340" w:after="330" w:line="320" w:lineRule="exact"/>
              <w:jc w:val="center"/>
              <w:rPr>
                <w:rFonts w:eastAsia="仿宋_GB2312"/>
                <w:b/>
                <w:bCs/>
                <w:kern w:val="44"/>
                <w:sz w:val="24"/>
              </w:rPr>
            </w:pPr>
          </w:p>
        </w:tc>
      </w:tr>
      <w:tr w:rsidR="001C6014" w:rsidRPr="004370C8" w:rsidTr="00F02C95">
        <w:trPr>
          <w:trHeight w:val="88"/>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hint="eastAsia"/>
                <w:sz w:val="24"/>
              </w:rPr>
              <w:t>白板标准</w:t>
            </w:r>
          </w:p>
          <w:p w:rsidR="00000000" w:rsidRDefault="00FA0E60">
            <w:pPr>
              <w:spacing w:line="320" w:lineRule="exact"/>
              <w:jc w:val="center"/>
              <w:rPr>
                <w:rFonts w:eastAsia="仿宋_GB2312"/>
                <w:sz w:val="24"/>
              </w:rPr>
            </w:pPr>
            <w:r w:rsidRPr="00FA0E60">
              <w:rPr>
                <w:rFonts w:eastAsia="仿宋_GB2312" w:hint="eastAsia"/>
                <w:sz w:val="24"/>
              </w:rPr>
              <w:t>（</w:t>
            </w:r>
            <w:r w:rsidRPr="00FA0E60">
              <w:rPr>
                <w:rFonts w:eastAsia="仿宋_GB2312"/>
                <w:sz w:val="24"/>
              </w:rPr>
              <w:t>10</w:t>
            </w:r>
            <w:r w:rsidRPr="00FA0E60">
              <w:rPr>
                <w:rFonts w:eastAsia="仿宋_GB2312" w:hint="eastAsia"/>
                <w:sz w:val="24"/>
              </w:rPr>
              <w:t>分）</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sz w:val="24"/>
              </w:rPr>
              <w:t>A</w:t>
            </w:r>
            <w:r w:rsidRPr="00FA0E60">
              <w:rPr>
                <w:rFonts w:eastAsia="仿宋_GB2312" w:hint="eastAsia"/>
                <w:sz w:val="24"/>
              </w:rPr>
              <w:t>等</w:t>
            </w:r>
          </w:p>
          <w:p w:rsidR="00000000" w:rsidRDefault="00FA0E60">
            <w:pPr>
              <w:spacing w:line="320" w:lineRule="exact"/>
              <w:jc w:val="center"/>
              <w:rPr>
                <w:rFonts w:eastAsia="仿宋_GB2312"/>
                <w:sz w:val="24"/>
              </w:rPr>
            </w:pPr>
            <w:r w:rsidRPr="00FA0E60">
              <w:rPr>
                <w:rFonts w:eastAsia="仿宋_GB2312"/>
                <w:sz w:val="24"/>
              </w:rPr>
              <w:t>(8-10</w:t>
            </w:r>
            <w:r w:rsidRPr="00FA0E60">
              <w:rPr>
                <w:rFonts w:eastAsia="仿宋_GB2312" w:hint="eastAsia"/>
                <w:sz w:val="24"/>
              </w:rPr>
              <w:t>分</w:t>
            </w:r>
            <w:r w:rsidRPr="00FA0E60">
              <w:rPr>
                <w:rFonts w:eastAsia="仿宋_GB2312"/>
                <w:sz w:val="24"/>
              </w:rPr>
              <w:t>)</w:t>
            </w:r>
          </w:p>
        </w:tc>
        <w:tc>
          <w:tcPr>
            <w:tcW w:w="1082" w:type="pct"/>
            <w:gridSpan w:val="2"/>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sz w:val="24"/>
              </w:rPr>
              <w:t>B</w:t>
            </w:r>
            <w:r w:rsidRPr="00FA0E60">
              <w:rPr>
                <w:rFonts w:eastAsia="仿宋_GB2312" w:hint="eastAsia"/>
                <w:sz w:val="24"/>
              </w:rPr>
              <w:t>等</w:t>
            </w:r>
          </w:p>
          <w:p w:rsidR="00000000" w:rsidRDefault="00FA0E60">
            <w:pPr>
              <w:spacing w:line="320" w:lineRule="exact"/>
              <w:jc w:val="center"/>
              <w:rPr>
                <w:rFonts w:eastAsia="仿宋_GB2312"/>
                <w:sz w:val="24"/>
              </w:rPr>
            </w:pPr>
            <w:r w:rsidRPr="00FA0E60">
              <w:rPr>
                <w:rFonts w:eastAsia="仿宋_GB2312"/>
                <w:sz w:val="24"/>
              </w:rPr>
              <w:t>(5-7</w:t>
            </w:r>
            <w:r w:rsidRPr="00FA0E60">
              <w:rPr>
                <w:rFonts w:eastAsia="仿宋_GB2312" w:hint="eastAsia"/>
                <w:sz w:val="24"/>
              </w:rPr>
              <w:t>分</w:t>
            </w:r>
            <w:r w:rsidRPr="00FA0E60">
              <w:rPr>
                <w:rFonts w:eastAsia="仿宋_GB2312"/>
                <w:sz w:val="24"/>
              </w:rPr>
              <w:t>)</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sz w:val="24"/>
              </w:rPr>
              <w:t>C</w:t>
            </w:r>
            <w:r w:rsidRPr="00FA0E60">
              <w:rPr>
                <w:rFonts w:eastAsia="仿宋_GB2312" w:hint="eastAsia"/>
                <w:sz w:val="24"/>
              </w:rPr>
              <w:t>等</w:t>
            </w:r>
          </w:p>
          <w:p w:rsidR="00000000" w:rsidRDefault="00FA0E60">
            <w:pPr>
              <w:spacing w:line="320" w:lineRule="exact"/>
              <w:jc w:val="center"/>
              <w:rPr>
                <w:rFonts w:eastAsia="仿宋_GB2312"/>
                <w:sz w:val="24"/>
              </w:rPr>
            </w:pPr>
            <w:r w:rsidRPr="00FA0E60">
              <w:rPr>
                <w:rFonts w:eastAsia="仿宋_GB2312"/>
                <w:sz w:val="24"/>
              </w:rPr>
              <w:t>(4</w:t>
            </w:r>
            <w:r w:rsidRPr="00FA0E60">
              <w:rPr>
                <w:rFonts w:eastAsia="仿宋_GB2312" w:hint="eastAsia"/>
                <w:sz w:val="24"/>
              </w:rPr>
              <w:t>分以下</w:t>
            </w:r>
            <w:r w:rsidRPr="00FA0E60">
              <w:rPr>
                <w:rFonts w:eastAsia="仿宋_GB2312"/>
                <w:sz w:val="24"/>
              </w:rPr>
              <w:t>)</w:t>
            </w:r>
          </w:p>
        </w:tc>
      </w:tr>
      <w:tr w:rsidR="001C6014" w:rsidRPr="004370C8" w:rsidTr="00F02C95">
        <w:trPr>
          <w:trHeight w:val="448"/>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hint="eastAsia"/>
                <w:sz w:val="24"/>
              </w:rPr>
              <w:t>白板得分</w:t>
            </w:r>
          </w:p>
        </w:tc>
        <w:tc>
          <w:tcPr>
            <w:tcW w:w="3423" w:type="pct"/>
            <w:gridSpan w:val="6"/>
            <w:tcBorders>
              <w:top w:val="single" w:sz="4" w:space="0" w:color="auto"/>
              <w:left w:val="single" w:sz="4" w:space="0" w:color="auto"/>
              <w:bottom w:val="single" w:sz="4" w:space="0" w:color="auto"/>
              <w:right w:val="single" w:sz="4" w:space="0" w:color="auto"/>
            </w:tcBorders>
            <w:vAlign w:val="center"/>
          </w:tcPr>
          <w:p w:rsidR="00000000" w:rsidRDefault="0060058F">
            <w:pPr>
              <w:keepNext/>
              <w:keepLines/>
              <w:spacing w:before="340" w:after="330" w:line="320" w:lineRule="exact"/>
              <w:jc w:val="center"/>
              <w:rPr>
                <w:rFonts w:eastAsia="仿宋_GB2312"/>
                <w:b/>
                <w:bCs/>
                <w:kern w:val="44"/>
                <w:sz w:val="24"/>
              </w:rPr>
            </w:pPr>
          </w:p>
        </w:tc>
      </w:tr>
      <w:tr w:rsidR="001C6014" w:rsidRPr="004370C8" w:rsidTr="00F02C95">
        <w:trPr>
          <w:trHeight w:val="86"/>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ind w:leftChars="-1" w:left="-2"/>
              <w:jc w:val="center"/>
              <w:rPr>
                <w:rFonts w:eastAsia="仿宋_GB2312"/>
                <w:sz w:val="24"/>
              </w:rPr>
            </w:pPr>
            <w:r w:rsidRPr="00FA0E60">
              <w:rPr>
                <w:rFonts w:eastAsia="仿宋_GB2312" w:hint="eastAsia"/>
                <w:sz w:val="24"/>
              </w:rPr>
              <w:t>说课标准</w:t>
            </w:r>
          </w:p>
          <w:p w:rsidR="00000000" w:rsidRDefault="00FA0E60">
            <w:pPr>
              <w:spacing w:line="320" w:lineRule="exact"/>
              <w:ind w:leftChars="-1" w:left="-2"/>
              <w:jc w:val="center"/>
              <w:rPr>
                <w:rFonts w:eastAsia="仿宋_GB2312"/>
                <w:sz w:val="24"/>
              </w:rPr>
            </w:pPr>
            <w:r w:rsidRPr="00FA0E60">
              <w:rPr>
                <w:rFonts w:eastAsia="仿宋_GB2312" w:hint="eastAsia"/>
                <w:sz w:val="24"/>
              </w:rPr>
              <w:t>（</w:t>
            </w:r>
            <w:r w:rsidRPr="00FA0E60">
              <w:rPr>
                <w:rFonts w:eastAsia="仿宋_GB2312"/>
                <w:sz w:val="24"/>
              </w:rPr>
              <w:t>50</w:t>
            </w:r>
            <w:r w:rsidRPr="00FA0E60">
              <w:rPr>
                <w:rFonts w:eastAsia="仿宋_GB2312" w:hint="eastAsia"/>
                <w:sz w:val="24"/>
              </w:rPr>
              <w:t>分）</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sz w:val="24"/>
              </w:rPr>
              <w:t>A</w:t>
            </w:r>
            <w:r w:rsidRPr="00FA0E60">
              <w:rPr>
                <w:rFonts w:eastAsia="仿宋_GB2312" w:hint="eastAsia"/>
                <w:sz w:val="24"/>
              </w:rPr>
              <w:t>等</w:t>
            </w:r>
          </w:p>
          <w:p w:rsidR="00000000" w:rsidRDefault="00FA0E60">
            <w:pPr>
              <w:spacing w:line="320" w:lineRule="exact"/>
              <w:jc w:val="center"/>
              <w:rPr>
                <w:rFonts w:eastAsia="仿宋_GB2312"/>
                <w:sz w:val="24"/>
              </w:rPr>
            </w:pPr>
            <w:r w:rsidRPr="00FA0E60">
              <w:rPr>
                <w:rFonts w:eastAsia="仿宋_GB2312"/>
                <w:sz w:val="24"/>
              </w:rPr>
              <w:t>(41-50</w:t>
            </w:r>
            <w:r w:rsidRPr="00FA0E60">
              <w:rPr>
                <w:rFonts w:eastAsia="仿宋_GB2312" w:hint="eastAsia"/>
                <w:sz w:val="24"/>
              </w:rPr>
              <w:t>分</w:t>
            </w:r>
            <w:r w:rsidRPr="00FA0E60">
              <w:rPr>
                <w:rFonts w:eastAsia="仿宋_GB2312"/>
                <w:sz w:val="24"/>
              </w:rPr>
              <w:t>)</w:t>
            </w:r>
          </w:p>
        </w:tc>
        <w:tc>
          <w:tcPr>
            <w:tcW w:w="10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sz w:val="24"/>
              </w:rPr>
              <w:t>B</w:t>
            </w:r>
            <w:r w:rsidRPr="00FA0E60">
              <w:rPr>
                <w:rFonts w:eastAsia="仿宋_GB2312" w:hint="eastAsia"/>
                <w:sz w:val="24"/>
              </w:rPr>
              <w:t>等</w:t>
            </w:r>
          </w:p>
          <w:p w:rsidR="00000000" w:rsidRDefault="00FA0E60">
            <w:pPr>
              <w:spacing w:line="320" w:lineRule="exact"/>
              <w:jc w:val="center"/>
              <w:rPr>
                <w:rFonts w:eastAsia="仿宋_GB2312"/>
                <w:sz w:val="24"/>
              </w:rPr>
            </w:pPr>
            <w:r w:rsidRPr="00FA0E60">
              <w:rPr>
                <w:rFonts w:eastAsia="仿宋_GB2312"/>
                <w:sz w:val="24"/>
              </w:rPr>
              <w:t>(31-40</w:t>
            </w:r>
            <w:r w:rsidRPr="00FA0E60">
              <w:rPr>
                <w:rFonts w:eastAsia="仿宋_GB2312" w:hint="eastAsia"/>
                <w:sz w:val="24"/>
              </w:rPr>
              <w:t>分</w:t>
            </w:r>
            <w:r w:rsidRPr="00FA0E60">
              <w:rPr>
                <w:rFonts w:eastAsia="仿宋_GB2312"/>
                <w:sz w:val="24"/>
              </w:rPr>
              <w:t>)</w:t>
            </w:r>
          </w:p>
        </w:tc>
        <w:tc>
          <w:tcPr>
            <w:tcW w:w="1260" w:type="pct"/>
            <w:gridSpan w:val="3"/>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sz w:val="24"/>
              </w:rPr>
              <w:t>C</w:t>
            </w:r>
            <w:r w:rsidRPr="00FA0E60">
              <w:rPr>
                <w:rFonts w:eastAsia="仿宋_GB2312" w:hint="eastAsia"/>
                <w:sz w:val="24"/>
              </w:rPr>
              <w:t>等</w:t>
            </w:r>
          </w:p>
          <w:p w:rsidR="00000000" w:rsidRDefault="00FA0E60">
            <w:pPr>
              <w:spacing w:line="320" w:lineRule="exact"/>
              <w:jc w:val="center"/>
              <w:rPr>
                <w:rFonts w:eastAsia="仿宋_GB2312"/>
                <w:sz w:val="24"/>
              </w:rPr>
            </w:pPr>
            <w:r w:rsidRPr="00FA0E60">
              <w:rPr>
                <w:rFonts w:eastAsia="仿宋_GB2312"/>
                <w:sz w:val="24"/>
              </w:rPr>
              <w:t>(30</w:t>
            </w:r>
            <w:r w:rsidRPr="00FA0E60">
              <w:rPr>
                <w:rFonts w:eastAsia="仿宋_GB2312" w:hint="eastAsia"/>
                <w:sz w:val="24"/>
              </w:rPr>
              <w:t>分以下</w:t>
            </w:r>
            <w:r w:rsidRPr="00FA0E60">
              <w:rPr>
                <w:rFonts w:eastAsia="仿宋_GB2312"/>
                <w:sz w:val="24"/>
              </w:rPr>
              <w:t>)</w:t>
            </w:r>
          </w:p>
        </w:tc>
      </w:tr>
      <w:tr w:rsidR="001C6014" w:rsidRPr="004370C8" w:rsidTr="00F02C95">
        <w:trPr>
          <w:trHeight w:val="421"/>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hint="eastAsia"/>
                <w:sz w:val="24"/>
              </w:rPr>
              <w:t>说课得分</w:t>
            </w:r>
          </w:p>
        </w:tc>
        <w:tc>
          <w:tcPr>
            <w:tcW w:w="3423" w:type="pct"/>
            <w:gridSpan w:val="6"/>
            <w:tcBorders>
              <w:top w:val="single" w:sz="4" w:space="0" w:color="auto"/>
              <w:left w:val="single" w:sz="4" w:space="0" w:color="auto"/>
              <w:bottom w:val="single" w:sz="4" w:space="0" w:color="auto"/>
              <w:right w:val="single" w:sz="4" w:space="0" w:color="auto"/>
            </w:tcBorders>
            <w:vAlign w:val="center"/>
          </w:tcPr>
          <w:p w:rsidR="00000000" w:rsidRDefault="0060058F">
            <w:pPr>
              <w:keepNext/>
              <w:keepLines/>
              <w:spacing w:before="340" w:after="330" w:line="320" w:lineRule="exact"/>
              <w:jc w:val="center"/>
              <w:rPr>
                <w:rFonts w:eastAsia="仿宋_GB2312"/>
                <w:b/>
                <w:bCs/>
                <w:kern w:val="44"/>
                <w:sz w:val="24"/>
              </w:rPr>
            </w:pPr>
          </w:p>
        </w:tc>
      </w:tr>
      <w:tr w:rsidR="001C6014" w:rsidRPr="004370C8" w:rsidTr="00F02C95">
        <w:trPr>
          <w:trHeight w:val="592"/>
          <w:jc w:val="center"/>
        </w:trPr>
        <w:tc>
          <w:tcPr>
            <w:tcW w:w="1576" w:type="pct"/>
            <w:tcBorders>
              <w:top w:val="single" w:sz="4" w:space="0" w:color="auto"/>
              <w:left w:val="single" w:sz="4" w:space="0" w:color="auto"/>
              <w:bottom w:val="single" w:sz="4" w:space="0" w:color="auto"/>
              <w:right w:val="single" w:sz="4" w:space="0" w:color="auto"/>
            </w:tcBorders>
            <w:vAlign w:val="center"/>
          </w:tcPr>
          <w:p w:rsidR="00000000" w:rsidRDefault="00FA0E60">
            <w:pPr>
              <w:spacing w:line="320" w:lineRule="exact"/>
              <w:jc w:val="center"/>
              <w:rPr>
                <w:rFonts w:eastAsia="仿宋_GB2312"/>
                <w:sz w:val="24"/>
              </w:rPr>
            </w:pPr>
            <w:r w:rsidRPr="00FA0E60">
              <w:rPr>
                <w:rFonts w:eastAsia="仿宋_GB2312" w:hint="eastAsia"/>
                <w:sz w:val="24"/>
              </w:rPr>
              <w:t>合计得分</w:t>
            </w:r>
          </w:p>
        </w:tc>
        <w:tc>
          <w:tcPr>
            <w:tcW w:w="3423" w:type="pct"/>
            <w:gridSpan w:val="6"/>
            <w:tcBorders>
              <w:top w:val="single" w:sz="4" w:space="0" w:color="auto"/>
              <w:left w:val="single" w:sz="4" w:space="0" w:color="auto"/>
              <w:bottom w:val="single" w:sz="4" w:space="0" w:color="auto"/>
              <w:right w:val="single" w:sz="4" w:space="0" w:color="auto"/>
            </w:tcBorders>
            <w:vAlign w:val="center"/>
          </w:tcPr>
          <w:p w:rsidR="00000000" w:rsidRDefault="0060058F">
            <w:pPr>
              <w:keepNext/>
              <w:keepLines/>
              <w:spacing w:before="340" w:after="330" w:line="320" w:lineRule="exact"/>
              <w:jc w:val="center"/>
              <w:rPr>
                <w:rFonts w:eastAsia="仿宋_GB2312"/>
                <w:b/>
                <w:bCs/>
                <w:kern w:val="44"/>
                <w:sz w:val="24"/>
              </w:rPr>
            </w:pPr>
          </w:p>
          <w:p w:rsidR="00000000" w:rsidRDefault="00FA0E60">
            <w:pPr>
              <w:spacing w:line="320" w:lineRule="exact"/>
              <w:jc w:val="center"/>
              <w:rPr>
                <w:rFonts w:eastAsia="仿宋_GB2312"/>
                <w:sz w:val="24"/>
              </w:rPr>
            </w:pPr>
            <w:r w:rsidRPr="00FA0E60">
              <w:rPr>
                <w:rFonts w:eastAsia="仿宋_GB2312"/>
                <w:sz w:val="24"/>
              </w:rPr>
              <w:t xml:space="preserve">        </w:t>
            </w:r>
            <w:r w:rsidRPr="00FA0E60">
              <w:rPr>
                <w:rFonts w:eastAsia="仿宋_GB2312" w:hint="eastAsia"/>
                <w:sz w:val="24"/>
              </w:rPr>
              <w:t>评委签名：</w:t>
            </w:r>
            <w:r w:rsidRPr="00FA0E60">
              <w:rPr>
                <w:rFonts w:eastAsia="仿宋_GB2312"/>
                <w:sz w:val="24"/>
              </w:rPr>
              <w:t xml:space="preserve">           </w:t>
            </w:r>
          </w:p>
        </w:tc>
      </w:tr>
    </w:tbl>
    <w:p w:rsidR="00782091" w:rsidRDefault="00782091" w:rsidP="003B75CC">
      <w:pPr>
        <w:rPr>
          <w:rFonts w:eastAsia="黑体"/>
          <w:bCs/>
          <w:sz w:val="32"/>
          <w:szCs w:val="32"/>
        </w:rPr>
      </w:pPr>
    </w:p>
    <w:p w:rsidR="003B75CC" w:rsidRPr="004370C8" w:rsidRDefault="00FA0E60" w:rsidP="003B75CC">
      <w:pPr>
        <w:rPr>
          <w:rFonts w:eastAsia="黑体"/>
          <w:bCs/>
          <w:sz w:val="32"/>
          <w:szCs w:val="32"/>
        </w:rPr>
      </w:pPr>
      <w:r w:rsidRPr="00FA0E60">
        <w:rPr>
          <w:rFonts w:eastAsia="黑体" w:hint="eastAsia"/>
          <w:bCs/>
          <w:sz w:val="32"/>
          <w:szCs w:val="32"/>
        </w:rPr>
        <w:lastRenderedPageBreak/>
        <w:t>附件</w:t>
      </w:r>
      <w:r w:rsidRPr="00FA0E60">
        <w:rPr>
          <w:rFonts w:eastAsia="黑体"/>
          <w:bCs/>
          <w:sz w:val="32"/>
          <w:szCs w:val="32"/>
        </w:rPr>
        <w:t>3</w:t>
      </w:r>
    </w:p>
    <w:p w:rsidR="003B75CC" w:rsidRPr="004370C8" w:rsidRDefault="00FA0E60" w:rsidP="003B75CC">
      <w:pPr>
        <w:spacing w:line="660" w:lineRule="exact"/>
        <w:ind w:firstLineChars="100" w:firstLine="360"/>
        <w:rPr>
          <w:rFonts w:eastAsia="黑体"/>
          <w:sz w:val="36"/>
          <w:szCs w:val="36"/>
        </w:rPr>
      </w:pPr>
      <w:r w:rsidRPr="00FA0E60">
        <w:rPr>
          <w:rFonts w:eastAsia="黑体"/>
          <w:sz w:val="36"/>
          <w:szCs w:val="36"/>
        </w:rPr>
        <w:t>郑州市各区初中学科及各高中学科优质课名额分配表</w:t>
      </w:r>
    </w:p>
    <w:tbl>
      <w:tblPr>
        <w:tblW w:w="8920" w:type="dxa"/>
        <w:tblInd w:w="93" w:type="dxa"/>
        <w:tblLook w:val="04A0"/>
      </w:tblPr>
      <w:tblGrid>
        <w:gridCol w:w="1480"/>
        <w:gridCol w:w="1512"/>
        <w:gridCol w:w="1648"/>
        <w:gridCol w:w="1200"/>
        <w:gridCol w:w="1405"/>
        <w:gridCol w:w="1675"/>
      </w:tblGrid>
      <w:tr w:rsidR="003B75CC" w:rsidRPr="004370C8" w:rsidTr="00B25447">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bCs/>
                <w:color w:val="000000"/>
                <w:kern w:val="0"/>
                <w:sz w:val="22"/>
                <w:szCs w:val="22"/>
              </w:rPr>
            </w:pPr>
            <w:r w:rsidRPr="00FA0E60">
              <w:rPr>
                <w:rFonts w:eastAsia="仿宋_GB2312" w:hint="eastAsia"/>
                <w:bCs/>
                <w:color w:val="000000"/>
                <w:kern w:val="0"/>
                <w:sz w:val="22"/>
                <w:szCs w:val="22"/>
              </w:rPr>
              <w:t>所属单位</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bCs/>
                <w:color w:val="000000"/>
                <w:kern w:val="0"/>
                <w:sz w:val="22"/>
                <w:szCs w:val="22"/>
              </w:rPr>
            </w:pPr>
            <w:r w:rsidRPr="00FA0E60">
              <w:rPr>
                <w:rFonts w:eastAsia="仿宋_GB2312" w:hint="eastAsia"/>
                <w:bCs/>
                <w:color w:val="000000"/>
                <w:kern w:val="0"/>
                <w:sz w:val="22"/>
                <w:szCs w:val="22"/>
              </w:rPr>
              <w:t>学科</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bCs/>
                <w:color w:val="000000"/>
                <w:kern w:val="0"/>
                <w:sz w:val="22"/>
                <w:szCs w:val="22"/>
              </w:rPr>
            </w:pPr>
            <w:r w:rsidRPr="00FA0E60">
              <w:rPr>
                <w:rFonts w:eastAsia="仿宋_GB2312" w:hint="eastAsia"/>
                <w:bCs/>
                <w:color w:val="000000"/>
                <w:kern w:val="0"/>
                <w:sz w:val="22"/>
                <w:szCs w:val="22"/>
              </w:rPr>
              <w:t>市级评优指标</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bCs/>
                <w:color w:val="000000"/>
                <w:kern w:val="0"/>
                <w:sz w:val="22"/>
                <w:szCs w:val="22"/>
              </w:rPr>
            </w:pPr>
            <w:r w:rsidRPr="00FA0E60">
              <w:rPr>
                <w:rFonts w:eastAsia="仿宋_GB2312" w:hint="eastAsia"/>
                <w:bCs/>
                <w:color w:val="000000"/>
                <w:kern w:val="0"/>
                <w:sz w:val="22"/>
                <w:szCs w:val="22"/>
              </w:rPr>
              <w:t>所属单位</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bCs/>
                <w:color w:val="000000"/>
                <w:kern w:val="0"/>
                <w:sz w:val="22"/>
                <w:szCs w:val="22"/>
              </w:rPr>
            </w:pPr>
            <w:r w:rsidRPr="00FA0E60">
              <w:rPr>
                <w:rFonts w:eastAsia="仿宋_GB2312" w:hint="eastAsia"/>
                <w:bCs/>
                <w:color w:val="000000"/>
                <w:kern w:val="0"/>
                <w:sz w:val="22"/>
                <w:szCs w:val="22"/>
              </w:rPr>
              <w:t>学科</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bCs/>
                <w:color w:val="000000"/>
                <w:kern w:val="0"/>
                <w:sz w:val="22"/>
                <w:szCs w:val="22"/>
              </w:rPr>
            </w:pPr>
            <w:r w:rsidRPr="00FA0E60">
              <w:rPr>
                <w:rFonts w:eastAsia="仿宋_GB2312" w:hint="eastAsia"/>
                <w:bCs/>
                <w:color w:val="000000"/>
                <w:kern w:val="0"/>
                <w:sz w:val="22"/>
                <w:szCs w:val="22"/>
              </w:rPr>
              <w:t>市级评优指标</w:t>
            </w:r>
          </w:p>
        </w:tc>
      </w:tr>
      <w:tr w:rsidR="003B75CC" w:rsidRPr="004370C8" w:rsidTr="00B25447">
        <w:trPr>
          <w:trHeight w:val="28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金水区</w:t>
            </w: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初中化学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高新区</w:t>
            </w: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初中化学</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3</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初中生物</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11</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初中生物</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4</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初中政治</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16</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初中政治</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7</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初中数学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42</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初中数学</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19</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初中英语</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46</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初中英语</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22</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初中物理</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14</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初中物理</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6</w:t>
            </w:r>
          </w:p>
        </w:tc>
      </w:tr>
      <w:tr w:rsidR="003B75CC" w:rsidRPr="004370C8" w:rsidTr="00B25447">
        <w:trPr>
          <w:trHeight w:val="28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管城回族区</w:t>
            </w: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初中化学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经开区</w:t>
            </w: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初中化学</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3</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初中生物</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2</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初中生物</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4</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初中政治</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4</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初中政治</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4</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初中数学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19</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初中数学</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14</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初中英语</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18</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初中英语</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15</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初中物理</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6</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初中物理</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5</w:t>
            </w:r>
          </w:p>
        </w:tc>
      </w:tr>
      <w:tr w:rsidR="003B75CC" w:rsidRPr="004370C8" w:rsidTr="00B25447">
        <w:trPr>
          <w:trHeight w:val="28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二七区</w:t>
            </w: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初中化学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9</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郑东新区</w:t>
            </w: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初中化学</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3</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初中生物</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10</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初中生物</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4</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初中政治</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16</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初中政治</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11</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初中数学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35</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初中数学</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31</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初中英语</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43</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初中英语</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42</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初中物理</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15</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初中物理</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9</w:t>
            </w:r>
          </w:p>
        </w:tc>
      </w:tr>
      <w:tr w:rsidR="003B75CC" w:rsidRPr="004370C8" w:rsidTr="00B25447">
        <w:trPr>
          <w:trHeight w:val="28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中原区</w:t>
            </w: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初中化学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航空港区</w:t>
            </w: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初中化学</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0</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初中生物</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10</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初中生物</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2</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初中政治</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21</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初中政治</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1</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初中数学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58</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初中数学</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2</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初中英语</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61</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初中英语</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6</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初中物理</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12</w:t>
            </w:r>
          </w:p>
        </w:tc>
        <w:tc>
          <w:tcPr>
            <w:tcW w:w="120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初中物理</w:t>
            </w:r>
          </w:p>
        </w:tc>
        <w:tc>
          <w:tcPr>
            <w:tcW w:w="167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B25447">
            <w:pPr>
              <w:widowControl/>
              <w:jc w:val="center"/>
              <w:rPr>
                <w:rFonts w:eastAsia="仿宋_GB2312"/>
                <w:color w:val="000000"/>
                <w:kern w:val="0"/>
                <w:sz w:val="22"/>
                <w:szCs w:val="22"/>
              </w:rPr>
            </w:pPr>
            <w:r w:rsidRPr="00FA0E60">
              <w:rPr>
                <w:rFonts w:eastAsia="仿宋_GB2312"/>
                <w:color w:val="000000"/>
                <w:kern w:val="0"/>
                <w:sz w:val="22"/>
                <w:szCs w:val="22"/>
              </w:rPr>
              <w:t>1</w:t>
            </w:r>
          </w:p>
        </w:tc>
      </w:tr>
      <w:tr w:rsidR="003B75CC" w:rsidRPr="004370C8" w:rsidTr="00B25447">
        <w:trPr>
          <w:trHeight w:val="28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惠济区</w:t>
            </w: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初中化学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郑州市教研室</w:t>
            </w: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高中生物</w:t>
            </w:r>
          </w:p>
        </w:tc>
        <w:tc>
          <w:tcPr>
            <w:tcW w:w="1675" w:type="dxa"/>
            <w:tcBorders>
              <w:top w:val="nil"/>
              <w:left w:val="nil"/>
              <w:bottom w:val="single" w:sz="4" w:space="0" w:color="auto"/>
              <w:right w:val="single" w:sz="4" w:space="0" w:color="auto"/>
            </w:tcBorders>
            <w:shd w:val="clear" w:color="auto" w:fill="auto"/>
            <w:noWrap/>
            <w:vAlign w:val="center"/>
            <w:hideMark/>
          </w:tcPr>
          <w:p w:rsidR="003B75CC" w:rsidRPr="004370C8" w:rsidRDefault="00FA0E60" w:rsidP="00B25447">
            <w:pPr>
              <w:widowControl/>
              <w:jc w:val="center"/>
              <w:rPr>
                <w:rFonts w:eastAsia="仿宋_GB2312"/>
                <w:kern w:val="0"/>
                <w:sz w:val="22"/>
                <w:szCs w:val="22"/>
              </w:rPr>
            </w:pPr>
            <w:r w:rsidRPr="00FA0E60">
              <w:rPr>
                <w:rFonts w:eastAsia="仿宋_GB2312"/>
                <w:kern w:val="0"/>
                <w:sz w:val="22"/>
                <w:szCs w:val="22"/>
              </w:rPr>
              <w:t>34</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初中生物</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4</w:t>
            </w:r>
          </w:p>
        </w:tc>
        <w:tc>
          <w:tcPr>
            <w:tcW w:w="1200" w:type="dxa"/>
            <w:vMerge/>
            <w:tcBorders>
              <w:top w:val="nil"/>
              <w:left w:val="single" w:sz="4" w:space="0" w:color="auto"/>
              <w:bottom w:val="single" w:sz="4" w:space="0" w:color="000000"/>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高中政治</w:t>
            </w:r>
          </w:p>
        </w:tc>
        <w:tc>
          <w:tcPr>
            <w:tcW w:w="1675" w:type="dxa"/>
            <w:tcBorders>
              <w:top w:val="nil"/>
              <w:left w:val="nil"/>
              <w:bottom w:val="single" w:sz="4" w:space="0" w:color="auto"/>
              <w:right w:val="single" w:sz="4" w:space="0" w:color="auto"/>
            </w:tcBorders>
            <w:shd w:val="clear" w:color="auto" w:fill="auto"/>
            <w:noWrap/>
            <w:vAlign w:val="center"/>
            <w:hideMark/>
          </w:tcPr>
          <w:p w:rsidR="003B75CC" w:rsidRPr="004370C8" w:rsidRDefault="00FA0E60" w:rsidP="00B25447">
            <w:pPr>
              <w:widowControl/>
              <w:jc w:val="center"/>
              <w:rPr>
                <w:rFonts w:eastAsia="仿宋_GB2312"/>
                <w:kern w:val="0"/>
                <w:sz w:val="22"/>
                <w:szCs w:val="22"/>
              </w:rPr>
            </w:pPr>
            <w:r w:rsidRPr="00FA0E60">
              <w:rPr>
                <w:rFonts w:eastAsia="仿宋_GB2312"/>
                <w:kern w:val="0"/>
                <w:sz w:val="22"/>
                <w:szCs w:val="22"/>
              </w:rPr>
              <w:t>49</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初中政治</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5</w:t>
            </w:r>
          </w:p>
        </w:tc>
        <w:tc>
          <w:tcPr>
            <w:tcW w:w="1200" w:type="dxa"/>
            <w:vMerge/>
            <w:tcBorders>
              <w:top w:val="nil"/>
              <w:left w:val="single" w:sz="4" w:space="0" w:color="auto"/>
              <w:bottom w:val="single" w:sz="4" w:space="0" w:color="000000"/>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高中数学</w:t>
            </w:r>
          </w:p>
        </w:tc>
        <w:tc>
          <w:tcPr>
            <w:tcW w:w="1675" w:type="dxa"/>
            <w:tcBorders>
              <w:top w:val="nil"/>
              <w:left w:val="nil"/>
              <w:bottom w:val="single" w:sz="4" w:space="0" w:color="auto"/>
              <w:right w:val="single" w:sz="4" w:space="0" w:color="auto"/>
            </w:tcBorders>
            <w:shd w:val="clear" w:color="auto" w:fill="auto"/>
            <w:noWrap/>
            <w:vAlign w:val="center"/>
            <w:hideMark/>
          </w:tcPr>
          <w:p w:rsidR="003B75CC" w:rsidRPr="004370C8" w:rsidRDefault="00FA0E60" w:rsidP="00B25447">
            <w:pPr>
              <w:widowControl/>
              <w:jc w:val="center"/>
              <w:rPr>
                <w:rFonts w:eastAsia="仿宋_GB2312"/>
                <w:kern w:val="0"/>
                <w:sz w:val="22"/>
                <w:szCs w:val="22"/>
              </w:rPr>
            </w:pPr>
            <w:r w:rsidRPr="00FA0E60">
              <w:rPr>
                <w:rFonts w:eastAsia="仿宋_GB2312"/>
                <w:kern w:val="0"/>
                <w:sz w:val="22"/>
                <w:szCs w:val="22"/>
              </w:rPr>
              <w:t>93</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初中数学</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12</w:t>
            </w:r>
          </w:p>
        </w:tc>
        <w:tc>
          <w:tcPr>
            <w:tcW w:w="1200" w:type="dxa"/>
            <w:vMerge/>
            <w:tcBorders>
              <w:top w:val="nil"/>
              <w:left w:val="single" w:sz="4" w:space="0" w:color="auto"/>
              <w:bottom w:val="single" w:sz="4" w:space="0" w:color="000000"/>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高中英语</w:t>
            </w:r>
          </w:p>
        </w:tc>
        <w:tc>
          <w:tcPr>
            <w:tcW w:w="1675" w:type="dxa"/>
            <w:tcBorders>
              <w:top w:val="nil"/>
              <w:left w:val="nil"/>
              <w:bottom w:val="single" w:sz="4" w:space="0" w:color="auto"/>
              <w:right w:val="single" w:sz="4" w:space="0" w:color="auto"/>
            </w:tcBorders>
            <w:shd w:val="clear" w:color="auto" w:fill="auto"/>
            <w:noWrap/>
            <w:vAlign w:val="center"/>
            <w:hideMark/>
          </w:tcPr>
          <w:p w:rsidR="003B75CC" w:rsidRPr="004370C8" w:rsidRDefault="00FA0E60" w:rsidP="00B25447">
            <w:pPr>
              <w:widowControl/>
              <w:jc w:val="center"/>
              <w:rPr>
                <w:rFonts w:eastAsia="仿宋_GB2312"/>
                <w:kern w:val="0"/>
                <w:sz w:val="22"/>
                <w:szCs w:val="22"/>
              </w:rPr>
            </w:pPr>
            <w:r w:rsidRPr="00FA0E60">
              <w:rPr>
                <w:rFonts w:eastAsia="仿宋_GB2312"/>
                <w:kern w:val="0"/>
                <w:sz w:val="22"/>
                <w:szCs w:val="22"/>
              </w:rPr>
              <w:t>121</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初中英语</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14</w:t>
            </w:r>
          </w:p>
        </w:tc>
        <w:tc>
          <w:tcPr>
            <w:tcW w:w="1200" w:type="dxa"/>
            <w:vMerge/>
            <w:tcBorders>
              <w:top w:val="nil"/>
              <w:left w:val="single" w:sz="4" w:space="0" w:color="auto"/>
              <w:bottom w:val="single" w:sz="4" w:space="0" w:color="000000"/>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高中物理</w:t>
            </w:r>
          </w:p>
        </w:tc>
        <w:tc>
          <w:tcPr>
            <w:tcW w:w="1675" w:type="dxa"/>
            <w:tcBorders>
              <w:top w:val="nil"/>
              <w:left w:val="nil"/>
              <w:bottom w:val="single" w:sz="4" w:space="0" w:color="auto"/>
              <w:right w:val="single" w:sz="4" w:space="0" w:color="auto"/>
            </w:tcBorders>
            <w:shd w:val="clear" w:color="auto" w:fill="auto"/>
            <w:noWrap/>
            <w:vAlign w:val="center"/>
            <w:hideMark/>
          </w:tcPr>
          <w:p w:rsidR="003B75CC" w:rsidRPr="004370C8" w:rsidRDefault="00FA0E60" w:rsidP="00B25447">
            <w:pPr>
              <w:widowControl/>
              <w:jc w:val="center"/>
              <w:rPr>
                <w:rFonts w:eastAsia="仿宋_GB2312"/>
                <w:kern w:val="0"/>
                <w:sz w:val="22"/>
                <w:szCs w:val="22"/>
              </w:rPr>
            </w:pPr>
            <w:r w:rsidRPr="00FA0E60">
              <w:rPr>
                <w:rFonts w:eastAsia="仿宋_GB2312"/>
                <w:kern w:val="0"/>
                <w:sz w:val="22"/>
                <w:szCs w:val="22"/>
              </w:rPr>
              <w:t>36</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初中物理</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6</w:t>
            </w:r>
          </w:p>
        </w:tc>
        <w:tc>
          <w:tcPr>
            <w:tcW w:w="1200" w:type="dxa"/>
            <w:vMerge/>
            <w:tcBorders>
              <w:top w:val="nil"/>
              <w:left w:val="single" w:sz="4" w:space="0" w:color="auto"/>
              <w:bottom w:val="single" w:sz="4" w:space="0" w:color="000000"/>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高中化学</w:t>
            </w:r>
          </w:p>
        </w:tc>
        <w:tc>
          <w:tcPr>
            <w:tcW w:w="1675" w:type="dxa"/>
            <w:tcBorders>
              <w:top w:val="nil"/>
              <w:left w:val="nil"/>
              <w:bottom w:val="single" w:sz="4" w:space="0" w:color="auto"/>
              <w:right w:val="single" w:sz="4" w:space="0" w:color="auto"/>
            </w:tcBorders>
            <w:shd w:val="clear" w:color="auto" w:fill="auto"/>
            <w:noWrap/>
            <w:vAlign w:val="center"/>
            <w:hideMark/>
          </w:tcPr>
          <w:p w:rsidR="003B75CC" w:rsidRPr="004370C8" w:rsidRDefault="00FA0E60" w:rsidP="00B25447">
            <w:pPr>
              <w:widowControl/>
              <w:jc w:val="center"/>
              <w:rPr>
                <w:rFonts w:eastAsia="仿宋_GB2312"/>
                <w:kern w:val="0"/>
                <w:sz w:val="22"/>
                <w:szCs w:val="22"/>
              </w:rPr>
            </w:pPr>
            <w:r w:rsidRPr="00FA0E60">
              <w:rPr>
                <w:rFonts w:eastAsia="仿宋_GB2312"/>
                <w:kern w:val="0"/>
                <w:sz w:val="22"/>
                <w:szCs w:val="22"/>
              </w:rPr>
              <w:t>44</w:t>
            </w:r>
          </w:p>
        </w:tc>
      </w:tr>
      <w:tr w:rsidR="003B75CC" w:rsidRPr="004370C8" w:rsidTr="00B25447">
        <w:trPr>
          <w:trHeight w:val="28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郑州市教研室</w:t>
            </w: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初中音乐</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23</w:t>
            </w:r>
          </w:p>
        </w:tc>
        <w:tc>
          <w:tcPr>
            <w:tcW w:w="1200" w:type="dxa"/>
            <w:vMerge/>
            <w:tcBorders>
              <w:top w:val="nil"/>
              <w:left w:val="single" w:sz="4" w:space="0" w:color="auto"/>
              <w:bottom w:val="single" w:sz="4" w:space="0" w:color="000000"/>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高中音乐</w:t>
            </w:r>
          </w:p>
        </w:tc>
        <w:tc>
          <w:tcPr>
            <w:tcW w:w="1675" w:type="dxa"/>
            <w:tcBorders>
              <w:top w:val="nil"/>
              <w:left w:val="nil"/>
              <w:bottom w:val="single" w:sz="4" w:space="0" w:color="auto"/>
              <w:right w:val="single" w:sz="4" w:space="0" w:color="auto"/>
            </w:tcBorders>
            <w:shd w:val="clear" w:color="auto" w:fill="auto"/>
            <w:noWrap/>
            <w:vAlign w:val="center"/>
            <w:hideMark/>
          </w:tcPr>
          <w:p w:rsidR="003B75CC" w:rsidRPr="004370C8" w:rsidRDefault="00FA0E60" w:rsidP="00B25447">
            <w:pPr>
              <w:widowControl/>
              <w:jc w:val="center"/>
              <w:rPr>
                <w:rFonts w:eastAsia="仿宋_GB2312"/>
                <w:kern w:val="0"/>
                <w:sz w:val="22"/>
                <w:szCs w:val="22"/>
              </w:rPr>
            </w:pPr>
            <w:r w:rsidRPr="00FA0E60">
              <w:rPr>
                <w:rFonts w:eastAsia="仿宋_GB2312"/>
                <w:kern w:val="0"/>
                <w:sz w:val="22"/>
                <w:szCs w:val="22"/>
              </w:rPr>
              <w:t>6</w:t>
            </w:r>
          </w:p>
        </w:tc>
      </w:tr>
      <w:tr w:rsidR="003B75CC" w:rsidRPr="004370C8" w:rsidTr="00B25447">
        <w:trPr>
          <w:trHeight w:val="285"/>
        </w:trPr>
        <w:tc>
          <w:tcPr>
            <w:tcW w:w="1480" w:type="dxa"/>
            <w:vMerge/>
            <w:tcBorders>
              <w:top w:val="nil"/>
              <w:left w:val="single" w:sz="4" w:space="0" w:color="auto"/>
              <w:bottom w:val="single" w:sz="4" w:space="0" w:color="auto"/>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初中劳动技术</w:t>
            </w:r>
          </w:p>
        </w:tc>
        <w:tc>
          <w:tcPr>
            <w:tcW w:w="1648"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color w:val="000000"/>
                <w:kern w:val="0"/>
                <w:sz w:val="22"/>
                <w:szCs w:val="22"/>
              </w:rPr>
              <w:t>8</w:t>
            </w:r>
          </w:p>
        </w:tc>
        <w:tc>
          <w:tcPr>
            <w:tcW w:w="1200" w:type="dxa"/>
            <w:vMerge/>
            <w:tcBorders>
              <w:top w:val="nil"/>
              <w:left w:val="single" w:sz="4" w:space="0" w:color="auto"/>
              <w:bottom w:val="single" w:sz="4" w:space="0" w:color="000000"/>
              <w:right w:val="single" w:sz="4" w:space="0" w:color="auto"/>
            </w:tcBorders>
            <w:vAlign w:val="center"/>
            <w:hideMark/>
          </w:tcPr>
          <w:p w:rsidR="003B75CC" w:rsidRPr="004370C8" w:rsidRDefault="003B75CC" w:rsidP="003B75CC">
            <w:pPr>
              <w:keepNext/>
              <w:keepLines/>
              <w:widowControl/>
              <w:spacing w:before="340" w:after="330" w:line="578" w:lineRule="auto"/>
              <w:jc w:val="left"/>
              <w:rPr>
                <w:rFonts w:eastAsia="仿宋_GB2312"/>
                <w:color w:val="000000"/>
                <w:kern w:val="0"/>
                <w:sz w:val="22"/>
                <w:szCs w:val="22"/>
              </w:rPr>
            </w:pPr>
          </w:p>
        </w:tc>
        <w:tc>
          <w:tcPr>
            <w:tcW w:w="1405" w:type="dxa"/>
            <w:tcBorders>
              <w:top w:val="nil"/>
              <w:left w:val="nil"/>
              <w:bottom w:val="single" w:sz="4" w:space="0" w:color="auto"/>
              <w:right w:val="single" w:sz="4" w:space="0" w:color="auto"/>
            </w:tcBorders>
            <w:shd w:val="clear" w:color="auto" w:fill="auto"/>
            <w:vAlign w:val="center"/>
            <w:hideMark/>
          </w:tcPr>
          <w:p w:rsidR="003B75CC" w:rsidRPr="004370C8" w:rsidRDefault="00FA0E60" w:rsidP="003B75CC">
            <w:pPr>
              <w:widowControl/>
              <w:jc w:val="center"/>
              <w:rPr>
                <w:rFonts w:eastAsia="仿宋_GB2312"/>
                <w:color w:val="000000"/>
                <w:kern w:val="0"/>
                <w:sz w:val="22"/>
                <w:szCs w:val="22"/>
              </w:rPr>
            </w:pPr>
            <w:r w:rsidRPr="00FA0E60">
              <w:rPr>
                <w:rFonts w:eastAsia="仿宋_GB2312" w:hint="eastAsia"/>
                <w:color w:val="000000"/>
                <w:kern w:val="0"/>
                <w:sz w:val="22"/>
                <w:szCs w:val="22"/>
              </w:rPr>
              <w:t>高中通用技术</w:t>
            </w:r>
          </w:p>
        </w:tc>
        <w:tc>
          <w:tcPr>
            <w:tcW w:w="1675" w:type="dxa"/>
            <w:tcBorders>
              <w:top w:val="nil"/>
              <w:left w:val="nil"/>
              <w:bottom w:val="single" w:sz="4" w:space="0" w:color="auto"/>
              <w:right w:val="single" w:sz="4" w:space="0" w:color="auto"/>
            </w:tcBorders>
            <w:shd w:val="clear" w:color="auto" w:fill="auto"/>
            <w:noWrap/>
            <w:vAlign w:val="center"/>
            <w:hideMark/>
          </w:tcPr>
          <w:p w:rsidR="003B75CC" w:rsidRPr="004370C8" w:rsidRDefault="00FA0E60" w:rsidP="00B25447">
            <w:pPr>
              <w:widowControl/>
              <w:jc w:val="center"/>
              <w:rPr>
                <w:rFonts w:eastAsia="仿宋_GB2312"/>
                <w:kern w:val="0"/>
                <w:sz w:val="22"/>
                <w:szCs w:val="22"/>
              </w:rPr>
            </w:pPr>
            <w:r w:rsidRPr="00FA0E60">
              <w:rPr>
                <w:rFonts w:eastAsia="仿宋_GB2312"/>
                <w:kern w:val="0"/>
                <w:sz w:val="22"/>
                <w:szCs w:val="22"/>
              </w:rPr>
              <w:t>3</w:t>
            </w:r>
          </w:p>
        </w:tc>
      </w:tr>
    </w:tbl>
    <w:p w:rsidR="003B75CC" w:rsidRPr="004370C8" w:rsidRDefault="00FA0E60" w:rsidP="003B75CC">
      <w:pPr>
        <w:rPr>
          <w:rFonts w:eastAsia="方正小标宋简体"/>
          <w:sz w:val="24"/>
        </w:rPr>
      </w:pPr>
      <w:r>
        <w:rPr>
          <w:rFonts w:eastAsia="方正小标宋简体" w:hint="eastAsia"/>
          <w:sz w:val="24"/>
        </w:rPr>
        <w:t>注：各区管理员也可进入“郑州市中小学课堂教学达标管理平台”在“查询统计”栏目中，点击“评优指标查询”查看本区各科指标数。</w:t>
      </w:r>
    </w:p>
    <w:sectPr w:rsidR="003B75CC" w:rsidRPr="004370C8" w:rsidSect="006A4D03">
      <w:headerReference w:type="default" r:id="rId7"/>
      <w:footerReference w:type="even" r:id="rId8"/>
      <w:footerReference w:type="default" r:id="rId9"/>
      <w:pgSz w:w="11906" w:h="16838"/>
      <w:pgMar w:top="1418" w:right="1298" w:bottom="147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8F" w:rsidRDefault="0060058F" w:rsidP="00E4645C">
      <w:r>
        <w:separator/>
      </w:r>
    </w:p>
  </w:endnote>
  <w:endnote w:type="continuationSeparator" w:id="1">
    <w:p w:rsidR="0060058F" w:rsidRDefault="0060058F" w:rsidP="00E464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70" w:rsidRDefault="00EF6E99" w:rsidP="006A4D03">
    <w:pPr>
      <w:pStyle w:val="a4"/>
      <w:framePr w:wrap="around" w:vAnchor="text" w:hAnchor="margin" w:xAlign="outside" w:y="1"/>
      <w:rPr>
        <w:rStyle w:val="a7"/>
      </w:rPr>
    </w:pPr>
    <w:r>
      <w:rPr>
        <w:rStyle w:val="a7"/>
      </w:rPr>
      <w:fldChar w:fldCharType="begin"/>
    </w:r>
    <w:r w:rsidR="00906370">
      <w:rPr>
        <w:rStyle w:val="a7"/>
      </w:rPr>
      <w:instrText xml:space="preserve">PAGE  </w:instrText>
    </w:r>
    <w:r>
      <w:rPr>
        <w:rStyle w:val="a7"/>
      </w:rPr>
      <w:fldChar w:fldCharType="end"/>
    </w:r>
  </w:p>
  <w:p w:rsidR="00906370" w:rsidRDefault="00906370" w:rsidP="006A4D0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70" w:rsidRPr="00355FB1" w:rsidRDefault="00906370" w:rsidP="006A4D03">
    <w:pPr>
      <w:pStyle w:val="a4"/>
      <w:framePr w:wrap="around" w:vAnchor="text" w:hAnchor="margin" w:xAlign="outside" w:y="1"/>
      <w:rPr>
        <w:rStyle w:val="a7"/>
        <w:sz w:val="24"/>
        <w:szCs w:val="24"/>
      </w:rPr>
    </w:pPr>
    <w:r>
      <w:rPr>
        <w:rStyle w:val="a7"/>
        <w:rFonts w:hint="eastAsia"/>
        <w:sz w:val="24"/>
        <w:szCs w:val="24"/>
      </w:rPr>
      <w:t>-</w:t>
    </w:r>
    <w:r w:rsidR="00EF6E99" w:rsidRPr="00355FB1">
      <w:rPr>
        <w:rStyle w:val="a7"/>
        <w:sz w:val="24"/>
        <w:szCs w:val="24"/>
      </w:rPr>
      <w:fldChar w:fldCharType="begin"/>
    </w:r>
    <w:r w:rsidRPr="00355FB1">
      <w:rPr>
        <w:rStyle w:val="a7"/>
        <w:sz w:val="24"/>
        <w:szCs w:val="24"/>
      </w:rPr>
      <w:instrText xml:space="preserve">PAGE  </w:instrText>
    </w:r>
    <w:r w:rsidR="00EF6E99" w:rsidRPr="00355FB1">
      <w:rPr>
        <w:rStyle w:val="a7"/>
        <w:sz w:val="24"/>
        <w:szCs w:val="24"/>
      </w:rPr>
      <w:fldChar w:fldCharType="separate"/>
    </w:r>
    <w:r w:rsidR="000907B4">
      <w:rPr>
        <w:rStyle w:val="a7"/>
        <w:noProof/>
        <w:sz w:val="24"/>
        <w:szCs w:val="24"/>
      </w:rPr>
      <w:t>20</w:t>
    </w:r>
    <w:r w:rsidR="00EF6E99" w:rsidRPr="00355FB1">
      <w:rPr>
        <w:rStyle w:val="a7"/>
        <w:sz w:val="24"/>
        <w:szCs w:val="24"/>
      </w:rPr>
      <w:fldChar w:fldCharType="end"/>
    </w:r>
    <w:r>
      <w:rPr>
        <w:rStyle w:val="a7"/>
        <w:rFonts w:hint="eastAsia"/>
        <w:sz w:val="24"/>
        <w:szCs w:val="24"/>
      </w:rPr>
      <w:t>-</w:t>
    </w:r>
  </w:p>
  <w:p w:rsidR="00906370" w:rsidRDefault="00906370" w:rsidP="006A4D0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8F" w:rsidRDefault="0060058F" w:rsidP="00E4645C">
      <w:r>
        <w:separator/>
      </w:r>
    </w:p>
  </w:footnote>
  <w:footnote w:type="continuationSeparator" w:id="1">
    <w:p w:rsidR="0060058F" w:rsidRDefault="0060058F" w:rsidP="00E46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70" w:rsidRDefault="00906370" w:rsidP="006A4D0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45C"/>
    <w:rsid w:val="000149FB"/>
    <w:rsid w:val="00052617"/>
    <w:rsid w:val="00061982"/>
    <w:rsid w:val="000907B4"/>
    <w:rsid w:val="000A7AF0"/>
    <w:rsid w:val="000C2DD6"/>
    <w:rsid w:val="001250AA"/>
    <w:rsid w:val="00142E8E"/>
    <w:rsid w:val="00147795"/>
    <w:rsid w:val="001778B9"/>
    <w:rsid w:val="0019792E"/>
    <w:rsid w:val="001B3943"/>
    <w:rsid w:val="001B61B1"/>
    <w:rsid w:val="001C0B07"/>
    <w:rsid w:val="001C6014"/>
    <w:rsid w:val="001D6E8A"/>
    <w:rsid w:val="001F3A53"/>
    <w:rsid w:val="002246F8"/>
    <w:rsid w:val="00261F31"/>
    <w:rsid w:val="002B2A9C"/>
    <w:rsid w:val="00335DCF"/>
    <w:rsid w:val="00385873"/>
    <w:rsid w:val="00390050"/>
    <w:rsid w:val="003A7FDB"/>
    <w:rsid w:val="003B75CC"/>
    <w:rsid w:val="00402902"/>
    <w:rsid w:val="004252E9"/>
    <w:rsid w:val="004370C8"/>
    <w:rsid w:val="00447C0C"/>
    <w:rsid w:val="00481FA9"/>
    <w:rsid w:val="004A18E0"/>
    <w:rsid w:val="004A26B3"/>
    <w:rsid w:val="004B1A04"/>
    <w:rsid w:val="00503B84"/>
    <w:rsid w:val="005619FF"/>
    <w:rsid w:val="0058588C"/>
    <w:rsid w:val="005A38EE"/>
    <w:rsid w:val="005C3E60"/>
    <w:rsid w:val="005E747D"/>
    <w:rsid w:val="005E7D51"/>
    <w:rsid w:val="005F02B0"/>
    <w:rsid w:val="0060058F"/>
    <w:rsid w:val="00603989"/>
    <w:rsid w:val="0061316F"/>
    <w:rsid w:val="0063580E"/>
    <w:rsid w:val="006628B2"/>
    <w:rsid w:val="00664A6D"/>
    <w:rsid w:val="0068642F"/>
    <w:rsid w:val="00696380"/>
    <w:rsid w:val="00696AD4"/>
    <w:rsid w:val="006A4D03"/>
    <w:rsid w:val="006D0076"/>
    <w:rsid w:val="006F7339"/>
    <w:rsid w:val="00782091"/>
    <w:rsid w:val="00791F76"/>
    <w:rsid w:val="007F6DF4"/>
    <w:rsid w:val="0080552B"/>
    <w:rsid w:val="00834B4A"/>
    <w:rsid w:val="008F0725"/>
    <w:rsid w:val="00906370"/>
    <w:rsid w:val="00964EA0"/>
    <w:rsid w:val="0098770F"/>
    <w:rsid w:val="009964EE"/>
    <w:rsid w:val="009A010C"/>
    <w:rsid w:val="009D16A9"/>
    <w:rsid w:val="00A11193"/>
    <w:rsid w:val="00A67CC2"/>
    <w:rsid w:val="00A82383"/>
    <w:rsid w:val="00A926B7"/>
    <w:rsid w:val="00AB3631"/>
    <w:rsid w:val="00AC47BE"/>
    <w:rsid w:val="00AD6730"/>
    <w:rsid w:val="00AE3701"/>
    <w:rsid w:val="00B23B78"/>
    <w:rsid w:val="00B24F7E"/>
    <w:rsid w:val="00B25447"/>
    <w:rsid w:val="00B3340E"/>
    <w:rsid w:val="00B45BD1"/>
    <w:rsid w:val="00B55056"/>
    <w:rsid w:val="00B857F7"/>
    <w:rsid w:val="00BA4A5E"/>
    <w:rsid w:val="00BB3E84"/>
    <w:rsid w:val="00C02805"/>
    <w:rsid w:val="00C03452"/>
    <w:rsid w:val="00C62737"/>
    <w:rsid w:val="00C72023"/>
    <w:rsid w:val="00D12A71"/>
    <w:rsid w:val="00D61026"/>
    <w:rsid w:val="00D73051"/>
    <w:rsid w:val="00D83751"/>
    <w:rsid w:val="00D8451A"/>
    <w:rsid w:val="00DA2907"/>
    <w:rsid w:val="00DC1C48"/>
    <w:rsid w:val="00DC1C8E"/>
    <w:rsid w:val="00E03807"/>
    <w:rsid w:val="00E16104"/>
    <w:rsid w:val="00E20C77"/>
    <w:rsid w:val="00E24ED0"/>
    <w:rsid w:val="00E3594D"/>
    <w:rsid w:val="00E4645C"/>
    <w:rsid w:val="00E52E75"/>
    <w:rsid w:val="00E67618"/>
    <w:rsid w:val="00E7022D"/>
    <w:rsid w:val="00E86777"/>
    <w:rsid w:val="00ED3A24"/>
    <w:rsid w:val="00EF07FC"/>
    <w:rsid w:val="00EF6E99"/>
    <w:rsid w:val="00F02C95"/>
    <w:rsid w:val="00F107B1"/>
    <w:rsid w:val="00F633F0"/>
    <w:rsid w:val="00FA0E60"/>
    <w:rsid w:val="00FB1676"/>
    <w:rsid w:val="00FC6E6A"/>
    <w:rsid w:val="00FD50E7"/>
    <w:rsid w:val="00FD5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464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645C"/>
    <w:rPr>
      <w:sz w:val="18"/>
      <w:szCs w:val="18"/>
    </w:rPr>
  </w:style>
  <w:style w:type="paragraph" w:styleId="a4">
    <w:name w:val="footer"/>
    <w:basedOn w:val="a"/>
    <w:link w:val="Char0"/>
    <w:unhideWhenUsed/>
    <w:rsid w:val="00E464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645C"/>
    <w:rPr>
      <w:sz w:val="18"/>
      <w:szCs w:val="18"/>
    </w:rPr>
  </w:style>
  <w:style w:type="table" w:styleId="a5">
    <w:name w:val="Table Grid"/>
    <w:basedOn w:val="a1"/>
    <w:rsid w:val="00E464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E4645C"/>
    <w:pPr>
      <w:spacing w:after="120" w:line="480" w:lineRule="auto"/>
      <w:ind w:leftChars="200" w:left="420"/>
    </w:pPr>
  </w:style>
  <w:style w:type="character" w:customStyle="1" w:styleId="2Char">
    <w:name w:val="正文文本缩进 2 Char"/>
    <w:basedOn w:val="a0"/>
    <w:link w:val="2"/>
    <w:rsid w:val="00E4645C"/>
    <w:rPr>
      <w:rFonts w:ascii="Times New Roman" w:eastAsia="宋体" w:hAnsi="Times New Roman" w:cs="Times New Roman"/>
      <w:szCs w:val="24"/>
    </w:rPr>
  </w:style>
  <w:style w:type="paragraph" w:styleId="a6">
    <w:name w:val="Body Text"/>
    <w:basedOn w:val="a"/>
    <w:link w:val="Char1"/>
    <w:rsid w:val="00E4645C"/>
    <w:pPr>
      <w:spacing w:after="120"/>
    </w:pPr>
  </w:style>
  <w:style w:type="character" w:customStyle="1" w:styleId="Char1">
    <w:name w:val="正文文本 Char"/>
    <w:basedOn w:val="a0"/>
    <w:link w:val="a6"/>
    <w:rsid w:val="00E4645C"/>
    <w:rPr>
      <w:rFonts w:ascii="Times New Roman" w:eastAsia="宋体" w:hAnsi="Times New Roman" w:cs="Times New Roman"/>
      <w:szCs w:val="24"/>
    </w:rPr>
  </w:style>
  <w:style w:type="character" w:styleId="a7">
    <w:name w:val="page number"/>
    <w:basedOn w:val="a0"/>
    <w:rsid w:val="00E4645C"/>
  </w:style>
  <w:style w:type="paragraph" w:styleId="a8">
    <w:name w:val="Date"/>
    <w:basedOn w:val="a"/>
    <w:next w:val="a"/>
    <w:link w:val="Char2"/>
    <w:uiPriority w:val="99"/>
    <w:semiHidden/>
    <w:unhideWhenUsed/>
    <w:rsid w:val="00503B84"/>
    <w:pPr>
      <w:ind w:leftChars="2500" w:left="100"/>
    </w:pPr>
  </w:style>
  <w:style w:type="character" w:customStyle="1" w:styleId="Char2">
    <w:name w:val="日期 Char"/>
    <w:basedOn w:val="a0"/>
    <w:link w:val="a8"/>
    <w:uiPriority w:val="99"/>
    <w:semiHidden/>
    <w:rsid w:val="00503B84"/>
    <w:rPr>
      <w:rFonts w:ascii="Times New Roman" w:eastAsia="宋体" w:hAnsi="Times New Roman" w:cs="Times New Roman"/>
      <w:szCs w:val="24"/>
    </w:rPr>
  </w:style>
  <w:style w:type="paragraph" w:customStyle="1" w:styleId="Char3CharCharCharCharCharChar">
    <w:name w:val="Char3 Char Char Char Char Char Char"/>
    <w:basedOn w:val="a"/>
    <w:autoRedefine/>
    <w:rsid w:val="00061982"/>
    <w:pPr>
      <w:widowControl/>
      <w:spacing w:line="300" w:lineRule="auto"/>
      <w:ind w:firstLineChars="200" w:firstLine="200"/>
    </w:pPr>
    <w:rPr>
      <w:rFonts w:ascii="Verdana" w:hAnsi="Verdana"/>
      <w:kern w:val="0"/>
      <w:szCs w:val="20"/>
      <w:lang w:eastAsia="en-US"/>
    </w:rPr>
  </w:style>
  <w:style w:type="paragraph" w:styleId="a9">
    <w:name w:val="Balloon Text"/>
    <w:basedOn w:val="a"/>
    <w:link w:val="Char3"/>
    <w:uiPriority w:val="99"/>
    <w:semiHidden/>
    <w:unhideWhenUsed/>
    <w:rsid w:val="00E52E75"/>
    <w:rPr>
      <w:sz w:val="18"/>
      <w:szCs w:val="18"/>
    </w:rPr>
  </w:style>
  <w:style w:type="character" w:customStyle="1" w:styleId="Char3">
    <w:name w:val="批注框文本 Char"/>
    <w:basedOn w:val="a0"/>
    <w:link w:val="a9"/>
    <w:uiPriority w:val="99"/>
    <w:semiHidden/>
    <w:rsid w:val="00E52E75"/>
    <w:rPr>
      <w:rFonts w:ascii="Times New Roman" w:eastAsia="宋体" w:hAnsi="Times New Roman" w:cs="Times New Roman"/>
      <w:sz w:val="18"/>
      <w:szCs w:val="18"/>
    </w:rPr>
  </w:style>
  <w:style w:type="paragraph" w:styleId="aa">
    <w:name w:val="Revision"/>
    <w:hidden/>
    <w:uiPriority w:val="99"/>
    <w:semiHidden/>
    <w:rsid w:val="00C6273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95291534">
      <w:bodyDiv w:val="1"/>
      <w:marLeft w:val="0"/>
      <w:marRight w:val="0"/>
      <w:marTop w:val="0"/>
      <w:marBottom w:val="0"/>
      <w:divBdr>
        <w:top w:val="none" w:sz="0" w:space="0" w:color="auto"/>
        <w:left w:val="none" w:sz="0" w:space="0" w:color="auto"/>
        <w:bottom w:val="none" w:sz="0" w:space="0" w:color="auto"/>
        <w:right w:val="none" w:sz="0" w:space="0" w:color="auto"/>
      </w:divBdr>
    </w:div>
    <w:div w:id="10675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9B66-9885-4A5A-83C5-1A66A0BB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2</cp:revision>
  <dcterms:created xsi:type="dcterms:W3CDTF">2015-05-07T07:36:00Z</dcterms:created>
  <dcterms:modified xsi:type="dcterms:W3CDTF">2015-05-07T07:36:00Z</dcterms:modified>
</cp:coreProperties>
</file>